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4A52" w:rsidRPr="00DD5EA9" w:rsidRDefault="00D64A52" w:rsidP="00195F13">
      <w:pPr>
        <w:spacing w:line="480" w:lineRule="auto"/>
        <w:rPr>
          <w:b/>
          <w:sz w:val="28"/>
          <w:szCs w:val="28"/>
        </w:rPr>
      </w:pPr>
      <w:r w:rsidRPr="00DD5EA9">
        <w:rPr>
          <w:b/>
          <w:sz w:val="28"/>
          <w:szCs w:val="28"/>
        </w:rPr>
        <w:t>What is a mortgage finance?</w:t>
      </w:r>
      <w:bookmarkStart w:id="0" w:name="_GoBack"/>
      <w:bookmarkEnd w:id="0"/>
    </w:p>
    <w:p w:rsidR="0017121B" w:rsidRPr="00DD5EA9" w:rsidRDefault="00195F13" w:rsidP="00195F13">
      <w:pPr>
        <w:spacing w:line="480" w:lineRule="auto"/>
        <w:rPr>
          <w:b/>
          <w:sz w:val="28"/>
          <w:szCs w:val="28"/>
        </w:rPr>
      </w:pPr>
      <w:r w:rsidRPr="00DD5EA9">
        <w:rPr>
          <w:b/>
          <w:sz w:val="28"/>
          <w:szCs w:val="28"/>
        </w:rPr>
        <w:t xml:space="preserve">Briefly discuss the </w:t>
      </w:r>
      <w:r w:rsidR="0012727B" w:rsidRPr="00DD5EA9">
        <w:rPr>
          <w:b/>
          <w:sz w:val="28"/>
          <w:szCs w:val="28"/>
        </w:rPr>
        <w:t xml:space="preserve">plusses and shortcomings </w:t>
      </w:r>
      <w:r w:rsidRPr="00DD5EA9">
        <w:rPr>
          <w:b/>
          <w:sz w:val="28"/>
          <w:szCs w:val="28"/>
        </w:rPr>
        <w:t>of mortgag</w:t>
      </w:r>
      <w:r w:rsidR="0012727B" w:rsidRPr="00DD5EA9">
        <w:rPr>
          <w:b/>
          <w:sz w:val="28"/>
          <w:szCs w:val="28"/>
        </w:rPr>
        <w:t xml:space="preserve">ing as source </w:t>
      </w:r>
      <w:r w:rsidR="00324FE1" w:rsidRPr="00DD5EA9">
        <w:rPr>
          <w:b/>
          <w:sz w:val="28"/>
          <w:szCs w:val="28"/>
        </w:rPr>
        <w:t>of finance</w:t>
      </w:r>
    </w:p>
    <w:p w:rsidR="005A6C4C" w:rsidRPr="00DD5EA9" w:rsidRDefault="005A6C4C" w:rsidP="00195F13">
      <w:pPr>
        <w:spacing w:line="480" w:lineRule="auto"/>
        <w:rPr>
          <w:b/>
          <w:sz w:val="28"/>
          <w:szCs w:val="28"/>
        </w:rPr>
      </w:pPr>
      <w:r w:rsidRPr="00DD5EA9">
        <w:rPr>
          <w:b/>
          <w:sz w:val="28"/>
          <w:szCs w:val="28"/>
        </w:rPr>
        <w:t>Company ABC has the following capital structure</w:t>
      </w:r>
    </w:p>
    <w:p w:rsidR="005A6C4C" w:rsidRPr="00DD5EA9" w:rsidRDefault="005A6C4C" w:rsidP="00195F13">
      <w:pPr>
        <w:spacing w:line="480" w:lineRule="auto"/>
        <w:rPr>
          <w:b/>
          <w:sz w:val="28"/>
          <w:szCs w:val="28"/>
        </w:rPr>
      </w:pPr>
      <w:r w:rsidRPr="00DD5EA9">
        <w:rPr>
          <w:b/>
          <w:sz w:val="28"/>
          <w:szCs w:val="28"/>
        </w:rPr>
        <w:t>Ordinary share capital                       300,000</w:t>
      </w:r>
    </w:p>
    <w:p w:rsidR="005A6C4C" w:rsidRPr="00DD5EA9" w:rsidRDefault="005A6C4C" w:rsidP="00195F13">
      <w:pPr>
        <w:spacing w:line="480" w:lineRule="auto"/>
        <w:rPr>
          <w:b/>
          <w:sz w:val="28"/>
          <w:szCs w:val="28"/>
        </w:rPr>
      </w:pPr>
      <w:r w:rsidRPr="00DD5EA9">
        <w:rPr>
          <w:b/>
          <w:sz w:val="28"/>
          <w:szCs w:val="28"/>
        </w:rPr>
        <w:t>Retained earnings                             150,000</w:t>
      </w:r>
    </w:p>
    <w:p w:rsidR="005A6C4C" w:rsidRPr="00DD5EA9" w:rsidRDefault="005A6C4C" w:rsidP="00195F13">
      <w:pPr>
        <w:spacing w:line="480" w:lineRule="auto"/>
        <w:rPr>
          <w:b/>
          <w:sz w:val="28"/>
          <w:szCs w:val="28"/>
        </w:rPr>
      </w:pPr>
      <w:r w:rsidRPr="00DD5EA9">
        <w:rPr>
          <w:b/>
          <w:sz w:val="28"/>
          <w:szCs w:val="28"/>
        </w:rPr>
        <w:t>8% preference share capital            100,000</w:t>
      </w:r>
    </w:p>
    <w:p w:rsidR="005A6C4C" w:rsidRPr="00DD5EA9" w:rsidRDefault="005A6C4C" w:rsidP="00195F13">
      <w:pPr>
        <w:spacing w:line="480" w:lineRule="auto"/>
        <w:rPr>
          <w:b/>
          <w:sz w:val="28"/>
          <w:szCs w:val="28"/>
        </w:rPr>
      </w:pPr>
      <w:r w:rsidRPr="00DD5EA9">
        <w:rPr>
          <w:b/>
          <w:sz w:val="28"/>
          <w:szCs w:val="28"/>
        </w:rPr>
        <w:t>10% debt finance                                 50,000</w:t>
      </w:r>
    </w:p>
    <w:p w:rsidR="005A6C4C" w:rsidRPr="00DD5EA9" w:rsidRDefault="005A6C4C" w:rsidP="00195F13">
      <w:pPr>
        <w:spacing w:line="480" w:lineRule="auto"/>
        <w:rPr>
          <w:b/>
          <w:sz w:val="28"/>
          <w:szCs w:val="28"/>
        </w:rPr>
      </w:pPr>
      <w:r w:rsidRPr="00DD5EA9">
        <w:rPr>
          <w:b/>
          <w:sz w:val="28"/>
          <w:szCs w:val="28"/>
        </w:rPr>
        <w:t>Total Capital employed                   600,000</w:t>
      </w:r>
    </w:p>
    <w:p w:rsidR="005A6C4C" w:rsidRPr="00DD5EA9" w:rsidRDefault="005A6C4C" w:rsidP="00195F13">
      <w:pPr>
        <w:spacing w:line="480" w:lineRule="auto"/>
        <w:rPr>
          <w:b/>
          <w:sz w:val="28"/>
          <w:szCs w:val="28"/>
        </w:rPr>
      </w:pPr>
      <w:r w:rsidRPr="00DD5EA9">
        <w:rPr>
          <w:b/>
          <w:sz w:val="28"/>
          <w:szCs w:val="28"/>
        </w:rPr>
        <w:t>This company has been paying ordinary dividend of 10% per annum and expects equity to grow at 6% per annum. Tax 50%. Calculate the weighted average Cost of Capital for this Company.</w:t>
      </w:r>
    </w:p>
    <w:p w:rsidR="00324FE1" w:rsidRPr="00DD5EA9" w:rsidRDefault="00324FE1" w:rsidP="00195F13">
      <w:pPr>
        <w:spacing w:line="480" w:lineRule="auto"/>
        <w:rPr>
          <w:b/>
          <w:sz w:val="28"/>
          <w:szCs w:val="28"/>
          <w:u w:val="single"/>
        </w:rPr>
      </w:pPr>
    </w:p>
    <w:sectPr w:rsidR="00324FE1" w:rsidRPr="00DD5E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11956"/>
    <w:multiLevelType w:val="hybridMultilevel"/>
    <w:tmpl w:val="9CDACAA2"/>
    <w:lvl w:ilvl="0" w:tplc="5CACCFF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7E2CFB"/>
    <w:multiLevelType w:val="hybridMultilevel"/>
    <w:tmpl w:val="51661E6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F13"/>
    <w:rsid w:val="000B0781"/>
    <w:rsid w:val="00124FFC"/>
    <w:rsid w:val="0012727B"/>
    <w:rsid w:val="00195F13"/>
    <w:rsid w:val="00324FE1"/>
    <w:rsid w:val="00331530"/>
    <w:rsid w:val="005A3DBD"/>
    <w:rsid w:val="005A6C4C"/>
    <w:rsid w:val="006A60B7"/>
    <w:rsid w:val="006C0581"/>
    <w:rsid w:val="00722006"/>
    <w:rsid w:val="00C21FB0"/>
    <w:rsid w:val="00D64A52"/>
    <w:rsid w:val="00DD5EA9"/>
    <w:rsid w:val="00EC5576"/>
    <w:rsid w:val="00F76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8956CA-AD2D-40ED-BD26-2EAA998A6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A6C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6C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6C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6C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6C4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6C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C4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A6C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</dc:creator>
  <cp:keywords/>
  <dc:description/>
  <cp:lastModifiedBy>peter</cp:lastModifiedBy>
  <cp:revision>2</cp:revision>
  <dcterms:created xsi:type="dcterms:W3CDTF">2016-06-07T15:19:00Z</dcterms:created>
  <dcterms:modified xsi:type="dcterms:W3CDTF">2016-06-07T15:19:00Z</dcterms:modified>
</cp:coreProperties>
</file>