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E2BE8" w14:textId="662358BA" w:rsidR="00D70E6F" w:rsidRPr="002D1CB5" w:rsidRDefault="0040419A" w:rsidP="0040419A">
      <w:pPr>
        <w:widowControl w:val="0"/>
        <w:spacing w:after="0"/>
        <w:contextualSpacing/>
        <w:jc w:val="center"/>
        <w:rPr>
          <w:rFonts w:eastAsia="Times New Roman" w:cs="Calibri"/>
          <w:b/>
          <w:kern w:val="0"/>
          <w:sz w:val="24"/>
          <w:lang w:eastAsia="en-US"/>
        </w:rPr>
      </w:pPr>
      <w:bookmarkStart w:id="0" w:name="_GoBack"/>
      <w:bookmarkEnd w:id="0"/>
      <w:r w:rsidRPr="002D1CB5">
        <w:rPr>
          <w:rFonts w:eastAsia="Times New Roman" w:cs="Calibri"/>
          <w:b/>
          <w:kern w:val="0"/>
          <w:sz w:val="24"/>
          <w:lang w:eastAsia="en-US"/>
        </w:rPr>
        <w:t xml:space="preserve">OL 324: </w:t>
      </w:r>
      <w:r w:rsidR="00D70E6F" w:rsidRPr="002D1CB5">
        <w:rPr>
          <w:rFonts w:eastAsia="Times New Roman" w:cs="Calibri"/>
          <w:b/>
          <w:kern w:val="0"/>
          <w:sz w:val="24"/>
          <w:lang w:eastAsia="en-US"/>
        </w:rPr>
        <w:t xml:space="preserve">Milestone Two </w:t>
      </w:r>
      <w:r w:rsidRPr="002D1CB5">
        <w:rPr>
          <w:rFonts w:eastAsia="Times New Roman" w:cs="Calibri"/>
          <w:b/>
          <w:kern w:val="0"/>
          <w:sz w:val="24"/>
          <w:lang w:eastAsia="en-US"/>
        </w:rPr>
        <w:t xml:space="preserve">Guidelines and </w:t>
      </w:r>
      <w:r w:rsidR="003B6A98">
        <w:rPr>
          <w:rFonts w:eastAsia="Times New Roman" w:cs="Calibri"/>
          <w:b/>
          <w:kern w:val="0"/>
          <w:sz w:val="24"/>
          <w:lang w:eastAsia="en-US"/>
        </w:rPr>
        <w:t>Checklist</w:t>
      </w:r>
    </w:p>
    <w:p w14:paraId="21274404" w14:textId="295D6F4C" w:rsidR="00D70E6F" w:rsidRPr="00DA02CE" w:rsidRDefault="002D1CB5" w:rsidP="0040419A">
      <w:pPr>
        <w:widowControl w:val="0"/>
        <w:spacing w:after="0"/>
        <w:contextualSpacing/>
      </w:pPr>
      <w:r w:rsidRPr="00DA02CE">
        <w:rPr>
          <w:b/>
        </w:rPr>
        <w:t>Prompt</w:t>
      </w:r>
      <w:r w:rsidR="00D70E6F" w:rsidRPr="00DA02CE">
        <w:t xml:space="preserve">: </w:t>
      </w:r>
      <w:r w:rsidR="00DB5BAE" w:rsidRPr="00DA02CE">
        <w:rPr>
          <w:rFonts w:cs="Arial"/>
        </w:rPr>
        <w:t>Your Milestone Two submission will be a detailed outline that must incorporate each critical element of the final project. Use the checklist below as a guideline for each critical element that must be covered in this outline. For the purpose of this milestone, copy and paste the critical elements into an outline and add one to two bullet items per critical element. Each bullet item should serve as the basis of your information for that critical element. The intent of this outline is to ensure that you are on the right track for your final project. A comprehensive outline will provide a solid foundation as you develop and complete your final project.</w:t>
      </w:r>
    </w:p>
    <w:p w14:paraId="1A4260FE" w14:textId="77777777" w:rsidR="008F301B" w:rsidRPr="008F301B" w:rsidRDefault="008F301B" w:rsidP="008F301B">
      <w:pPr>
        <w:widowControl w:val="0"/>
        <w:spacing w:after="0"/>
        <w:contextualSpacing/>
      </w:pPr>
    </w:p>
    <w:p w14:paraId="7A514148" w14:textId="59C7C6AA" w:rsidR="008F301B" w:rsidRPr="008F301B" w:rsidRDefault="008F301B" w:rsidP="008F301B">
      <w:pPr>
        <w:widowControl w:val="0"/>
        <w:spacing w:after="0"/>
        <w:contextualSpacing/>
      </w:pPr>
      <w:r w:rsidRPr="008F301B">
        <w:t xml:space="preserve">This assignment will be graded pass/fail. You must </w:t>
      </w:r>
      <w:r w:rsidR="00362CDC">
        <w:t xml:space="preserve">address </w:t>
      </w:r>
      <w:r w:rsidR="004E617C">
        <w:t>all of the</w:t>
      </w:r>
      <w:r w:rsidRPr="008F301B">
        <w:t xml:space="preserve"> critical elements to receive credit for this assignment.</w:t>
      </w:r>
    </w:p>
    <w:p w14:paraId="5C63C856" w14:textId="77777777" w:rsidR="00DB5BAE" w:rsidRPr="008F301B" w:rsidRDefault="00DB5BAE" w:rsidP="0040419A">
      <w:pPr>
        <w:widowControl w:val="0"/>
        <w:spacing w:after="0"/>
        <w:contextualSpacing/>
      </w:pPr>
    </w:p>
    <w:p w14:paraId="7A691408" w14:textId="1D1D0776" w:rsidR="00D70E6F" w:rsidRPr="008F301B" w:rsidRDefault="00D70E6F" w:rsidP="0040419A">
      <w:pPr>
        <w:widowControl w:val="0"/>
        <w:spacing w:after="0"/>
        <w:contextualSpacing/>
      </w:pPr>
      <w:r w:rsidRPr="008F301B">
        <w:rPr>
          <w:b/>
        </w:rPr>
        <w:t xml:space="preserve">Requirements of </w:t>
      </w:r>
      <w:r w:rsidR="00DB5BAE" w:rsidRPr="008F301B">
        <w:rPr>
          <w:b/>
        </w:rPr>
        <w:t>S</w:t>
      </w:r>
      <w:r w:rsidRPr="008F301B">
        <w:rPr>
          <w:b/>
        </w:rPr>
        <w:t>ubmission</w:t>
      </w:r>
      <w:r w:rsidRPr="008F301B">
        <w:t xml:space="preserve">: Written components of </w:t>
      </w:r>
      <w:r w:rsidR="00DB5BAE" w:rsidRPr="008F301B">
        <w:t xml:space="preserve">this </w:t>
      </w:r>
      <w:r w:rsidRPr="008F301B">
        <w:t xml:space="preserve">project must follow these guidelines: </w:t>
      </w:r>
      <w:r w:rsidR="003C1901" w:rsidRPr="008F301B">
        <w:t xml:space="preserve">double spacing, </w:t>
      </w:r>
      <w:r w:rsidRPr="008F301B">
        <w:t xml:space="preserve">12-point Times New Roman font, </w:t>
      </w:r>
      <w:r w:rsidR="00DB5BAE" w:rsidRPr="008F301B">
        <w:t>one</w:t>
      </w:r>
      <w:r w:rsidRPr="008F301B">
        <w:t xml:space="preserve">-inch margins, and </w:t>
      </w:r>
      <w:r w:rsidR="00DB5BAE" w:rsidRPr="008F301B">
        <w:t>APA-style</w:t>
      </w:r>
      <w:r w:rsidRPr="008F301B">
        <w:t xml:space="preserve"> citations.</w:t>
      </w:r>
    </w:p>
    <w:p w14:paraId="5F0C7A67" w14:textId="77777777" w:rsidR="00DB5BAE" w:rsidRPr="00DA02CE" w:rsidRDefault="00DB5BAE" w:rsidP="0040419A">
      <w:pPr>
        <w:widowControl w:val="0"/>
        <w:spacing w:after="0"/>
        <w:contextualSpacing/>
      </w:pPr>
    </w:p>
    <w:p w14:paraId="2C327B28" w14:textId="569C2E6A" w:rsidR="00D70E6F" w:rsidRPr="00DA02CE" w:rsidRDefault="00D70E6F" w:rsidP="0040419A">
      <w:pPr>
        <w:widowControl w:val="0"/>
        <w:spacing w:after="0"/>
        <w:contextualSpacing/>
      </w:pPr>
      <w:r w:rsidRPr="00DA02CE">
        <w:rPr>
          <w:b/>
        </w:rPr>
        <w:t>Research</w:t>
      </w:r>
      <w:r w:rsidRPr="00DA02CE">
        <w:t xml:space="preserve">: Include at least </w:t>
      </w:r>
      <w:r w:rsidR="00DB5BAE" w:rsidRPr="00DA02CE">
        <w:t>two</w:t>
      </w:r>
      <w:r w:rsidRPr="00DA02CE">
        <w:t xml:space="preserve"> of the </w:t>
      </w:r>
      <w:r w:rsidR="00DB5BAE" w:rsidRPr="00DA02CE">
        <w:t xml:space="preserve">four </w:t>
      </w:r>
      <w:r w:rsidRPr="00DA02CE">
        <w:t xml:space="preserve">required sources of </w:t>
      </w:r>
      <w:r w:rsidR="00F70607" w:rsidRPr="00DA02CE">
        <w:t>research that</w:t>
      </w:r>
      <w:r w:rsidRPr="00DA02CE">
        <w:t xml:space="preserve"> you will incorporate in</w:t>
      </w:r>
      <w:r w:rsidR="00A26AC3">
        <w:t>to</w:t>
      </w:r>
      <w:r w:rsidRPr="00DA02CE">
        <w:t xml:space="preserve"> your final project.</w:t>
      </w:r>
      <w:r w:rsidR="00EF4A41" w:rsidRPr="00DA02CE">
        <w:t xml:space="preserve"> </w:t>
      </w:r>
      <w:r w:rsidRPr="00DA02CE">
        <w:t>The source of the research is all that is required for this outline.</w:t>
      </w:r>
    </w:p>
    <w:p w14:paraId="16DC9FBC" w14:textId="77777777" w:rsidR="00DB5BAE" w:rsidRPr="00DA02CE" w:rsidRDefault="00DB5BAE" w:rsidP="0040419A">
      <w:pPr>
        <w:widowControl w:val="0"/>
        <w:spacing w:after="0"/>
        <w:contextualSpacing/>
        <w:rPr>
          <w:rFonts w:cs="Calibri"/>
          <w:b/>
          <w:u w:val="single"/>
        </w:rPr>
      </w:pPr>
    </w:p>
    <w:p w14:paraId="27AB77F0" w14:textId="4CD9A762" w:rsidR="00D70E6F" w:rsidRPr="00DA02CE" w:rsidRDefault="00D70E6F" w:rsidP="0040419A">
      <w:pPr>
        <w:widowControl w:val="0"/>
        <w:spacing w:after="0"/>
        <w:contextualSpacing/>
        <w:rPr>
          <w:rFonts w:cs="Calibri"/>
        </w:rPr>
      </w:pPr>
      <w:r w:rsidRPr="00DA02CE">
        <w:rPr>
          <w:rFonts w:cs="Calibri"/>
          <w:b/>
        </w:rPr>
        <w:t xml:space="preserve">Instructor </w:t>
      </w:r>
      <w:r w:rsidR="00DB5BAE" w:rsidRPr="00DA02CE">
        <w:rPr>
          <w:rFonts w:cs="Calibri"/>
          <w:b/>
        </w:rPr>
        <w:t>F</w:t>
      </w:r>
      <w:r w:rsidRPr="00DA02CE">
        <w:rPr>
          <w:rFonts w:cs="Calibri"/>
          <w:b/>
        </w:rPr>
        <w:t>eedback</w:t>
      </w:r>
      <w:r w:rsidRPr="00DA02CE">
        <w:rPr>
          <w:rFonts w:cs="Calibri"/>
        </w:rPr>
        <w:t xml:space="preserve">: Students can find their feedback in </w:t>
      </w:r>
      <w:r w:rsidR="00E81FC1" w:rsidRPr="00DA02CE">
        <w:rPr>
          <w:rFonts w:cs="Calibri"/>
        </w:rPr>
        <w:t>the Grade Center.</w:t>
      </w:r>
      <w:r w:rsidRPr="00DA02CE">
        <w:rPr>
          <w:rFonts w:cs="Calibri"/>
        </w:rPr>
        <w:t xml:space="preserve"> </w:t>
      </w:r>
    </w:p>
    <w:p w14:paraId="205BF69D" w14:textId="77777777" w:rsidR="00DB5BAE" w:rsidRPr="0040419A" w:rsidRDefault="00DB5BAE" w:rsidP="0040419A">
      <w:pPr>
        <w:widowControl w:val="0"/>
        <w:spacing w:after="0"/>
        <w:contextualSpacing/>
        <w:rPr>
          <w:rFonts w:cs="Calibri"/>
        </w:rPr>
      </w:pPr>
    </w:p>
    <w:p w14:paraId="7824F3D2" w14:textId="07153B1A" w:rsidR="00D70E6F" w:rsidRPr="0040419A" w:rsidRDefault="00C977BC" w:rsidP="0040419A">
      <w:pPr>
        <w:widowControl w:val="0"/>
        <w:spacing w:after="0"/>
        <w:contextualSpacing/>
        <w:jc w:val="center"/>
        <w:rPr>
          <w:rFonts w:eastAsia="Times New Roman" w:cs="Calibri"/>
          <w:b/>
          <w:kern w:val="0"/>
          <w:lang w:eastAsia="en-US"/>
        </w:rPr>
      </w:pPr>
      <w:r>
        <w:rPr>
          <w:rFonts w:eastAsia="Times New Roman" w:cs="Calibri"/>
          <w:b/>
          <w:kern w:val="0"/>
          <w:lang w:eastAsia="en-US"/>
        </w:rPr>
        <w:t>Checklist for Outline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1"/>
        <w:gridCol w:w="3279"/>
        <w:gridCol w:w="3270"/>
        <w:gridCol w:w="3286"/>
      </w:tblGrid>
      <w:tr w:rsidR="00D70E6F" w:rsidRPr="0040419A" w14:paraId="6A8AE0A6" w14:textId="77777777" w:rsidTr="00BC6E92">
        <w:tc>
          <w:tcPr>
            <w:tcW w:w="3654" w:type="dxa"/>
            <w:shd w:val="clear" w:color="auto" w:fill="auto"/>
          </w:tcPr>
          <w:p w14:paraId="3CAAC3FD" w14:textId="77777777" w:rsidR="00D70E6F" w:rsidRPr="0040419A" w:rsidRDefault="00D70E6F" w:rsidP="0040419A">
            <w:pPr>
              <w:widowControl w:val="0"/>
              <w:spacing w:after="0"/>
              <w:contextualSpacing/>
              <w:jc w:val="center"/>
              <w:rPr>
                <w:rFonts w:eastAsia="Times New Roman" w:cs="Calibri"/>
                <w:b/>
                <w:kern w:val="0"/>
                <w:lang w:eastAsia="en-US"/>
              </w:rPr>
            </w:pPr>
            <w:r w:rsidRPr="0040419A">
              <w:rPr>
                <w:rFonts w:eastAsia="Times New Roman" w:cs="Calibri"/>
                <w:b/>
                <w:kern w:val="0"/>
                <w:lang w:eastAsia="en-US"/>
              </w:rPr>
              <w:t>Critical Elements</w:t>
            </w:r>
          </w:p>
        </w:tc>
        <w:tc>
          <w:tcPr>
            <w:tcW w:w="3654" w:type="dxa"/>
            <w:shd w:val="clear" w:color="auto" w:fill="auto"/>
          </w:tcPr>
          <w:p w14:paraId="7E2D8EC2" w14:textId="77777777" w:rsidR="00D70E6F" w:rsidRPr="0040419A" w:rsidRDefault="00D70E6F" w:rsidP="0040419A">
            <w:pPr>
              <w:widowControl w:val="0"/>
              <w:spacing w:after="0"/>
              <w:contextualSpacing/>
              <w:jc w:val="center"/>
              <w:rPr>
                <w:rFonts w:eastAsia="Times New Roman" w:cs="Calibri"/>
                <w:b/>
                <w:kern w:val="0"/>
                <w:lang w:eastAsia="en-US"/>
              </w:rPr>
            </w:pPr>
            <w:r w:rsidRPr="0040419A">
              <w:rPr>
                <w:rFonts w:eastAsia="Times New Roman" w:cs="Calibri"/>
                <w:b/>
                <w:kern w:val="0"/>
                <w:lang w:eastAsia="en-US"/>
              </w:rPr>
              <w:t>Are all elements covered?</w:t>
            </w:r>
          </w:p>
        </w:tc>
        <w:tc>
          <w:tcPr>
            <w:tcW w:w="3654" w:type="dxa"/>
            <w:shd w:val="clear" w:color="auto" w:fill="auto"/>
          </w:tcPr>
          <w:p w14:paraId="34CA9E1D" w14:textId="4A8D2FD6" w:rsidR="00D70E6F" w:rsidRPr="0040419A" w:rsidRDefault="00D70E6F" w:rsidP="0040419A">
            <w:pPr>
              <w:widowControl w:val="0"/>
              <w:spacing w:after="0"/>
              <w:contextualSpacing/>
              <w:jc w:val="center"/>
              <w:rPr>
                <w:rFonts w:eastAsia="Times New Roman" w:cs="Calibri"/>
                <w:b/>
                <w:kern w:val="0"/>
                <w:lang w:eastAsia="en-US"/>
              </w:rPr>
            </w:pPr>
            <w:r w:rsidRPr="0040419A">
              <w:rPr>
                <w:rFonts w:eastAsia="Times New Roman" w:cs="Calibri"/>
                <w:b/>
                <w:kern w:val="0"/>
                <w:lang w:eastAsia="en-US"/>
              </w:rPr>
              <w:t>If no</w:t>
            </w:r>
            <w:r w:rsidR="009C6DB8">
              <w:rPr>
                <w:rFonts w:eastAsia="Times New Roman" w:cs="Calibri"/>
                <w:b/>
                <w:kern w:val="0"/>
                <w:lang w:eastAsia="en-US"/>
              </w:rPr>
              <w:t>t</w:t>
            </w:r>
            <w:r w:rsidRPr="0040419A">
              <w:rPr>
                <w:rFonts w:eastAsia="Times New Roman" w:cs="Calibri"/>
                <w:b/>
                <w:kern w:val="0"/>
                <w:lang w:eastAsia="en-US"/>
              </w:rPr>
              <w:t>, what is missing?</w:t>
            </w:r>
          </w:p>
        </w:tc>
        <w:tc>
          <w:tcPr>
            <w:tcW w:w="3654" w:type="dxa"/>
            <w:shd w:val="clear" w:color="auto" w:fill="auto"/>
          </w:tcPr>
          <w:p w14:paraId="5C209F44" w14:textId="0719B83C" w:rsidR="00D70E6F" w:rsidRPr="0040419A" w:rsidRDefault="00D70E6F" w:rsidP="00A26AC3">
            <w:pPr>
              <w:widowControl w:val="0"/>
              <w:spacing w:after="0"/>
              <w:contextualSpacing/>
              <w:jc w:val="center"/>
              <w:rPr>
                <w:rFonts w:eastAsia="Times New Roman" w:cs="Calibri"/>
                <w:b/>
                <w:kern w:val="0"/>
                <w:lang w:eastAsia="en-US"/>
              </w:rPr>
            </w:pPr>
            <w:r w:rsidRPr="0040419A">
              <w:rPr>
                <w:rFonts w:eastAsia="Times New Roman" w:cs="Calibri"/>
                <w:b/>
                <w:kern w:val="0"/>
                <w:lang w:eastAsia="en-US"/>
              </w:rPr>
              <w:t xml:space="preserve">Instructor </w:t>
            </w:r>
            <w:r w:rsidR="00A26AC3">
              <w:rPr>
                <w:rFonts w:eastAsia="Times New Roman" w:cs="Calibri"/>
                <w:b/>
                <w:kern w:val="0"/>
                <w:lang w:eastAsia="en-US"/>
              </w:rPr>
              <w:t>f</w:t>
            </w:r>
            <w:r w:rsidRPr="0040419A">
              <w:rPr>
                <w:rFonts w:eastAsia="Times New Roman" w:cs="Calibri"/>
                <w:b/>
                <w:kern w:val="0"/>
                <w:lang w:eastAsia="en-US"/>
              </w:rPr>
              <w:t>eedback</w:t>
            </w:r>
          </w:p>
        </w:tc>
      </w:tr>
      <w:tr w:rsidR="00D70E6F" w:rsidRPr="0040419A" w14:paraId="0C24F7D6" w14:textId="77777777" w:rsidTr="00BC6E92">
        <w:tc>
          <w:tcPr>
            <w:tcW w:w="3654" w:type="dxa"/>
            <w:shd w:val="clear" w:color="auto" w:fill="auto"/>
          </w:tcPr>
          <w:p w14:paraId="6CD91E30" w14:textId="59E970EC" w:rsidR="00D70E6F" w:rsidRPr="0040419A" w:rsidRDefault="00DC351A" w:rsidP="0040419A">
            <w:pPr>
              <w:widowControl w:val="0"/>
              <w:snapToGrid w:val="0"/>
              <w:spacing w:after="0"/>
              <w:contextualSpacing/>
              <w:jc w:val="center"/>
              <w:rPr>
                <w:b/>
              </w:rPr>
            </w:pPr>
            <w:r>
              <w:rPr>
                <w:b/>
              </w:rPr>
              <w:t>Company</w:t>
            </w:r>
            <w:r w:rsidR="00C7698C">
              <w:rPr>
                <w:b/>
              </w:rPr>
              <w:t xml:space="preserve"> Background and</w:t>
            </w:r>
            <w:r w:rsidR="00D70E6F" w:rsidRPr="0040419A">
              <w:rPr>
                <w:b/>
              </w:rPr>
              <w:t xml:space="preserve"> History</w:t>
            </w:r>
          </w:p>
        </w:tc>
        <w:tc>
          <w:tcPr>
            <w:tcW w:w="3654" w:type="dxa"/>
            <w:shd w:val="clear" w:color="auto" w:fill="auto"/>
          </w:tcPr>
          <w:p w14:paraId="60680821"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120CBB06"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0D6F9147"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4611FEA1" w14:textId="77777777" w:rsidTr="00BC6E92">
        <w:tc>
          <w:tcPr>
            <w:tcW w:w="3654" w:type="dxa"/>
            <w:shd w:val="clear" w:color="auto" w:fill="auto"/>
          </w:tcPr>
          <w:p w14:paraId="01447236" w14:textId="77777777" w:rsidR="00D70E6F" w:rsidRPr="0040419A" w:rsidRDefault="00D70E6F" w:rsidP="0040419A">
            <w:pPr>
              <w:widowControl w:val="0"/>
              <w:snapToGrid w:val="0"/>
              <w:spacing w:after="0"/>
              <w:contextualSpacing/>
              <w:jc w:val="center"/>
              <w:rPr>
                <w:b/>
              </w:rPr>
            </w:pPr>
            <w:r w:rsidRPr="0040419A">
              <w:rPr>
                <w:b/>
              </w:rPr>
              <w:t>Description of Quality Issue</w:t>
            </w:r>
          </w:p>
        </w:tc>
        <w:tc>
          <w:tcPr>
            <w:tcW w:w="3654" w:type="dxa"/>
            <w:shd w:val="clear" w:color="auto" w:fill="auto"/>
          </w:tcPr>
          <w:p w14:paraId="39DE2E33"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1B9F374B"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4618F23E"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7AF2AABF" w14:textId="77777777" w:rsidTr="00BC6E92">
        <w:tc>
          <w:tcPr>
            <w:tcW w:w="3654" w:type="dxa"/>
            <w:shd w:val="clear" w:color="auto" w:fill="auto"/>
          </w:tcPr>
          <w:p w14:paraId="3B62329E" w14:textId="77777777" w:rsidR="00D70E6F" w:rsidRPr="0040419A" w:rsidRDefault="00D70E6F" w:rsidP="0040419A">
            <w:pPr>
              <w:widowControl w:val="0"/>
              <w:snapToGrid w:val="0"/>
              <w:spacing w:after="0"/>
              <w:contextualSpacing/>
              <w:jc w:val="center"/>
              <w:rPr>
                <w:b/>
              </w:rPr>
            </w:pPr>
            <w:r w:rsidRPr="0040419A">
              <w:rPr>
                <w:b/>
              </w:rPr>
              <w:t>Quality Culture</w:t>
            </w:r>
          </w:p>
        </w:tc>
        <w:tc>
          <w:tcPr>
            <w:tcW w:w="3654" w:type="dxa"/>
            <w:shd w:val="clear" w:color="auto" w:fill="auto"/>
          </w:tcPr>
          <w:p w14:paraId="413C9FDB"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4DCD60D6"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5B08C822"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1B12C2E6" w14:textId="77777777" w:rsidTr="00BC6E92">
        <w:tc>
          <w:tcPr>
            <w:tcW w:w="3654" w:type="dxa"/>
            <w:shd w:val="clear" w:color="auto" w:fill="auto"/>
          </w:tcPr>
          <w:p w14:paraId="4A8D5EE4" w14:textId="77777777" w:rsidR="00D70E6F" w:rsidRPr="0040419A" w:rsidRDefault="00D70E6F" w:rsidP="0040419A">
            <w:pPr>
              <w:widowControl w:val="0"/>
              <w:snapToGrid w:val="0"/>
              <w:spacing w:after="0"/>
              <w:contextualSpacing/>
              <w:jc w:val="center"/>
              <w:rPr>
                <w:b/>
              </w:rPr>
            </w:pPr>
            <w:r w:rsidRPr="0040419A">
              <w:rPr>
                <w:b/>
              </w:rPr>
              <w:t xml:space="preserve">Voice of the Customer </w:t>
            </w:r>
          </w:p>
        </w:tc>
        <w:tc>
          <w:tcPr>
            <w:tcW w:w="3654" w:type="dxa"/>
            <w:shd w:val="clear" w:color="auto" w:fill="auto"/>
          </w:tcPr>
          <w:p w14:paraId="2C7E3442"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00A7A33E"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3A2E3E24"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0C6A7F8D" w14:textId="77777777" w:rsidTr="00BC6E92">
        <w:tc>
          <w:tcPr>
            <w:tcW w:w="3654" w:type="dxa"/>
            <w:shd w:val="clear" w:color="auto" w:fill="auto"/>
          </w:tcPr>
          <w:p w14:paraId="39CBAC00" w14:textId="77777777" w:rsidR="00D70E6F" w:rsidRPr="0040419A" w:rsidRDefault="00D70E6F" w:rsidP="0040419A">
            <w:pPr>
              <w:widowControl w:val="0"/>
              <w:snapToGrid w:val="0"/>
              <w:spacing w:after="0"/>
              <w:contextualSpacing/>
              <w:jc w:val="center"/>
              <w:rPr>
                <w:b/>
              </w:rPr>
            </w:pPr>
            <w:r w:rsidRPr="0040419A">
              <w:rPr>
                <w:b/>
              </w:rPr>
              <w:t>Change Management Plan</w:t>
            </w:r>
          </w:p>
        </w:tc>
        <w:tc>
          <w:tcPr>
            <w:tcW w:w="3654" w:type="dxa"/>
            <w:shd w:val="clear" w:color="auto" w:fill="auto"/>
          </w:tcPr>
          <w:p w14:paraId="5592498D"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681C7FFC"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2866D79E"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5948C594" w14:textId="77777777" w:rsidTr="00BC6E92">
        <w:tc>
          <w:tcPr>
            <w:tcW w:w="3654" w:type="dxa"/>
            <w:shd w:val="clear" w:color="auto" w:fill="auto"/>
          </w:tcPr>
          <w:p w14:paraId="6CABEBB5" w14:textId="77777777" w:rsidR="00D70E6F" w:rsidRPr="0040419A" w:rsidRDefault="00D70E6F" w:rsidP="0040419A">
            <w:pPr>
              <w:widowControl w:val="0"/>
              <w:snapToGrid w:val="0"/>
              <w:spacing w:after="0"/>
              <w:contextualSpacing/>
              <w:jc w:val="center"/>
              <w:rPr>
                <w:b/>
              </w:rPr>
            </w:pPr>
            <w:r w:rsidRPr="0040419A">
              <w:rPr>
                <w:b/>
              </w:rPr>
              <w:t>Quality Theories</w:t>
            </w:r>
          </w:p>
        </w:tc>
        <w:tc>
          <w:tcPr>
            <w:tcW w:w="3654" w:type="dxa"/>
            <w:shd w:val="clear" w:color="auto" w:fill="auto"/>
          </w:tcPr>
          <w:p w14:paraId="1A7E7465"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00440111"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4BE98965"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44806372" w14:textId="77777777" w:rsidTr="00BC6E92">
        <w:tc>
          <w:tcPr>
            <w:tcW w:w="3654" w:type="dxa"/>
            <w:shd w:val="clear" w:color="auto" w:fill="auto"/>
          </w:tcPr>
          <w:p w14:paraId="57D0977B" w14:textId="59925DB2" w:rsidR="00D70E6F" w:rsidRPr="0040419A" w:rsidRDefault="00C7698C" w:rsidP="00C7698C">
            <w:pPr>
              <w:widowControl w:val="0"/>
              <w:snapToGrid w:val="0"/>
              <w:spacing w:after="0"/>
              <w:contextualSpacing/>
              <w:jc w:val="center"/>
              <w:rPr>
                <w:b/>
              </w:rPr>
            </w:pPr>
            <w:r>
              <w:rPr>
                <w:b/>
              </w:rPr>
              <w:t xml:space="preserve">Quality Tools and </w:t>
            </w:r>
            <w:r w:rsidR="00D70E6F" w:rsidRPr="0040419A">
              <w:rPr>
                <w:b/>
              </w:rPr>
              <w:t>Techniques</w:t>
            </w:r>
          </w:p>
        </w:tc>
        <w:tc>
          <w:tcPr>
            <w:tcW w:w="3654" w:type="dxa"/>
            <w:shd w:val="clear" w:color="auto" w:fill="auto"/>
          </w:tcPr>
          <w:p w14:paraId="785025EB"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35CB9937"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5EC19BBC"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4BC66589" w14:textId="77777777" w:rsidTr="00BC6E92">
        <w:tc>
          <w:tcPr>
            <w:tcW w:w="3654" w:type="dxa"/>
            <w:shd w:val="clear" w:color="auto" w:fill="auto"/>
          </w:tcPr>
          <w:p w14:paraId="0C73F8B0" w14:textId="39613FB1" w:rsidR="00D70E6F" w:rsidRPr="00C7698C" w:rsidRDefault="00332B12" w:rsidP="0040419A">
            <w:pPr>
              <w:widowControl w:val="0"/>
              <w:snapToGrid w:val="0"/>
              <w:spacing w:after="0"/>
              <w:contextualSpacing/>
              <w:jc w:val="center"/>
              <w:rPr>
                <w:b/>
              </w:rPr>
            </w:pPr>
            <w:r>
              <w:rPr>
                <w:b/>
              </w:rPr>
              <w:t>Implementing Change</w:t>
            </w:r>
          </w:p>
        </w:tc>
        <w:tc>
          <w:tcPr>
            <w:tcW w:w="3654" w:type="dxa"/>
            <w:shd w:val="clear" w:color="auto" w:fill="auto"/>
          </w:tcPr>
          <w:p w14:paraId="58183D78"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34FB1403"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1F3B94C1"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172DD75E" w14:textId="77777777" w:rsidTr="00BC6E92">
        <w:tc>
          <w:tcPr>
            <w:tcW w:w="3654" w:type="dxa"/>
            <w:shd w:val="clear" w:color="auto" w:fill="auto"/>
          </w:tcPr>
          <w:p w14:paraId="1532262B" w14:textId="50C42165" w:rsidR="00D70E6F" w:rsidRPr="00C7698C" w:rsidRDefault="00D70E6F" w:rsidP="0040419A">
            <w:pPr>
              <w:widowControl w:val="0"/>
              <w:snapToGrid w:val="0"/>
              <w:spacing w:after="0"/>
              <w:contextualSpacing/>
              <w:jc w:val="center"/>
              <w:rPr>
                <w:b/>
              </w:rPr>
            </w:pPr>
            <w:r w:rsidRPr="00C7698C">
              <w:rPr>
                <w:b/>
              </w:rPr>
              <w:t>Resistance</w:t>
            </w:r>
            <w:r w:rsidR="001524EF">
              <w:rPr>
                <w:b/>
              </w:rPr>
              <w:t xml:space="preserve"> to Change</w:t>
            </w:r>
          </w:p>
        </w:tc>
        <w:tc>
          <w:tcPr>
            <w:tcW w:w="3654" w:type="dxa"/>
            <w:shd w:val="clear" w:color="auto" w:fill="auto"/>
          </w:tcPr>
          <w:p w14:paraId="3FEEFA97"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4E104AD2"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62133D91"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4F6982EE" w14:textId="77777777" w:rsidTr="00BC6E92">
        <w:tc>
          <w:tcPr>
            <w:tcW w:w="3654" w:type="dxa"/>
            <w:shd w:val="clear" w:color="auto" w:fill="auto"/>
          </w:tcPr>
          <w:p w14:paraId="54ABF602" w14:textId="77777777" w:rsidR="00D70E6F" w:rsidRPr="00C7698C" w:rsidRDefault="00D70E6F" w:rsidP="0040419A">
            <w:pPr>
              <w:widowControl w:val="0"/>
              <w:snapToGrid w:val="0"/>
              <w:spacing w:after="0"/>
              <w:contextualSpacing/>
              <w:jc w:val="center"/>
              <w:rPr>
                <w:b/>
              </w:rPr>
            </w:pPr>
            <w:r w:rsidRPr="00C7698C">
              <w:rPr>
                <w:b/>
              </w:rPr>
              <w:t>Expected Outcomes</w:t>
            </w:r>
          </w:p>
        </w:tc>
        <w:tc>
          <w:tcPr>
            <w:tcW w:w="3654" w:type="dxa"/>
            <w:shd w:val="clear" w:color="auto" w:fill="auto"/>
          </w:tcPr>
          <w:p w14:paraId="640981CB"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5BC52522"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352E61C5" w14:textId="77777777" w:rsidR="00D70E6F" w:rsidRPr="0040419A" w:rsidRDefault="00D70E6F" w:rsidP="0040419A">
            <w:pPr>
              <w:widowControl w:val="0"/>
              <w:spacing w:after="0"/>
              <w:contextualSpacing/>
              <w:jc w:val="center"/>
              <w:rPr>
                <w:rFonts w:eastAsia="Times New Roman" w:cs="Calibri"/>
                <w:b/>
                <w:kern w:val="0"/>
                <w:lang w:eastAsia="en-US"/>
              </w:rPr>
            </w:pPr>
          </w:p>
        </w:tc>
      </w:tr>
      <w:tr w:rsidR="00D70E6F" w:rsidRPr="0040419A" w14:paraId="7FDD4518" w14:textId="77777777" w:rsidTr="00BC6E92">
        <w:tc>
          <w:tcPr>
            <w:tcW w:w="3654" w:type="dxa"/>
            <w:shd w:val="clear" w:color="auto" w:fill="auto"/>
          </w:tcPr>
          <w:p w14:paraId="1DD0BF6D" w14:textId="77777777" w:rsidR="00D70E6F" w:rsidRPr="00C7698C" w:rsidRDefault="00D70E6F" w:rsidP="0040419A">
            <w:pPr>
              <w:widowControl w:val="0"/>
              <w:snapToGrid w:val="0"/>
              <w:spacing w:after="0"/>
              <w:contextualSpacing/>
              <w:jc w:val="center"/>
              <w:rPr>
                <w:b/>
              </w:rPr>
            </w:pPr>
            <w:r w:rsidRPr="00C7698C">
              <w:rPr>
                <w:b/>
              </w:rPr>
              <w:t>Research</w:t>
            </w:r>
          </w:p>
        </w:tc>
        <w:tc>
          <w:tcPr>
            <w:tcW w:w="3654" w:type="dxa"/>
            <w:shd w:val="clear" w:color="auto" w:fill="auto"/>
          </w:tcPr>
          <w:p w14:paraId="6C4C7FB4"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4DCC04B1" w14:textId="77777777" w:rsidR="00D70E6F" w:rsidRPr="0040419A" w:rsidRDefault="00D70E6F" w:rsidP="0040419A">
            <w:pPr>
              <w:widowControl w:val="0"/>
              <w:spacing w:after="0"/>
              <w:contextualSpacing/>
              <w:jc w:val="center"/>
              <w:rPr>
                <w:rFonts w:eastAsia="Times New Roman" w:cs="Calibri"/>
                <w:b/>
                <w:kern w:val="0"/>
                <w:lang w:eastAsia="en-US"/>
              </w:rPr>
            </w:pPr>
          </w:p>
        </w:tc>
        <w:tc>
          <w:tcPr>
            <w:tcW w:w="3654" w:type="dxa"/>
            <w:shd w:val="clear" w:color="auto" w:fill="auto"/>
          </w:tcPr>
          <w:p w14:paraId="26DCCE26" w14:textId="77777777" w:rsidR="00D70E6F" w:rsidRPr="0040419A" w:rsidRDefault="00D70E6F" w:rsidP="0040419A">
            <w:pPr>
              <w:widowControl w:val="0"/>
              <w:spacing w:after="0"/>
              <w:contextualSpacing/>
              <w:jc w:val="center"/>
              <w:rPr>
                <w:rFonts w:eastAsia="Times New Roman" w:cs="Calibri"/>
                <w:b/>
                <w:kern w:val="0"/>
                <w:lang w:eastAsia="en-US"/>
              </w:rPr>
            </w:pPr>
          </w:p>
        </w:tc>
      </w:tr>
    </w:tbl>
    <w:p w14:paraId="66B099E2" w14:textId="77777777" w:rsidR="00664548" w:rsidRPr="0040419A" w:rsidRDefault="00664548" w:rsidP="0040419A">
      <w:pPr>
        <w:widowControl w:val="0"/>
        <w:spacing w:after="0"/>
        <w:contextualSpacing/>
      </w:pPr>
    </w:p>
    <w:sectPr w:rsidR="00664548" w:rsidRPr="0040419A" w:rsidSect="00093693">
      <w:headerReference w:type="default" r:id="rId9"/>
      <w:pgSz w:w="15840" w:h="12240" w:orient="landscape"/>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DA79F" w14:textId="77777777" w:rsidR="0001261D" w:rsidRDefault="0001261D" w:rsidP="001F6DAF">
      <w:pPr>
        <w:spacing w:after="0"/>
      </w:pPr>
      <w:r>
        <w:separator/>
      </w:r>
    </w:p>
  </w:endnote>
  <w:endnote w:type="continuationSeparator" w:id="0">
    <w:p w14:paraId="08B01BCF" w14:textId="77777777" w:rsidR="0001261D" w:rsidRDefault="0001261D" w:rsidP="001F6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9">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7B3A" w14:textId="77777777" w:rsidR="0001261D" w:rsidRDefault="0001261D" w:rsidP="001F6DAF">
      <w:pPr>
        <w:spacing w:after="0"/>
      </w:pPr>
      <w:r>
        <w:separator/>
      </w:r>
    </w:p>
  </w:footnote>
  <w:footnote w:type="continuationSeparator" w:id="0">
    <w:p w14:paraId="0D241B56" w14:textId="77777777" w:rsidR="0001261D" w:rsidRDefault="0001261D" w:rsidP="001F6D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B2A4" w14:textId="05DFE698" w:rsidR="002D1CB5" w:rsidRDefault="002D1CB5" w:rsidP="002D1CB5">
    <w:pPr>
      <w:pStyle w:val="Header"/>
      <w:spacing w:after="200"/>
      <w:ind w:left="489" w:hanging="14"/>
      <w:jc w:val="center"/>
    </w:pPr>
    <w:r>
      <w:rPr>
        <w:noProof/>
        <w:lang w:eastAsia="en-US"/>
      </w:rPr>
      <w:drawing>
        <wp:inline distT="0" distB="0" distL="0" distR="0" wp14:anchorId="36B56F84" wp14:editId="6983F1CB">
          <wp:extent cx="274320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46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AF"/>
    <w:rsid w:val="0001261D"/>
    <w:rsid w:val="00093693"/>
    <w:rsid w:val="001524EF"/>
    <w:rsid w:val="0016699E"/>
    <w:rsid w:val="00192DD8"/>
    <w:rsid w:val="001F6DAF"/>
    <w:rsid w:val="00213FBB"/>
    <w:rsid w:val="002D1CB5"/>
    <w:rsid w:val="002F71D7"/>
    <w:rsid w:val="00316CA5"/>
    <w:rsid w:val="00332B12"/>
    <w:rsid w:val="00362CDC"/>
    <w:rsid w:val="003B6A98"/>
    <w:rsid w:val="003C1901"/>
    <w:rsid w:val="0040419A"/>
    <w:rsid w:val="00460C8F"/>
    <w:rsid w:val="00465D49"/>
    <w:rsid w:val="004E617C"/>
    <w:rsid w:val="005216DE"/>
    <w:rsid w:val="00612647"/>
    <w:rsid w:val="00664548"/>
    <w:rsid w:val="007B35ED"/>
    <w:rsid w:val="007D71D3"/>
    <w:rsid w:val="008230A6"/>
    <w:rsid w:val="008E1EC0"/>
    <w:rsid w:val="008F301B"/>
    <w:rsid w:val="00951C16"/>
    <w:rsid w:val="00967D5C"/>
    <w:rsid w:val="00993FBD"/>
    <w:rsid w:val="009C6DB8"/>
    <w:rsid w:val="00A26AC3"/>
    <w:rsid w:val="00A724F0"/>
    <w:rsid w:val="00AA1804"/>
    <w:rsid w:val="00B302AC"/>
    <w:rsid w:val="00B80B8C"/>
    <w:rsid w:val="00BE7B64"/>
    <w:rsid w:val="00C7698C"/>
    <w:rsid w:val="00C977BC"/>
    <w:rsid w:val="00CA6165"/>
    <w:rsid w:val="00D505E2"/>
    <w:rsid w:val="00D70E6F"/>
    <w:rsid w:val="00DA02CE"/>
    <w:rsid w:val="00DB5BAE"/>
    <w:rsid w:val="00DC351A"/>
    <w:rsid w:val="00DE1608"/>
    <w:rsid w:val="00E0554E"/>
    <w:rsid w:val="00E81FC1"/>
    <w:rsid w:val="00EE0177"/>
    <w:rsid w:val="00EF4A41"/>
    <w:rsid w:val="00F547D5"/>
    <w:rsid w:val="00F70607"/>
    <w:rsid w:val="00F71C74"/>
    <w:rsid w:val="00FA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155C7"/>
  <w14:defaultImageDpi w14:val="300"/>
  <w15:docId w15:val="{0741A223-5EFB-4EC0-8C11-99F855E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6DAF"/>
    <w:pPr>
      <w:suppressAutoHyphens/>
      <w:spacing w:after="200"/>
    </w:pPr>
    <w:rPr>
      <w:rFonts w:ascii="Calibri" w:eastAsia="Lucida Sans Unicode" w:hAnsi="Calibri" w:cs="font299"/>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6DAF"/>
  </w:style>
  <w:style w:type="paragraph" w:styleId="Header">
    <w:name w:val="header"/>
    <w:basedOn w:val="Normal"/>
    <w:link w:val="HeaderChar"/>
    <w:uiPriority w:val="99"/>
    <w:unhideWhenUsed/>
    <w:rsid w:val="001F6DAF"/>
    <w:pPr>
      <w:tabs>
        <w:tab w:val="center" w:pos="4320"/>
        <w:tab w:val="right" w:pos="8640"/>
      </w:tabs>
      <w:spacing w:after="0"/>
    </w:pPr>
  </w:style>
  <w:style w:type="character" w:customStyle="1" w:styleId="HeaderChar">
    <w:name w:val="Header Char"/>
    <w:basedOn w:val="DefaultParagraphFont"/>
    <w:link w:val="Header"/>
    <w:uiPriority w:val="99"/>
    <w:rsid w:val="001F6DAF"/>
    <w:rPr>
      <w:rFonts w:ascii="Calibri" w:eastAsia="Lucida Sans Unicode" w:hAnsi="Calibri" w:cs="font299"/>
      <w:kern w:val="1"/>
      <w:sz w:val="22"/>
      <w:szCs w:val="22"/>
      <w:lang w:eastAsia="ar-SA"/>
    </w:rPr>
  </w:style>
  <w:style w:type="paragraph" w:styleId="Footer">
    <w:name w:val="footer"/>
    <w:basedOn w:val="Normal"/>
    <w:link w:val="FooterChar"/>
    <w:uiPriority w:val="99"/>
    <w:unhideWhenUsed/>
    <w:rsid w:val="001F6DAF"/>
    <w:pPr>
      <w:tabs>
        <w:tab w:val="center" w:pos="4320"/>
        <w:tab w:val="right" w:pos="8640"/>
      </w:tabs>
      <w:spacing w:after="0"/>
    </w:pPr>
  </w:style>
  <w:style w:type="character" w:customStyle="1" w:styleId="FooterChar">
    <w:name w:val="Footer Char"/>
    <w:basedOn w:val="DefaultParagraphFont"/>
    <w:link w:val="Footer"/>
    <w:uiPriority w:val="99"/>
    <w:rsid w:val="001F6DAF"/>
    <w:rPr>
      <w:rFonts w:ascii="Calibri" w:eastAsia="Lucida Sans Unicode" w:hAnsi="Calibri" w:cs="font299"/>
      <w:kern w:val="1"/>
      <w:sz w:val="22"/>
      <w:szCs w:val="22"/>
      <w:lang w:eastAsia="ar-SA"/>
    </w:rPr>
  </w:style>
  <w:style w:type="character" w:styleId="CommentReference">
    <w:name w:val="annotation reference"/>
    <w:basedOn w:val="DefaultParagraphFont"/>
    <w:uiPriority w:val="99"/>
    <w:semiHidden/>
    <w:unhideWhenUsed/>
    <w:rsid w:val="008E1EC0"/>
    <w:rPr>
      <w:sz w:val="16"/>
      <w:szCs w:val="16"/>
    </w:rPr>
  </w:style>
  <w:style w:type="paragraph" w:styleId="CommentText">
    <w:name w:val="annotation text"/>
    <w:basedOn w:val="Normal"/>
    <w:link w:val="CommentTextChar"/>
    <w:uiPriority w:val="99"/>
    <w:unhideWhenUsed/>
    <w:rsid w:val="008E1EC0"/>
    <w:rPr>
      <w:sz w:val="20"/>
      <w:szCs w:val="20"/>
    </w:rPr>
  </w:style>
  <w:style w:type="character" w:customStyle="1" w:styleId="CommentTextChar">
    <w:name w:val="Comment Text Char"/>
    <w:basedOn w:val="DefaultParagraphFont"/>
    <w:link w:val="CommentText"/>
    <w:uiPriority w:val="99"/>
    <w:rsid w:val="008E1EC0"/>
    <w:rPr>
      <w:rFonts w:ascii="Calibri" w:eastAsia="Lucida Sans Unicode" w:hAnsi="Calibri" w:cs="font299"/>
      <w:kern w:val="1"/>
      <w:sz w:val="20"/>
      <w:szCs w:val="20"/>
      <w:lang w:eastAsia="ar-SA"/>
    </w:rPr>
  </w:style>
  <w:style w:type="paragraph" w:styleId="CommentSubject">
    <w:name w:val="annotation subject"/>
    <w:basedOn w:val="CommentText"/>
    <w:next w:val="CommentText"/>
    <w:link w:val="CommentSubjectChar"/>
    <w:uiPriority w:val="99"/>
    <w:semiHidden/>
    <w:unhideWhenUsed/>
    <w:rsid w:val="008E1EC0"/>
    <w:rPr>
      <w:b/>
      <w:bCs/>
    </w:rPr>
  </w:style>
  <w:style w:type="character" w:customStyle="1" w:styleId="CommentSubjectChar">
    <w:name w:val="Comment Subject Char"/>
    <w:basedOn w:val="CommentTextChar"/>
    <w:link w:val="CommentSubject"/>
    <w:uiPriority w:val="99"/>
    <w:semiHidden/>
    <w:rsid w:val="008E1EC0"/>
    <w:rPr>
      <w:rFonts w:ascii="Calibri" w:eastAsia="Lucida Sans Unicode" w:hAnsi="Calibri" w:cs="font299"/>
      <w:b/>
      <w:bCs/>
      <w:kern w:val="1"/>
      <w:sz w:val="20"/>
      <w:szCs w:val="20"/>
      <w:lang w:eastAsia="ar-SA"/>
    </w:rPr>
  </w:style>
  <w:style w:type="paragraph" w:styleId="BalloonText">
    <w:name w:val="Balloon Text"/>
    <w:basedOn w:val="Normal"/>
    <w:link w:val="BalloonTextChar"/>
    <w:uiPriority w:val="99"/>
    <w:semiHidden/>
    <w:unhideWhenUsed/>
    <w:rsid w:val="008E1E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C0"/>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F3A90-20A7-4336-8F2E-511F92AC8E63}">
  <ds:schemaRefs>
    <ds:schemaRef ds:uri="http://schemas.microsoft.com/sharepoint/v3/contenttype/forms"/>
  </ds:schemaRefs>
</ds:datastoreItem>
</file>

<file path=customXml/itemProps2.xml><?xml version="1.0" encoding="utf-8"?>
<ds:datastoreItem xmlns:ds="http://schemas.openxmlformats.org/officeDocument/2006/customXml" ds:itemID="{2B0FA28C-2EC2-46B6-9DC9-33F9F681B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DF5E1-1871-4631-B128-123A123C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252</Words>
  <Characters>1437</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