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F0" w:rsidRPr="009B7CE7" w:rsidRDefault="00753CF0" w:rsidP="00753CF0">
      <w:pPr>
        <w:jc w:val="center"/>
        <w:rPr>
          <w:rFonts w:ascii="Times New Roman" w:hAnsi="Times New Roman" w:cs="Times New Roman"/>
          <w:b/>
          <w:sz w:val="22"/>
          <w:szCs w:val="22"/>
        </w:rPr>
      </w:pPr>
      <w:r w:rsidRPr="009B7CE7">
        <w:rPr>
          <w:rFonts w:ascii="Times New Roman" w:hAnsi="Times New Roman" w:cs="Times New Roman"/>
          <w:b/>
          <w:sz w:val="22"/>
          <w:szCs w:val="22"/>
        </w:rPr>
        <w:t xml:space="preserve">Instructions: Review of Research Paper (30 </w:t>
      </w:r>
      <w:r>
        <w:rPr>
          <w:rFonts w:ascii="Times New Roman" w:hAnsi="Times New Roman" w:cs="Times New Roman"/>
          <w:b/>
          <w:sz w:val="22"/>
          <w:szCs w:val="22"/>
        </w:rPr>
        <w:t xml:space="preserve">possible </w:t>
      </w:r>
      <w:r w:rsidRPr="009B7CE7">
        <w:rPr>
          <w:rFonts w:ascii="Times New Roman" w:hAnsi="Times New Roman" w:cs="Times New Roman"/>
          <w:b/>
          <w:sz w:val="22"/>
          <w:szCs w:val="22"/>
        </w:rPr>
        <w:t>points)</w:t>
      </w:r>
    </w:p>
    <w:p w:rsidR="00753CF0" w:rsidRPr="009B7CE7" w:rsidRDefault="00753CF0" w:rsidP="00753CF0">
      <w:pPr>
        <w:rPr>
          <w:rFonts w:ascii="Times New Roman" w:hAnsi="Times New Roman" w:cs="Times New Roman"/>
          <w:sz w:val="22"/>
          <w:szCs w:val="22"/>
        </w:rPr>
      </w:pPr>
    </w:p>
    <w:p w:rsidR="00753CF0" w:rsidRPr="009B7CE7" w:rsidRDefault="00753CF0" w:rsidP="00753CF0">
      <w:pPr>
        <w:rPr>
          <w:rFonts w:ascii="Times New Roman" w:hAnsi="Times New Roman" w:cs="Times New Roman"/>
          <w:b/>
          <w:color w:val="1F497D" w:themeColor="text2"/>
          <w:sz w:val="22"/>
          <w:szCs w:val="22"/>
        </w:rPr>
      </w:pPr>
      <w:r w:rsidRPr="009B7CE7">
        <w:rPr>
          <w:rFonts w:ascii="Times New Roman" w:hAnsi="Times New Roman" w:cs="Times New Roman"/>
          <w:b/>
          <w:color w:val="1F497D" w:themeColor="text2"/>
          <w:sz w:val="22"/>
          <w:szCs w:val="22"/>
        </w:rPr>
        <w:t>Purpose:</w:t>
      </w:r>
    </w:p>
    <w:p w:rsidR="00753CF0" w:rsidRPr="009B7CE7" w:rsidRDefault="00753CF0" w:rsidP="00753CF0">
      <w:pPr>
        <w:rPr>
          <w:rFonts w:ascii="Times New Roman" w:hAnsi="Times New Roman" w:cs="Times New Roman"/>
          <w:sz w:val="22"/>
          <w:szCs w:val="22"/>
        </w:rPr>
      </w:pPr>
      <w:r w:rsidRPr="009B7CE7">
        <w:rPr>
          <w:rFonts w:ascii="Times New Roman" w:hAnsi="Times New Roman" w:cs="Times New Roman"/>
          <w:sz w:val="22"/>
          <w:szCs w:val="22"/>
        </w:rPr>
        <w:t>The first purpose of this assignment is to further your knowledge about using library resources to find and gather scholarly research information. The second purpose is to help you begin to learn how to integrate new research with already established concepts that are found in the textbook.</w:t>
      </w:r>
    </w:p>
    <w:p w:rsidR="00753CF0" w:rsidRDefault="00753CF0" w:rsidP="00753CF0">
      <w:r>
        <w:t>Textbook:</w:t>
      </w:r>
    </w:p>
    <w:p w:rsidR="00FC5807" w:rsidRDefault="00753CF0" w:rsidP="00753CF0">
      <w:proofErr w:type="spellStart"/>
      <w:r>
        <w:t>Crandell</w:t>
      </w:r>
      <w:proofErr w:type="spellEnd"/>
      <w:r>
        <w:t xml:space="preserve">, TL, </w:t>
      </w:r>
      <w:proofErr w:type="spellStart"/>
      <w:r>
        <w:t>Crandell</w:t>
      </w:r>
      <w:proofErr w:type="spellEnd"/>
      <w:r>
        <w:t>, CH, &amp;</w:t>
      </w:r>
      <w:proofErr w:type="spellStart"/>
      <w:r>
        <w:t>VanderZanden</w:t>
      </w:r>
      <w:proofErr w:type="spellEnd"/>
      <w:r>
        <w:t xml:space="preserve">, JW (2010). </w:t>
      </w:r>
      <w:proofErr w:type="gramStart"/>
      <w:r>
        <w:t>Human Development (10th Ed.).</w:t>
      </w:r>
      <w:proofErr w:type="gramEnd"/>
      <w:r>
        <w:t xml:space="preserve"> New York, NY: Mc-</w:t>
      </w:r>
      <w:proofErr w:type="spellStart"/>
      <w:r>
        <w:t>Graw</w:t>
      </w:r>
      <w:proofErr w:type="spellEnd"/>
      <w:r>
        <w:t xml:space="preserve"> Hill. The book's cover is blue and green and has a picture of a family on the Front.</w:t>
      </w:r>
    </w:p>
    <w:p w:rsidR="00753CF0" w:rsidRDefault="00753CF0" w:rsidP="00753CF0"/>
    <w:p w:rsidR="00753CF0" w:rsidRPr="009B7CE7" w:rsidRDefault="00753CF0" w:rsidP="00753CF0">
      <w:pPr>
        <w:rPr>
          <w:rFonts w:ascii="Times New Roman" w:hAnsi="Times New Roman" w:cs="Times New Roman"/>
          <w:sz w:val="22"/>
          <w:szCs w:val="22"/>
        </w:rPr>
      </w:pPr>
      <w:r w:rsidRPr="009B7CE7">
        <w:rPr>
          <w:rFonts w:ascii="Times New Roman" w:hAnsi="Times New Roman" w:cs="Times New Roman"/>
          <w:b/>
          <w:color w:val="1F497D" w:themeColor="text2"/>
          <w:sz w:val="22"/>
          <w:szCs w:val="22"/>
        </w:rPr>
        <w:t>Assignment:</w:t>
      </w:r>
    </w:p>
    <w:p w:rsidR="00753CF0" w:rsidRPr="009B7CE7" w:rsidRDefault="00753CF0" w:rsidP="00753CF0">
      <w:pPr>
        <w:rPr>
          <w:rFonts w:ascii="Times New Roman" w:hAnsi="Times New Roman" w:cs="Times New Roman"/>
          <w:sz w:val="22"/>
          <w:szCs w:val="22"/>
        </w:rPr>
      </w:pPr>
      <w:r w:rsidRPr="009B7CE7">
        <w:rPr>
          <w:rFonts w:ascii="Times New Roman" w:hAnsi="Times New Roman" w:cs="Times New Roman"/>
          <w:sz w:val="22"/>
          <w:szCs w:val="22"/>
        </w:rPr>
        <w:t xml:space="preserve">Please locate one article from a </w:t>
      </w:r>
      <w:r w:rsidRPr="008C4C8F">
        <w:rPr>
          <w:rFonts w:ascii="Times New Roman" w:hAnsi="Times New Roman" w:cs="Times New Roman"/>
          <w:b/>
          <w:sz w:val="22"/>
          <w:szCs w:val="22"/>
        </w:rPr>
        <w:t>scholarly, peer-reviewed journal</w:t>
      </w:r>
      <w:r w:rsidRPr="009B7CE7">
        <w:rPr>
          <w:rFonts w:ascii="Times New Roman" w:hAnsi="Times New Roman" w:cs="Times New Roman"/>
          <w:sz w:val="22"/>
          <w:szCs w:val="22"/>
        </w:rPr>
        <w:t xml:space="preserve"> that is related to a topic found in the textbook. This article must be either quantitative or qualitative, meaning that the authors conducted an experiment, survey, or interview, and came to a conclusion based upon the results of the data analysis. Also, a mixed method article, which involves aspects of both qualitative and quantitative research, is acceptable. The article must have been published in a scholarly, peer-reviewed journal between the years of 2000-201</w:t>
      </w:r>
      <w:r>
        <w:rPr>
          <w:rFonts w:ascii="Times New Roman" w:hAnsi="Times New Roman" w:cs="Times New Roman"/>
          <w:sz w:val="22"/>
          <w:szCs w:val="22"/>
        </w:rPr>
        <w:t>7</w:t>
      </w:r>
      <w:r w:rsidRPr="009B7CE7">
        <w:rPr>
          <w:rFonts w:ascii="Times New Roman" w:hAnsi="Times New Roman" w:cs="Times New Roman"/>
          <w:sz w:val="22"/>
          <w:szCs w:val="22"/>
        </w:rPr>
        <w:t xml:space="preserve">. </w:t>
      </w:r>
    </w:p>
    <w:p w:rsidR="00753CF0" w:rsidRPr="009B7CE7" w:rsidRDefault="00753CF0" w:rsidP="00753CF0">
      <w:pPr>
        <w:rPr>
          <w:rFonts w:ascii="Times New Roman" w:hAnsi="Times New Roman" w:cs="Times New Roman"/>
          <w:b/>
          <w:color w:val="1F497D" w:themeColor="text2"/>
          <w:sz w:val="22"/>
          <w:szCs w:val="22"/>
        </w:rPr>
      </w:pPr>
    </w:p>
    <w:p w:rsidR="00753CF0" w:rsidRPr="009B7CE7" w:rsidRDefault="00753CF0" w:rsidP="00753CF0">
      <w:pPr>
        <w:rPr>
          <w:rFonts w:ascii="Times New Roman" w:hAnsi="Times New Roman" w:cs="Times New Roman"/>
          <w:b/>
          <w:color w:val="1F497D" w:themeColor="text2"/>
          <w:sz w:val="22"/>
          <w:szCs w:val="22"/>
        </w:rPr>
      </w:pPr>
    </w:p>
    <w:p w:rsidR="00753CF0" w:rsidRPr="009B7CE7" w:rsidRDefault="00753CF0" w:rsidP="00753CF0">
      <w:pPr>
        <w:rPr>
          <w:rFonts w:ascii="Times New Roman" w:hAnsi="Times New Roman" w:cs="Times New Roman"/>
          <w:b/>
          <w:sz w:val="22"/>
          <w:szCs w:val="22"/>
        </w:rPr>
      </w:pPr>
      <w:r w:rsidRPr="009B7CE7">
        <w:rPr>
          <w:rFonts w:ascii="Times New Roman" w:hAnsi="Times New Roman" w:cs="Times New Roman"/>
          <w:b/>
          <w:color w:val="1F497D" w:themeColor="text2"/>
          <w:sz w:val="22"/>
          <w:szCs w:val="22"/>
        </w:rPr>
        <w:t xml:space="preserve">What to Include: </w:t>
      </w:r>
      <w:r w:rsidRPr="009B7CE7">
        <w:rPr>
          <w:rFonts w:ascii="Times New Roman" w:hAnsi="Times New Roman" w:cs="Times New Roman"/>
          <w:sz w:val="22"/>
          <w:szCs w:val="22"/>
        </w:rPr>
        <w:t>Read the article and write a review that includes the following sections:</w:t>
      </w:r>
    </w:p>
    <w:p w:rsidR="00753CF0" w:rsidRPr="009B7CE7" w:rsidRDefault="00753CF0" w:rsidP="00753CF0">
      <w:pPr>
        <w:ind w:left="720" w:hanging="720"/>
        <w:rPr>
          <w:rFonts w:ascii="Times New Roman" w:hAnsi="Times New Roman" w:cs="Times New Roman"/>
          <w:b/>
          <w:sz w:val="22"/>
          <w:szCs w:val="22"/>
        </w:rPr>
      </w:pPr>
      <w:r w:rsidRPr="009B7CE7">
        <w:rPr>
          <w:rFonts w:ascii="Times New Roman" w:hAnsi="Times New Roman" w:cs="Times New Roman"/>
          <w:b/>
          <w:sz w:val="22"/>
          <w:szCs w:val="22"/>
        </w:rPr>
        <w:t xml:space="preserve">Summary of the Article (1/3 of your paper): </w:t>
      </w:r>
      <w:r w:rsidRPr="009B7CE7">
        <w:rPr>
          <w:rFonts w:ascii="Times New Roman" w:hAnsi="Times New Roman" w:cs="Times New Roman"/>
          <w:sz w:val="22"/>
          <w:szCs w:val="22"/>
        </w:rPr>
        <w:t>Tell me about the key points of the research (background, methods, results, and discussion sections). In other words: What was the main idea of the article? Why did the researchers perform the study? What were the hypotheses? Who were the participants? What methods were used? Did the results support the hypotheses?</w:t>
      </w:r>
      <w:r>
        <w:rPr>
          <w:rFonts w:ascii="Times New Roman" w:hAnsi="Times New Roman" w:cs="Times New Roman"/>
          <w:sz w:val="22"/>
          <w:szCs w:val="22"/>
        </w:rPr>
        <w:t xml:space="preserve"> From the discussion section, what future studies or practices are needed? (Remember to cite the article in several places)</w:t>
      </w:r>
    </w:p>
    <w:p w:rsidR="00753CF0" w:rsidRPr="009B7CE7" w:rsidRDefault="00753CF0" w:rsidP="00753CF0">
      <w:pPr>
        <w:ind w:left="720" w:hanging="720"/>
        <w:rPr>
          <w:rFonts w:ascii="Times New Roman" w:hAnsi="Times New Roman" w:cs="Times New Roman"/>
          <w:b/>
          <w:sz w:val="22"/>
          <w:szCs w:val="22"/>
        </w:rPr>
      </w:pPr>
    </w:p>
    <w:p w:rsidR="00753CF0" w:rsidRPr="009B7CE7" w:rsidRDefault="00753CF0" w:rsidP="00753CF0">
      <w:pPr>
        <w:ind w:left="720" w:hanging="720"/>
        <w:rPr>
          <w:rFonts w:ascii="Times New Roman" w:hAnsi="Times New Roman" w:cs="Times New Roman"/>
          <w:sz w:val="22"/>
          <w:szCs w:val="22"/>
        </w:rPr>
      </w:pPr>
      <w:r w:rsidRPr="009B7CE7">
        <w:rPr>
          <w:rFonts w:ascii="Times New Roman" w:hAnsi="Times New Roman" w:cs="Times New Roman"/>
          <w:b/>
          <w:sz w:val="22"/>
          <w:szCs w:val="22"/>
        </w:rPr>
        <w:t xml:space="preserve">Connection to the Course (1/3 of your paper): </w:t>
      </w:r>
      <w:r w:rsidRPr="009B7CE7">
        <w:rPr>
          <w:rFonts w:ascii="Times New Roman" w:hAnsi="Times New Roman" w:cs="Times New Roman"/>
          <w:sz w:val="22"/>
          <w:szCs w:val="22"/>
        </w:rPr>
        <w:t>Refer to one topic/concept in the textbook and discuss how your article relates to the material in the text. Thoroughly explain the topic in the book</w:t>
      </w:r>
      <w:r>
        <w:rPr>
          <w:rFonts w:ascii="Times New Roman" w:hAnsi="Times New Roman" w:cs="Times New Roman"/>
          <w:sz w:val="22"/>
          <w:szCs w:val="22"/>
        </w:rPr>
        <w:t xml:space="preserve"> (with citations)</w:t>
      </w:r>
      <w:r w:rsidRPr="009B7CE7">
        <w:rPr>
          <w:rFonts w:ascii="Times New Roman" w:hAnsi="Times New Roman" w:cs="Times New Roman"/>
          <w:sz w:val="22"/>
          <w:szCs w:val="22"/>
        </w:rPr>
        <w:t>. Do not assume that I will know what you are talking about. Does your article support what is in the textbook? How do the results contribute to what is in the book?</w:t>
      </w:r>
    </w:p>
    <w:p w:rsidR="00753CF0" w:rsidRPr="009B7CE7" w:rsidRDefault="00753CF0" w:rsidP="00753CF0">
      <w:pPr>
        <w:ind w:left="720" w:hanging="720"/>
        <w:rPr>
          <w:rFonts w:ascii="Times New Roman" w:hAnsi="Times New Roman" w:cs="Times New Roman"/>
          <w:b/>
          <w:sz w:val="22"/>
          <w:szCs w:val="22"/>
        </w:rPr>
      </w:pPr>
    </w:p>
    <w:p w:rsidR="00753CF0" w:rsidRPr="009B7CE7" w:rsidRDefault="00753CF0" w:rsidP="00753CF0">
      <w:pPr>
        <w:ind w:left="720" w:hanging="720"/>
        <w:rPr>
          <w:rFonts w:ascii="Times New Roman" w:hAnsi="Times New Roman" w:cs="Times New Roman"/>
          <w:sz w:val="22"/>
          <w:szCs w:val="22"/>
        </w:rPr>
      </w:pPr>
      <w:r w:rsidRPr="009B7CE7">
        <w:rPr>
          <w:rFonts w:ascii="Times New Roman" w:hAnsi="Times New Roman" w:cs="Times New Roman"/>
          <w:b/>
          <w:sz w:val="22"/>
          <w:szCs w:val="22"/>
        </w:rPr>
        <w:t xml:space="preserve">Conclusion (1/3 of your paper): </w:t>
      </w:r>
      <w:r w:rsidRPr="009B7CE7">
        <w:rPr>
          <w:rFonts w:ascii="Times New Roman" w:hAnsi="Times New Roman" w:cs="Times New Roman"/>
          <w:sz w:val="22"/>
          <w:szCs w:val="22"/>
        </w:rPr>
        <w:t xml:space="preserve">State your opinion of the article.  Did you enjoy reading it? What scientific methods were used, and were they appropriate for the hypotheses? Why did you choose this article? Will this information help you in your field of study or career? </w:t>
      </w:r>
    </w:p>
    <w:p w:rsidR="00753CF0" w:rsidRPr="009B7CE7" w:rsidRDefault="00753CF0" w:rsidP="00753CF0">
      <w:pPr>
        <w:ind w:left="720" w:hanging="720"/>
        <w:rPr>
          <w:rFonts w:ascii="Times New Roman" w:hAnsi="Times New Roman" w:cs="Times New Roman"/>
          <w:b/>
          <w:sz w:val="22"/>
          <w:szCs w:val="22"/>
        </w:rPr>
      </w:pPr>
    </w:p>
    <w:p w:rsidR="00753CF0" w:rsidRPr="009B7CE7" w:rsidRDefault="00753CF0" w:rsidP="00753CF0">
      <w:pPr>
        <w:rPr>
          <w:rFonts w:ascii="Times New Roman" w:hAnsi="Times New Roman" w:cs="Times New Roman"/>
          <w:b/>
          <w:sz w:val="22"/>
          <w:szCs w:val="22"/>
        </w:rPr>
      </w:pPr>
      <w:r w:rsidRPr="009B7CE7">
        <w:rPr>
          <w:rFonts w:ascii="Times New Roman" w:hAnsi="Times New Roman" w:cs="Times New Roman"/>
          <w:b/>
          <w:sz w:val="22"/>
          <w:szCs w:val="22"/>
        </w:rPr>
        <w:t xml:space="preserve">We strongly encourage you to use and refer to the rubric as you write the paper. This is what we will be using to grade the paper.  </w:t>
      </w:r>
    </w:p>
    <w:p w:rsidR="00753CF0" w:rsidRDefault="00753CF0" w:rsidP="00753CF0">
      <w:pPr>
        <w:rPr>
          <w:rFonts w:ascii="Times New Roman" w:hAnsi="Times New Roman" w:cs="Times New Roman"/>
          <w:b/>
          <w:color w:val="1F497D" w:themeColor="text2"/>
          <w:sz w:val="22"/>
          <w:szCs w:val="22"/>
        </w:rPr>
      </w:pPr>
    </w:p>
    <w:p w:rsidR="00753CF0" w:rsidRPr="009B7CE7" w:rsidRDefault="00753CF0" w:rsidP="00753CF0">
      <w:pPr>
        <w:rPr>
          <w:rFonts w:ascii="Times New Roman" w:hAnsi="Times New Roman" w:cs="Times New Roman"/>
          <w:b/>
          <w:color w:val="1F497D" w:themeColor="text2"/>
          <w:sz w:val="22"/>
          <w:szCs w:val="22"/>
        </w:rPr>
      </w:pPr>
      <w:r w:rsidRPr="009B7CE7">
        <w:rPr>
          <w:rFonts w:ascii="Times New Roman" w:hAnsi="Times New Roman" w:cs="Times New Roman"/>
          <w:b/>
          <w:color w:val="1F497D" w:themeColor="text2"/>
          <w:sz w:val="22"/>
          <w:szCs w:val="22"/>
        </w:rPr>
        <w:t>Formatting Specifics:</w:t>
      </w:r>
    </w:p>
    <w:p w:rsidR="00753CF0" w:rsidRPr="009B7CE7" w:rsidRDefault="00753CF0" w:rsidP="00753CF0">
      <w:pPr>
        <w:rPr>
          <w:rFonts w:ascii="Times New Roman" w:hAnsi="Times New Roman" w:cs="Times New Roman"/>
          <w:sz w:val="22"/>
          <w:szCs w:val="22"/>
        </w:rPr>
      </w:pPr>
      <w:r w:rsidRPr="008C4C8F">
        <w:rPr>
          <w:rFonts w:ascii="Times New Roman" w:hAnsi="Times New Roman" w:cs="Times New Roman"/>
          <w:b/>
          <w:sz w:val="22"/>
          <w:szCs w:val="22"/>
        </w:rPr>
        <w:t>Please include your name at the top of your paper</w:t>
      </w:r>
      <w:r w:rsidRPr="009B7CE7">
        <w:rPr>
          <w:rFonts w:ascii="Times New Roman" w:hAnsi="Times New Roman" w:cs="Times New Roman"/>
          <w:sz w:val="22"/>
          <w:szCs w:val="22"/>
        </w:rPr>
        <w:t xml:space="preserve"> (no title page needed). Papers should be typed in size 12 Times New Roman font, have 1 inch margins, be double-spaced, and 2-3 pages in length.  Your paper should exhibit appropriate spelling, grammar, and punctuation. You must use in-text citations and include a reference page. For citations and references, you should follow standard APA format.  If you are unfamiliar with APA style formatting, please review the resources on our D2L site, and/or the OWL at Purdue.  </w:t>
      </w:r>
    </w:p>
    <w:p w:rsidR="00753CF0" w:rsidRPr="009B7CE7" w:rsidRDefault="00753CF0" w:rsidP="00753CF0">
      <w:pPr>
        <w:rPr>
          <w:rFonts w:ascii="Times New Roman" w:hAnsi="Times New Roman" w:cs="Times New Roman"/>
          <w:sz w:val="22"/>
          <w:szCs w:val="22"/>
        </w:rPr>
      </w:pPr>
    </w:p>
    <w:p w:rsidR="00753CF0" w:rsidRPr="009B7CE7" w:rsidRDefault="00753CF0" w:rsidP="00753CF0">
      <w:pPr>
        <w:rPr>
          <w:rFonts w:ascii="Times New Roman" w:hAnsi="Times New Roman" w:cs="Times New Roman"/>
          <w:sz w:val="22"/>
          <w:szCs w:val="22"/>
        </w:rPr>
      </w:pPr>
      <w:r w:rsidRPr="009B7CE7">
        <w:rPr>
          <w:rFonts w:ascii="Times New Roman" w:hAnsi="Times New Roman" w:cs="Times New Roman"/>
          <w:sz w:val="22"/>
          <w:szCs w:val="22"/>
        </w:rPr>
        <w:t xml:space="preserve">Also, please submit a PDF copy of your article that you reviewed.  </w:t>
      </w:r>
      <w:r w:rsidRPr="008C4C8F">
        <w:rPr>
          <w:rFonts w:ascii="Times New Roman" w:hAnsi="Times New Roman" w:cs="Times New Roman"/>
          <w:b/>
          <w:sz w:val="22"/>
          <w:szCs w:val="22"/>
        </w:rPr>
        <w:t>There will be point deductions if these components are missing in the final paper.</w:t>
      </w:r>
      <w:r w:rsidRPr="009B7CE7">
        <w:rPr>
          <w:rFonts w:ascii="Times New Roman" w:hAnsi="Times New Roman" w:cs="Times New Roman"/>
          <w:sz w:val="22"/>
          <w:szCs w:val="22"/>
        </w:rPr>
        <w:t xml:space="preserve">  If needed, please visit the </w:t>
      </w:r>
      <w:r>
        <w:rPr>
          <w:rFonts w:ascii="Times New Roman" w:hAnsi="Times New Roman" w:cs="Times New Roman"/>
          <w:sz w:val="22"/>
          <w:szCs w:val="22"/>
        </w:rPr>
        <w:t>W</w:t>
      </w:r>
      <w:r w:rsidRPr="009B7CE7">
        <w:rPr>
          <w:rFonts w:ascii="Times New Roman" w:hAnsi="Times New Roman" w:cs="Times New Roman"/>
          <w:sz w:val="22"/>
          <w:szCs w:val="22"/>
        </w:rPr>
        <w:t xml:space="preserve">riting </w:t>
      </w:r>
      <w:r>
        <w:rPr>
          <w:rFonts w:ascii="Times New Roman" w:hAnsi="Times New Roman" w:cs="Times New Roman"/>
          <w:sz w:val="22"/>
          <w:szCs w:val="22"/>
        </w:rPr>
        <w:t>C</w:t>
      </w:r>
      <w:r w:rsidRPr="009B7CE7">
        <w:rPr>
          <w:rFonts w:ascii="Times New Roman" w:hAnsi="Times New Roman" w:cs="Times New Roman"/>
          <w:sz w:val="22"/>
          <w:szCs w:val="22"/>
        </w:rPr>
        <w:t xml:space="preserve">enter on campus for additional assistance. </w:t>
      </w:r>
    </w:p>
    <w:p w:rsidR="00753CF0" w:rsidRPr="009B7CE7" w:rsidRDefault="00753CF0" w:rsidP="00753CF0">
      <w:pPr>
        <w:rPr>
          <w:rFonts w:ascii="Times New Roman" w:hAnsi="Times New Roman" w:cs="Times New Roman"/>
          <w:b/>
          <w:color w:val="1F497D" w:themeColor="text2"/>
          <w:sz w:val="22"/>
          <w:szCs w:val="22"/>
        </w:rPr>
      </w:pPr>
      <w:r w:rsidRPr="009B7CE7">
        <w:rPr>
          <w:rFonts w:ascii="Times New Roman" w:hAnsi="Times New Roman" w:cs="Times New Roman"/>
          <w:b/>
          <w:color w:val="1F497D" w:themeColor="text2"/>
          <w:sz w:val="22"/>
          <w:szCs w:val="22"/>
        </w:rPr>
        <w:lastRenderedPageBreak/>
        <w:t xml:space="preserve">Journals: </w:t>
      </w:r>
    </w:p>
    <w:p w:rsidR="00753CF0" w:rsidRDefault="00753CF0" w:rsidP="00753CF0">
      <w:pPr>
        <w:rPr>
          <w:rFonts w:ascii="Times New Roman" w:hAnsi="Times New Roman" w:cs="Times New Roman"/>
          <w:b/>
          <w:sz w:val="22"/>
          <w:szCs w:val="22"/>
        </w:rPr>
      </w:pPr>
      <w:r w:rsidRPr="009B7CE7">
        <w:rPr>
          <w:rFonts w:ascii="Times New Roman" w:hAnsi="Times New Roman" w:cs="Times New Roman"/>
          <w:sz w:val="22"/>
          <w:szCs w:val="22"/>
        </w:rPr>
        <w:t xml:space="preserve">Below is a table listing acceptable journals that can be found online through the </w:t>
      </w:r>
      <w:proofErr w:type="spellStart"/>
      <w:r>
        <w:rPr>
          <w:rFonts w:ascii="Times New Roman" w:hAnsi="Times New Roman" w:cs="Times New Roman"/>
          <w:sz w:val="22"/>
          <w:szCs w:val="22"/>
        </w:rPr>
        <w:t>library.</w:t>
      </w:r>
      <w:r w:rsidRPr="009B7CE7">
        <w:rPr>
          <w:rFonts w:ascii="Times New Roman" w:hAnsi="Times New Roman" w:cs="Times New Roman"/>
          <w:sz w:val="22"/>
          <w:szCs w:val="22"/>
        </w:rPr>
        <w:t>There</w:t>
      </w:r>
      <w:proofErr w:type="spellEnd"/>
      <w:r w:rsidRPr="009B7CE7">
        <w:rPr>
          <w:rFonts w:ascii="Times New Roman" w:hAnsi="Times New Roman" w:cs="Times New Roman"/>
          <w:sz w:val="22"/>
          <w:szCs w:val="22"/>
        </w:rPr>
        <w:t xml:space="preserve"> are many other acceptable journals that are not included in the list.  If you find an article in a different journal and want to make sure that journal is acceptable</w:t>
      </w:r>
      <w:r>
        <w:rPr>
          <w:rFonts w:ascii="Times New Roman" w:hAnsi="Times New Roman" w:cs="Times New Roman"/>
          <w:sz w:val="22"/>
          <w:szCs w:val="22"/>
        </w:rPr>
        <w:t>.</w:t>
      </w:r>
    </w:p>
    <w:p w:rsidR="00753CF0" w:rsidRPr="009B7CE7" w:rsidRDefault="00753CF0" w:rsidP="00753CF0">
      <w:pPr>
        <w:rPr>
          <w:rFonts w:ascii="Times New Roman" w:hAnsi="Times New Roman" w:cs="Times New Roman"/>
          <w:sz w:val="22"/>
          <w:szCs w:val="22"/>
        </w:rPr>
      </w:pPr>
      <w:r>
        <w:rPr>
          <w:rFonts w:ascii="Times New Roman" w:hAnsi="Times New Roman" w:cs="Times New Roman"/>
          <w:b/>
          <w:sz w:val="22"/>
          <w:szCs w:val="22"/>
        </w:rPr>
        <w:t>The use of articles from medical journals will only be accepted from students in health-related majors (e.g., pre-med or pre-nursing).  If your major is not health-related, DO NOT use an article from a medical journal because you will likely have difficulty analyzing it in a way that makes sense for this course. (My major Is EC)</w:t>
      </w:r>
    </w:p>
    <w:p w:rsidR="00753CF0" w:rsidRPr="009B7CE7" w:rsidRDefault="00753CF0" w:rsidP="00753CF0">
      <w:pPr>
        <w:rPr>
          <w:rFonts w:ascii="Times New Roman" w:hAnsi="Times New Roman" w:cs="Times New Roman"/>
          <w:sz w:val="22"/>
          <w:szCs w:val="22"/>
        </w:rPr>
      </w:pPr>
    </w:p>
    <w:tbl>
      <w:tblPr>
        <w:tblStyle w:val="TableGrid"/>
        <w:tblW w:w="0" w:type="auto"/>
        <w:tblLook w:val="04A0"/>
      </w:tblPr>
      <w:tblGrid>
        <w:gridCol w:w="2782"/>
        <w:gridCol w:w="2867"/>
        <w:gridCol w:w="2867"/>
      </w:tblGrid>
      <w:tr w:rsidR="00753CF0" w:rsidRPr="009B7CE7" w:rsidTr="00D7353B">
        <w:trPr>
          <w:tblHeader/>
        </w:trPr>
        <w:tc>
          <w:tcPr>
            <w:tcW w:w="13176" w:type="dxa"/>
            <w:gridSpan w:val="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b/>
                <w:sz w:val="22"/>
                <w:szCs w:val="22"/>
              </w:rPr>
              <w:t>ACCEPTABLE journals</w:t>
            </w:r>
            <w:r w:rsidRPr="009B7CE7">
              <w:rPr>
                <w:rFonts w:ascii="Times New Roman" w:hAnsi="Times New Roman" w:cs="Times New Roman"/>
                <w:sz w:val="22"/>
                <w:szCs w:val="22"/>
              </w:rPr>
              <w:t xml:space="preserve"> (developmentally-focused professional journals): </w:t>
            </w:r>
          </w:p>
          <w:p w:rsidR="00753CF0" w:rsidRPr="009B7CE7" w:rsidRDefault="00753CF0" w:rsidP="00D7353B">
            <w:pPr>
              <w:rPr>
                <w:rFonts w:ascii="Times New Roman" w:hAnsi="Times New Roman" w:cs="Times New Roman"/>
                <w:sz w:val="22"/>
                <w:szCs w:val="22"/>
              </w:rPr>
            </w:pPr>
          </w:p>
        </w:tc>
      </w:tr>
      <w:tr w:rsidR="00753CF0" w:rsidRPr="009B7CE7" w:rsidTr="00D7353B">
        <w:trPr>
          <w:trHeight w:val="341"/>
        </w:trPr>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Child Development</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Journal of Family Psychology </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Adolescent Research</w:t>
            </w:r>
          </w:p>
          <w:p w:rsidR="00753CF0" w:rsidRPr="009B7CE7" w:rsidRDefault="00753CF0" w:rsidP="00D7353B">
            <w:pPr>
              <w:rPr>
                <w:rFonts w:ascii="Times New Roman" w:hAnsi="Times New Roman" w:cs="Times New Roman"/>
                <w:sz w:val="22"/>
                <w:szCs w:val="22"/>
              </w:rPr>
            </w:pPr>
          </w:p>
        </w:tc>
      </w:tr>
      <w:tr w:rsidR="00753CF0" w:rsidRPr="009B7CE7" w:rsidTr="00D7353B">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Youth and Adolescence</w:t>
            </w: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Infant Behavior and Development</w:t>
            </w: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ab/>
              <w:t>The Gerontologist</w:t>
            </w:r>
          </w:p>
          <w:p w:rsidR="00753CF0" w:rsidRPr="009B7CE7" w:rsidRDefault="00753CF0" w:rsidP="00D7353B">
            <w:pPr>
              <w:rPr>
                <w:rFonts w:ascii="Times New Roman" w:hAnsi="Times New Roman" w:cs="Times New Roman"/>
                <w:sz w:val="22"/>
                <w:szCs w:val="22"/>
              </w:rPr>
            </w:pPr>
          </w:p>
        </w:tc>
      </w:tr>
      <w:tr w:rsidR="00753CF0" w:rsidRPr="009B7CE7" w:rsidTr="00D7353B">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Human Development</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Developmental Psychology</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Applied Developmental Sciences</w:t>
            </w:r>
          </w:p>
        </w:tc>
      </w:tr>
      <w:tr w:rsidR="00753CF0" w:rsidRPr="009B7CE7" w:rsidTr="00D7353B">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Adolescent Health</w:t>
            </w:r>
          </w:p>
          <w:p w:rsidR="00753CF0" w:rsidRPr="009B7CE7" w:rsidRDefault="00753CF0" w:rsidP="00D7353B">
            <w:pPr>
              <w:rPr>
                <w:rFonts w:ascii="Times New Roman" w:hAnsi="Times New Roman" w:cs="Times New Roman"/>
                <w:sz w:val="22"/>
                <w:szCs w:val="22"/>
              </w:rPr>
            </w:pP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Marriage and Family</w:t>
            </w: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Family Process</w:t>
            </w:r>
          </w:p>
        </w:tc>
      </w:tr>
      <w:tr w:rsidR="00753CF0" w:rsidRPr="009B7CE7" w:rsidTr="00D7353B">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Family Relations</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Infant Mental Health</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Research on Aging</w:t>
            </w:r>
          </w:p>
          <w:p w:rsidR="00753CF0" w:rsidRPr="009B7CE7" w:rsidRDefault="00753CF0" w:rsidP="00D7353B">
            <w:pPr>
              <w:rPr>
                <w:rFonts w:ascii="Times New Roman" w:hAnsi="Times New Roman" w:cs="Times New Roman"/>
                <w:sz w:val="22"/>
                <w:szCs w:val="22"/>
              </w:rPr>
            </w:pPr>
          </w:p>
        </w:tc>
      </w:tr>
      <w:tr w:rsidR="00753CF0" w:rsidRPr="009B7CE7" w:rsidTr="00D7353B">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International Journal of Aging and Human Development</w:t>
            </w: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Psychology and Aging</w:t>
            </w:r>
          </w:p>
          <w:p w:rsidR="00753CF0" w:rsidRPr="009B7CE7" w:rsidRDefault="00753CF0" w:rsidP="00D7353B">
            <w:pPr>
              <w:rPr>
                <w:rFonts w:ascii="Times New Roman" w:hAnsi="Times New Roman" w:cs="Times New Roman"/>
                <w:sz w:val="22"/>
                <w:szCs w:val="22"/>
              </w:rPr>
            </w:pP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Applied Gerontology</w:t>
            </w:r>
          </w:p>
        </w:tc>
      </w:tr>
      <w:tr w:rsidR="00753CF0" w:rsidRPr="009B7CE7" w:rsidTr="00D7353B">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Pediatric Psychology</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Experimental Child Psychology</w:t>
            </w:r>
          </w:p>
        </w:tc>
        <w:tc>
          <w:tcPr>
            <w:tcW w:w="4392" w:type="dxa"/>
            <w:shd w:val="clear" w:color="auto" w:fill="C6D9F1" w:themeFill="text2" w:themeFillTint="33"/>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Child and Family Studies</w:t>
            </w:r>
          </w:p>
        </w:tc>
      </w:tr>
      <w:tr w:rsidR="00753CF0" w:rsidRPr="009B7CE7" w:rsidTr="00D7353B">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Divorce and Remarriage</w:t>
            </w: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Community Mental Health Journal</w:t>
            </w:r>
          </w:p>
        </w:tc>
        <w:tc>
          <w:tcPr>
            <w:tcW w:w="4392" w:type="dxa"/>
          </w:tcPr>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Journal of Child Psychology and Psychiatry</w:t>
            </w:r>
          </w:p>
        </w:tc>
      </w:tr>
    </w:tbl>
    <w:p w:rsidR="00753CF0" w:rsidRPr="009B7CE7" w:rsidRDefault="00753CF0" w:rsidP="00753CF0">
      <w:pPr>
        <w:rPr>
          <w:rFonts w:ascii="Times New Roman" w:hAnsi="Times New Roman" w:cs="Times New Roman"/>
          <w:sz w:val="22"/>
          <w:szCs w:val="22"/>
        </w:rPr>
      </w:pPr>
    </w:p>
    <w:p w:rsidR="00753CF0" w:rsidRPr="009B7CE7" w:rsidRDefault="00753CF0" w:rsidP="00753CF0">
      <w:pPr>
        <w:rPr>
          <w:rFonts w:ascii="Times New Roman" w:hAnsi="Times New Roman" w:cs="Times New Roman"/>
          <w:sz w:val="22"/>
          <w:szCs w:val="22"/>
        </w:rPr>
      </w:pPr>
    </w:p>
    <w:p w:rsidR="00753CF0" w:rsidRPr="009B7CE7" w:rsidRDefault="00753CF0" w:rsidP="00753CF0">
      <w:pPr>
        <w:rPr>
          <w:rFonts w:ascii="Times New Roman" w:hAnsi="Times New Roman" w:cs="Times New Roman"/>
          <w:sz w:val="22"/>
          <w:szCs w:val="22"/>
        </w:rPr>
      </w:pPr>
      <w:r w:rsidRPr="009B7CE7">
        <w:rPr>
          <w:rFonts w:ascii="Times New Roman" w:hAnsi="Times New Roman" w:cs="Times New Roman"/>
          <w:sz w:val="22"/>
          <w:szCs w:val="22"/>
        </w:rPr>
        <w:t xml:space="preserve">Some suggestions about choosing an article form an acceptable professional journal: </w:t>
      </w:r>
    </w:p>
    <w:p w:rsidR="00753CF0" w:rsidRPr="009B7CE7" w:rsidRDefault="00753CF0" w:rsidP="00753CF0">
      <w:pPr>
        <w:ind w:firstLine="720"/>
        <w:rPr>
          <w:rFonts w:ascii="Times New Roman" w:hAnsi="Times New Roman" w:cs="Times New Roman"/>
          <w:sz w:val="22"/>
          <w:szCs w:val="22"/>
        </w:rPr>
      </w:pPr>
      <w:r w:rsidRPr="009B7CE7">
        <w:rPr>
          <w:rFonts w:ascii="Times New Roman" w:hAnsi="Times New Roman" w:cs="Times New Roman"/>
          <w:b/>
          <w:sz w:val="22"/>
          <w:szCs w:val="22"/>
        </w:rPr>
        <w:t>Selecting the right (for you) article is very important:</w:t>
      </w:r>
      <w:r w:rsidRPr="009B7CE7">
        <w:rPr>
          <w:rFonts w:ascii="Times New Roman" w:hAnsi="Times New Roman" w:cs="Times New Roman"/>
          <w:sz w:val="22"/>
          <w:szCs w:val="22"/>
        </w:rPr>
        <w:t xml:space="preserve"> A good strategy is to start by deciding which human developmental stage interests you the most (e.g., infancy, childhood, adolescence, early adulthood, middle adulthood or aging). The topics of childbirth and death and dying are, of course, also possibilities. Choose special issues or topics discussed in that stage which are of potential interest to you. After you decide on your topic, it will be easier for you to choose the article when you browse through the journals. Remember that we will inevitably be more interested in reading your paper if you are reasonably interested in, even somewhat passionate about, writing it!</w:t>
      </w:r>
    </w:p>
    <w:p w:rsidR="00753CF0" w:rsidRPr="009B7CE7" w:rsidRDefault="00753CF0" w:rsidP="00753CF0">
      <w:pPr>
        <w:rPr>
          <w:rFonts w:ascii="Times New Roman" w:hAnsi="Times New Roman" w:cs="Times New Roman"/>
          <w:sz w:val="22"/>
          <w:szCs w:val="22"/>
        </w:rPr>
      </w:pPr>
    </w:p>
    <w:p w:rsidR="00753CF0" w:rsidRDefault="00753CF0" w:rsidP="00753CF0">
      <w:pPr>
        <w:ind w:firstLine="720"/>
        <w:rPr>
          <w:rFonts w:ascii="Times New Roman" w:hAnsi="Times New Roman" w:cs="Times New Roman"/>
          <w:sz w:val="22"/>
          <w:szCs w:val="22"/>
        </w:rPr>
      </w:pPr>
      <w:r w:rsidRPr="009B7CE7">
        <w:rPr>
          <w:rFonts w:ascii="Times New Roman" w:hAnsi="Times New Roman" w:cs="Times New Roman"/>
          <w:b/>
          <w:sz w:val="22"/>
          <w:szCs w:val="22"/>
        </w:rPr>
        <w:t xml:space="preserve">Before you start writing, go back to the chapters in the textbook to read through the relevant text material that relates to the topic chosen. </w:t>
      </w:r>
      <w:r w:rsidRPr="009B7CE7">
        <w:rPr>
          <w:rFonts w:ascii="Times New Roman" w:hAnsi="Times New Roman" w:cs="Times New Roman"/>
          <w:sz w:val="22"/>
          <w:szCs w:val="22"/>
        </w:rPr>
        <w:t>This step helps you to develop a better understanding of the article and will help you in the second section of your paper, which is the connection to the course.  It is of course entirely possible to do an excellent paper on a developmental stage/issue occurring at the end of the course (e.g. aging, adulthood, death/dying) by reading in advance of the scheduled class session.</w:t>
      </w:r>
    </w:p>
    <w:p w:rsidR="00753CF0" w:rsidRDefault="00753CF0" w:rsidP="00753CF0"/>
    <w:p w:rsidR="00753CF0" w:rsidRDefault="00753CF0" w:rsidP="00753CF0"/>
    <w:p w:rsidR="00753CF0" w:rsidRDefault="00753CF0" w:rsidP="00753CF0"/>
    <w:p w:rsidR="00753CF0" w:rsidRDefault="00753CF0" w:rsidP="00753CF0"/>
    <w:p w:rsidR="00753CF0" w:rsidRDefault="00753CF0" w:rsidP="00753CF0"/>
    <w:p w:rsidR="00753CF0" w:rsidRDefault="00753CF0" w:rsidP="00753CF0"/>
    <w:tbl>
      <w:tblPr>
        <w:tblStyle w:val="TableGrid"/>
        <w:tblW w:w="0" w:type="auto"/>
        <w:tblLook w:val="04A0"/>
      </w:tblPr>
      <w:tblGrid>
        <w:gridCol w:w="2177"/>
        <w:gridCol w:w="2085"/>
        <w:gridCol w:w="2127"/>
        <w:gridCol w:w="2127"/>
      </w:tblGrid>
      <w:tr w:rsidR="00753CF0" w:rsidRPr="009B7CE7" w:rsidTr="00D7353B">
        <w:tc>
          <w:tcPr>
            <w:tcW w:w="2425" w:type="dxa"/>
          </w:tcPr>
          <w:p w:rsidR="00753CF0"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lastRenderedPageBreak/>
              <w:t xml:space="preserve">Summary </w:t>
            </w:r>
          </w:p>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sz w:val="22"/>
                <w:szCs w:val="22"/>
              </w:rPr>
              <w:t>(10 points possible)</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8-10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describes the main points of the article including the background, methods, results, and discussion sections. Student correctly determined main </w:t>
            </w:r>
            <w:proofErr w:type="gramStart"/>
            <w:r w:rsidRPr="009B7CE7">
              <w:rPr>
                <w:rFonts w:ascii="Times New Roman" w:hAnsi="Times New Roman" w:cs="Times New Roman"/>
                <w:sz w:val="22"/>
                <w:szCs w:val="22"/>
              </w:rPr>
              <w:t>hypothesis(</w:t>
            </w:r>
            <w:proofErr w:type="spellStart"/>
            <w:proofErr w:type="gramEnd"/>
            <w:r w:rsidRPr="009B7CE7">
              <w:rPr>
                <w:rFonts w:ascii="Times New Roman" w:hAnsi="Times New Roman" w:cs="Times New Roman"/>
                <w:sz w:val="22"/>
                <w:szCs w:val="22"/>
              </w:rPr>
              <w:t>es</w:t>
            </w:r>
            <w:proofErr w:type="spellEnd"/>
            <w:r w:rsidRPr="009B7CE7">
              <w:rPr>
                <w:rFonts w:ascii="Times New Roman" w:hAnsi="Times New Roman" w:cs="Times New Roman"/>
                <w:sz w:val="22"/>
                <w:szCs w:val="22"/>
              </w:rPr>
              <w:t>) of the article.</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5-7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described only 3 of the main sections of the article.  Unclear discussion of the </w:t>
            </w:r>
            <w:proofErr w:type="gramStart"/>
            <w:r w:rsidRPr="009B7CE7">
              <w:rPr>
                <w:rFonts w:ascii="Times New Roman" w:hAnsi="Times New Roman" w:cs="Times New Roman"/>
                <w:sz w:val="22"/>
                <w:szCs w:val="22"/>
              </w:rPr>
              <w:t>hypothesis(</w:t>
            </w:r>
            <w:proofErr w:type="spellStart"/>
            <w:proofErr w:type="gramEnd"/>
            <w:r w:rsidRPr="009B7CE7">
              <w:rPr>
                <w:rFonts w:ascii="Times New Roman" w:hAnsi="Times New Roman" w:cs="Times New Roman"/>
                <w:sz w:val="22"/>
                <w:szCs w:val="22"/>
              </w:rPr>
              <w:t>es</w:t>
            </w:r>
            <w:proofErr w:type="spellEnd"/>
            <w:r w:rsidRPr="009B7CE7">
              <w:rPr>
                <w:rFonts w:ascii="Times New Roman" w:hAnsi="Times New Roman" w:cs="Times New Roman"/>
                <w:sz w:val="22"/>
                <w:szCs w:val="22"/>
              </w:rPr>
              <w:t>).</w:t>
            </w:r>
          </w:p>
        </w:tc>
        <w:tc>
          <w:tcPr>
            <w:tcW w:w="3989"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0-4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only described 1 or 2 sections of the article. No discussion of the </w:t>
            </w:r>
            <w:proofErr w:type="gramStart"/>
            <w:r w:rsidRPr="009B7CE7">
              <w:rPr>
                <w:rFonts w:ascii="Times New Roman" w:hAnsi="Times New Roman" w:cs="Times New Roman"/>
                <w:sz w:val="22"/>
                <w:szCs w:val="22"/>
              </w:rPr>
              <w:t>hypothesis(</w:t>
            </w:r>
            <w:proofErr w:type="spellStart"/>
            <w:proofErr w:type="gramEnd"/>
            <w:r w:rsidRPr="009B7CE7">
              <w:rPr>
                <w:rFonts w:ascii="Times New Roman" w:hAnsi="Times New Roman" w:cs="Times New Roman"/>
                <w:sz w:val="22"/>
                <w:szCs w:val="22"/>
              </w:rPr>
              <w:t>es</w:t>
            </w:r>
            <w:proofErr w:type="spellEnd"/>
            <w:r w:rsidRPr="009B7CE7">
              <w:rPr>
                <w:rFonts w:ascii="Times New Roman" w:hAnsi="Times New Roman" w:cs="Times New Roman"/>
                <w:sz w:val="22"/>
                <w:szCs w:val="22"/>
              </w:rPr>
              <w:t>)</w:t>
            </w:r>
            <w:r>
              <w:rPr>
                <w:rFonts w:ascii="Times New Roman" w:hAnsi="Times New Roman" w:cs="Times New Roman"/>
                <w:sz w:val="22"/>
                <w:szCs w:val="22"/>
              </w:rPr>
              <w:t>.</w:t>
            </w:r>
          </w:p>
        </w:tc>
      </w:tr>
      <w:tr w:rsidR="00753CF0" w:rsidRPr="009B7CE7" w:rsidTr="00D7353B">
        <w:tc>
          <w:tcPr>
            <w:tcW w:w="2425" w:type="dxa"/>
          </w:tcPr>
          <w:p w:rsidR="00753CF0"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 xml:space="preserve">Connection </w:t>
            </w:r>
          </w:p>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sz w:val="22"/>
                <w:szCs w:val="22"/>
              </w:rPr>
              <w:t>(10 points possible)</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8-10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clearly described a strong connection between the article and a topic/concept in the textbook.  Topic was thoroughly explained in terms of similarities and differences and whether the article supports or contributes to the topic in the text. </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5-7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described a loose connection between the article and a topic/concept in the textbook.  Topic was briefly discussed in terms of similarities and differences and whether the article supports or contributes to the topic in the text. </w:t>
            </w:r>
          </w:p>
        </w:tc>
        <w:tc>
          <w:tcPr>
            <w:tcW w:w="3989"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0-4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described a loose connection between the article and a topic/concept in the textbook.  Topic not clearly connected to text and little discussion was provided about the connection.  </w:t>
            </w:r>
          </w:p>
        </w:tc>
      </w:tr>
      <w:tr w:rsidR="00753CF0" w:rsidRPr="009B7CE7" w:rsidTr="00D7353B">
        <w:tc>
          <w:tcPr>
            <w:tcW w:w="2425" w:type="dxa"/>
          </w:tcPr>
          <w:p w:rsidR="00753CF0"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 xml:space="preserve">Conclusion/Opinion </w:t>
            </w:r>
          </w:p>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sz w:val="22"/>
                <w:szCs w:val="22"/>
              </w:rPr>
              <w:t>(5 points possible)</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4-5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Student clearly concluded the previous discussion by describing his/her opinion of the article and provided all of the following critique points: the methodology, selection of the article, and whether the article would be helpful in the student’s field of study.</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2-3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concluded the previous discussion by briefly discussing his/her opinion of the article and described only 2 critique points. </w:t>
            </w:r>
          </w:p>
        </w:tc>
        <w:tc>
          <w:tcPr>
            <w:tcW w:w="3989"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0-1 point</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Student concluded the previous discussion by briefly discussing his/her opinion of the article and described only 1 critique point.</w:t>
            </w:r>
          </w:p>
        </w:tc>
      </w:tr>
      <w:tr w:rsidR="00753CF0" w:rsidRPr="009B7CE7" w:rsidTr="00D7353B">
        <w:tc>
          <w:tcPr>
            <w:tcW w:w="2425" w:type="dxa"/>
          </w:tcPr>
          <w:p w:rsidR="00753CF0"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 xml:space="preserve">Grammar </w:t>
            </w:r>
          </w:p>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sz w:val="22"/>
                <w:szCs w:val="22"/>
              </w:rPr>
              <w:t>(3 points possible)</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3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Student provided all of the following: 12 Times New Roman font, 1 inch margins, double-spaced, 2-3 pages in length, appropriate spelling, grammar, and punctuation, name at the top of the paper.</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2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Student followed 7/8 of the following: 12 Times New Roman font, 1 inch margins, double-spaced, 2-3 pages in length, appropriate spelling, grammar, and punctuation, name at the top of the paper.</w:t>
            </w:r>
          </w:p>
        </w:tc>
        <w:tc>
          <w:tcPr>
            <w:tcW w:w="3989"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0-1 point</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Student followed 5-6/8 of the following: 12 Times New Roman font, 1 inch margins, double-spaced, 2-3 pages in length, appropriate spelling, grammar, and punctuation, name at the top of the paper.</w:t>
            </w:r>
          </w:p>
        </w:tc>
      </w:tr>
      <w:tr w:rsidR="00753CF0" w:rsidRPr="009B7CE7" w:rsidTr="00D7353B">
        <w:tc>
          <w:tcPr>
            <w:tcW w:w="2425" w:type="dxa"/>
          </w:tcPr>
          <w:p w:rsidR="00753CF0"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lastRenderedPageBreak/>
              <w:t xml:space="preserve">APA Style </w:t>
            </w:r>
          </w:p>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sz w:val="22"/>
                <w:szCs w:val="22"/>
              </w:rPr>
              <w:t>(2 points possible)</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2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Correct in-text citations were used throughout the paper, and references were listed correctly at the end of the paper.</w:t>
            </w:r>
          </w:p>
        </w:tc>
        <w:tc>
          <w:tcPr>
            <w:tcW w:w="3988"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1 point</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In-text citations were used throughout the paper, and references were at the end of the paper, but there were some errors with both.</w:t>
            </w:r>
          </w:p>
        </w:tc>
        <w:tc>
          <w:tcPr>
            <w:tcW w:w="3989" w:type="dxa"/>
          </w:tcPr>
          <w:p w:rsidR="00753CF0" w:rsidRPr="009B7CE7" w:rsidRDefault="00753CF0" w:rsidP="00D7353B">
            <w:pPr>
              <w:rPr>
                <w:rFonts w:ascii="Times New Roman" w:hAnsi="Times New Roman" w:cs="Times New Roman"/>
                <w:b/>
                <w:sz w:val="22"/>
                <w:szCs w:val="22"/>
              </w:rPr>
            </w:pPr>
            <w:r w:rsidRPr="009B7CE7">
              <w:rPr>
                <w:rFonts w:ascii="Times New Roman" w:hAnsi="Times New Roman" w:cs="Times New Roman"/>
                <w:b/>
                <w:sz w:val="22"/>
                <w:szCs w:val="22"/>
              </w:rPr>
              <w:t>0 points</w:t>
            </w:r>
          </w:p>
          <w:p w:rsidR="00753CF0" w:rsidRPr="009B7CE7" w:rsidRDefault="00753CF0" w:rsidP="00D7353B">
            <w:pPr>
              <w:rPr>
                <w:rFonts w:ascii="Times New Roman" w:hAnsi="Times New Roman" w:cs="Times New Roman"/>
                <w:sz w:val="22"/>
                <w:szCs w:val="22"/>
              </w:rPr>
            </w:pPr>
            <w:r w:rsidRPr="009B7CE7">
              <w:rPr>
                <w:rFonts w:ascii="Times New Roman" w:hAnsi="Times New Roman" w:cs="Times New Roman"/>
                <w:sz w:val="22"/>
                <w:szCs w:val="22"/>
              </w:rPr>
              <w:t xml:space="preserve">Student provided no in-text citations, or all in-text citations were not correct.  Student also provided no reference list, or the reference list was not formatted correctly.  </w:t>
            </w:r>
          </w:p>
        </w:tc>
      </w:tr>
    </w:tbl>
    <w:p w:rsidR="00753CF0" w:rsidRDefault="00753CF0" w:rsidP="00753CF0">
      <w:bookmarkStart w:id="0" w:name="_GoBack"/>
      <w:bookmarkEnd w:id="0"/>
    </w:p>
    <w:sectPr w:rsidR="00753CF0" w:rsidSect="00F87E1A">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docVars>
    <w:docVar w:name="__Grammarly_42____i" w:val="H4sIAAAAAAAEAKtWckksSQxILCpxzi/NK1GyMqwFAAEhoTITAAAA"/>
    <w:docVar w:name="__Grammarly_42___1" w:val="H4sIAAAAAAAEAKtWcslP9kxRslIyNDY0tjQ1Mja3NDE0NDOwNDJT0lEKTi0uzszPAykwrAUA87V0rywAAAA="/>
  </w:docVars>
  <w:rsids>
    <w:rsidRoot w:val="00753CF0"/>
    <w:rsid w:val="00481644"/>
    <w:rsid w:val="00603855"/>
    <w:rsid w:val="00753CF0"/>
    <w:rsid w:val="00F87E1A"/>
    <w:rsid w:val="00FC58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CF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CF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1297287">
      <w:bodyDiv w:val="1"/>
      <w:marLeft w:val="0"/>
      <w:marRight w:val="0"/>
      <w:marTop w:val="0"/>
      <w:marBottom w:val="0"/>
      <w:divBdr>
        <w:top w:val="none" w:sz="0" w:space="0" w:color="auto"/>
        <w:left w:val="none" w:sz="0" w:space="0" w:color="auto"/>
        <w:bottom w:val="none" w:sz="0" w:space="0" w:color="auto"/>
        <w:right w:val="none" w:sz="0" w:space="0" w:color="auto"/>
      </w:divBdr>
      <w:divsChild>
        <w:div w:id="774323519">
          <w:marLeft w:val="0"/>
          <w:marRight w:val="0"/>
          <w:marTop w:val="0"/>
          <w:marBottom w:val="0"/>
          <w:divBdr>
            <w:top w:val="none" w:sz="0" w:space="0" w:color="auto"/>
            <w:left w:val="none" w:sz="0" w:space="0" w:color="auto"/>
            <w:bottom w:val="none" w:sz="0" w:space="0" w:color="auto"/>
            <w:right w:val="none" w:sz="0" w:space="0" w:color="auto"/>
          </w:divBdr>
        </w:div>
        <w:div w:id="808136079">
          <w:marLeft w:val="0"/>
          <w:marRight w:val="0"/>
          <w:marTop w:val="0"/>
          <w:marBottom w:val="0"/>
          <w:divBdr>
            <w:top w:val="none" w:sz="0" w:space="0" w:color="auto"/>
            <w:left w:val="none" w:sz="0" w:space="0" w:color="auto"/>
            <w:bottom w:val="none" w:sz="0" w:space="0" w:color="auto"/>
            <w:right w:val="none" w:sz="0" w:space="0" w:color="auto"/>
          </w:divBdr>
        </w:div>
        <w:div w:id="1389107047">
          <w:marLeft w:val="0"/>
          <w:marRight w:val="0"/>
          <w:marTop w:val="0"/>
          <w:marBottom w:val="0"/>
          <w:divBdr>
            <w:top w:val="none" w:sz="0" w:space="0" w:color="auto"/>
            <w:left w:val="none" w:sz="0" w:space="0" w:color="auto"/>
            <w:bottom w:val="none" w:sz="0" w:space="0" w:color="auto"/>
            <w:right w:val="none" w:sz="0" w:space="0" w:color="auto"/>
          </w:divBdr>
        </w:div>
        <w:div w:id="1210722512">
          <w:marLeft w:val="0"/>
          <w:marRight w:val="0"/>
          <w:marTop w:val="0"/>
          <w:marBottom w:val="0"/>
          <w:divBdr>
            <w:top w:val="none" w:sz="0" w:space="0" w:color="auto"/>
            <w:left w:val="none" w:sz="0" w:space="0" w:color="auto"/>
            <w:bottom w:val="none" w:sz="0" w:space="0" w:color="auto"/>
            <w:right w:val="none" w:sz="0" w:space="0" w:color="auto"/>
          </w:divBdr>
        </w:div>
        <w:div w:id="1375041286">
          <w:marLeft w:val="0"/>
          <w:marRight w:val="0"/>
          <w:marTop w:val="0"/>
          <w:marBottom w:val="0"/>
          <w:divBdr>
            <w:top w:val="none" w:sz="0" w:space="0" w:color="auto"/>
            <w:left w:val="none" w:sz="0" w:space="0" w:color="auto"/>
            <w:bottom w:val="none" w:sz="0" w:space="0" w:color="auto"/>
            <w:right w:val="none" w:sz="0" w:space="0" w:color="auto"/>
          </w:divBdr>
        </w:div>
        <w:div w:id="1424107037">
          <w:marLeft w:val="0"/>
          <w:marRight w:val="0"/>
          <w:marTop w:val="0"/>
          <w:marBottom w:val="0"/>
          <w:divBdr>
            <w:top w:val="none" w:sz="0" w:space="0" w:color="auto"/>
            <w:left w:val="none" w:sz="0" w:space="0" w:color="auto"/>
            <w:bottom w:val="none" w:sz="0" w:space="0" w:color="auto"/>
            <w:right w:val="none" w:sz="0" w:space="0" w:color="auto"/>
          </w:divBdr>
        </w:div>
        <w:div w:id="948388004">
          <w:marLeft w:val="0"/>
          <w:marRight w:val="0"/>
          <w:marTop w:val="0"/>
          <w:marBottom w:val="0"/>
          <w:divBdr>
            <w:top w:val="none" w:sz="0" w:space="0" w:color="auto"/>
            <w:left w:val="none" w:sz="0" w:space="0" w:color="auto"/>
            <w:bottom w:val="none" w:sz="0" w:space="0" w:color="auto"/>
            <w:right w:val="none" w:sz="0" w:space="0" w:color="auto"/>
          </w:divBdr>
        </w:div>
        <w:div w:id="2008241741">
          <w:marLeft w:val="0"/>
          <w:marRight w:val="0"/>
          <w:marTop w:val="0"/>
          <w:marBottom w:val="0"/>
          <w:divBdr>
            <w:top w:val="none" w:sz="0" w:space="0" w:color="auto"/>
            <w:left w:val="none" w:sz="0" w:space="0" w:color="auto"/>
            <w:bottom w:val="none" w:sz="0" w:space="0" w:color="auto"/>
            <w:right w:val="none" w:sz="0" w:space="0" w:color="auto"/>
          </w:divBdr>
        </w:div>
        <w:div w:id="1945771033">
          <w:marLeft w:val="0"/>
          <w:marRight w:val="0"/>
          <w:marTop w:val="0"/>
          <w:marBottom w:val="0"/>
          <w:divBdr>
            <w:top w:val="none" w:sz="0" w:space="0" w:color="auto"/>
            <w:left w:val="none" w:sz="0" w:space="0" w:color="auto"/>
            <w:bottom w:val="none" w:sz="0" w:space="0" w:color="auto"/>
            <w:right w:val="none" w:sz="0" w:space="0" w:color="auto"/>
          </w:divBdr>
        </w:div>
        <w:div w:id="114905295">
          <w:marLeft w:val="0"/>
          <w:marRight w:val="0"/>
          <w:marTop w:val="0"/>
          <w:marBottom w:val="0"/>
          <w:divBdr>
            <w:top w:val="none" w:sz="0" w:space="0" w:color="auto"/>
            <w:left w:val="none" w:sz="0" w:space="0" w:color="auto"/>
            <w:bottom w:val="none" w:sz="0" w:space="0" w:color="auto"/>
            <w:right w:val="none" w:sz="0" w:space="0" w:color="auto"/>
          </w:divBdr>
        </w:div>
        <w:div w:id="1211040631">
          <w:marLeft w:val="0"/>
          <w:marRight w:val="0"/>
          <w:marTop w:val="0"/>
          <w:marBottom w:val="0"/>
          <w:divBdr>
            <w:top w:val="none" w:sz="0" w:space="0" w:color="auto"/>
            <w:left w:val="none" w:sz="0" w:space="0" w:color="auto"/>
            <w:bottom w:val="none" w:sz="0" w:space="0" w:color="auto"/>
            <w:right w:val="none" w:sz="0" w:space="0" w:color="auto"/>
          </w:divBdr>
        </w:div>
        <w:div w:id="2134253048">
          <w:marLeft w:val="0"/>
          <w:marRight w:val="0"/>
          <w:marTop w:val="0"/>
          <w:marBottom w:val="0"/>
          <w:divBdr>
            <w:top w:val="none" w:sz="0" w:space="0" w:color="auto"/>
            <w:left w:val="none" w:sz="0" w:space="0" w:color="auto"/>
            <w:bottom w:val="none" w:sz="0" w:space="0" w:color="auto"/>
            <w:right w:val="none" w:sz="0" w:space="0" w:color="auto"/>
          </w:divBdr>
        </w:div>
        <w:div w:id="11606536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7564</Characters>
  <Application>Microsoft Office Word</Application>
  <DocSecurity>0</DocSecurity>
  <Lines>63</Lines>
  <Paragraphs>17</Paragraphs>
  <ScaleCrop>false</ScaleCrop>
  <Company>Microsoft</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 Zheng</dc:creator>
  <cp:lastModifiedBy>Jhanzaib</cp:lastModifiedBy>
  <cp:revision>2</cp:revision>
  <dcterms:created xsi:type="dcterms:W3CDTF">2017-05-18T13:34:00Z</dcterms:created>
  <dcterms:modified xsi:type="dcterms:W3CDTF">2017-05-18T13:34:00Z</dcterms:modified>
</cp:coreProperties>
</file>