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3C" w:rsidRDefault="00863B50" w:rsidP="00863B50">
      <w:pPr>
        <w:pStyle w:val="ListParagraph"/>
        <w:numPr>
          <w:ilvl w:val="0"/>
          <w:numId w:val="1"/>
        </w:numPr>
      </w:pPr>
      <w:r>
        <w:t xml:space="preserve">The Kumar Corp. is planning on using bonds that pay no interest but can be </w:t>
      </w:r>
      <w:r w:rsidR="000F76B0">
        <w:t>converted</w:t>
      </w:r>
      <w:r>
        <w:t xml:space="preserve"> into $4,000 at maturity, 8 years from their purchase. To price these bonds competi</w:t>
      </w:r>
      <w:r w:rsidR="000F76B0">
        <w:t>ti</w:t>
      </w:r>
      <w:r>
        <w:t xml:space="preserve">vely with other bonds of equal risk, it is determined that they should yield 7%, compound. At what price should they Kumar sell the bond?     </w:t>
      </w:r>
    </w:p>
    <w:p w:rsidR="005C4EC3" w:rsidRDefault="00E568FE" w:rsidP="00863B50">
      <w:pPr>
        <w:pStyle w:val="ListParagraph"/>
        <w:numPr>
          <w:ilvl w:val="0"/>
          <w:numId w:val="1"/>
        </w:numPr>
      </w:pPr>
      <w:r>
        <w:t>Mr Bill S Preston Esq purchased a new house fro</w:t>
      </w:r>
      <w:r w:rsidR="00574DC8">
        <w:t>m</w:t>
      </w:r>
      <w:r>
        <w:t xml:space="preserve"> $110,000</w:t>
      </w:r>
      <w:r w:rsidR="00574DC8">
        <w:t>. He paid $20,000 down and agreed to pay the rest over the next 20 years in 20 equal</w:t>
      </w:r>
      <w:r w:rsidR="005C4EC3">
        <w:t xml:space="preserve"> end of the year payments plus 8% compound interest on the unpaid balance. What will equal payments be? </w:t>
      </w:r>
    </w:p>
    <w:p w:rsidR="005C4EC3" w:rsidRDefault="005C4EC3" w:rsidP="005C4EC3">
      <w:pPr>
        <w:pStyle w:val="ListParagraph"/>
        <w:numPr>
          <w:ilvl w:val="0"/>
          <w:numId w:val="1"/>
        </w:numPr>
      </w:pPr>
      <w:r>
        <w:t>Levine Manufacturing is considering several investments. The rate on treasury bills is currently 8% and the expected return for the market is 13%. What should be required rate of return for each investment (using the Capm)</w:t>
      </w:r>
    </w:p>
    <w:p w:rsidR="005C4EC3" w:rsidRDefault="005C4EC3" w:rsidP="005C4EC3">
      <w:pPr>
        <w:ind w:left="720"/>
      </w:pPr>
      <w:r>
        <w:t xml:space="preserve">Security   </w:t>
      </w:r>
      <w:r>
        <w:tab/>
      </w:r>
      <w:r>
        <w:tab/>
        <w:t>Beta</w:t>
      </w:r>
    </w:p>
    <w:p w:rsidR="005C4EC3" w:rsidRDefault="005C4EC3" w:rsidP="005C4EC3">
      <w:pPr>
        <w:ind w:left="720"/>
      </w:pPr>
      <w:r>
        <w:t>A</w:t>
      </w:r>
      <w:r>
        <w:tab/>
      </w:r>
      <w:r>
        <w:tab/>
      </w:r>
      <w:r>
        <w:tab/>
        <w:t>1.61</w:t>
      </w:r>
    </w:p>
    <w:p w:rsidR="005C4EC3" w:rsidRDefault="005C4EC3" w:rsidP="005C4EC3">
      <w:pPr>
        <w:ind w:left="720"/>
      </w:pPr>
      <w:r>
        <w:t>B</w:t>
      </w:r>
      <w:r>
        <w:tab/>
      </w:r>
      <w:r>
        <w:tab/>
      </w:r>
      <w:r>
        <w:tab/>
        <w:t>1.09</w:t>
      </w:r>
    </w:p>
    <w:p w:rsidR="005C4EC3" w:rsidRDefault="005C4EC3" w:rsidP="005C4EC3">
      <w:pPr>
        <w:ind w:left="720"/>
      </w:pPr>
      <w:r>
        <w:t>C</w:t>
      </w:r>
      <w:r>
        <w:tab/>
      </w:r>
      <w:r>
        <w:tab/>
      </w:r>
      <w:r>
        <w:tab/>
        <w:t>0.78</w:t>
      </w:r>
    </w:p>
    <w:p w:rsidR="005C4EC3" w:rsidRDefault="005C4EC3" w:rsidP="005C4EC3">
      <w:pPr>
        <w:ind w:left="720"/>
      </w:pPr>
      <w:r>
        <w:t>D</w:t>
      </w:r>
      <w:r>
        <w:tab/>
      </w:r>
      <w:r>
        <w:tab/>
      </w:r>
      <w:r>
        <w:tab/>
        <w:t>1.29</w:t>
      </w:r>
    </w:p>
    <w:p w:rsidR="00863B50" w:rsidRDefault="005C4EC3" w:rsidP="005C4EC3">
      <w:pPr>
        <w:ind w:left="720"/>
      </w:pPr>
      <w:r>
        <w:t xml:space="preserve">a. Required rate of return for security A is __% </w:t>
      </w:r>
      <w:r w:rsidR="00574DC8">
        <w:t xml:space="preserve"> </w:t>
      </w:r>
    </w:p>
    <w:p w:rsidR="005C4EC3" w:rsidRDefault="005C4EC3" w:rsidP="005C4EC3">
      <w:pPr>
        <w:ind w:left="720"/>
      </w:pPr>
      <w:r>
        <w:t xml:space="preserve">b. </w:t>
      </w:r>
      <w:r w:rsidRPr="005C4EC3">
        <w:t xml:space="preserve">Required rate of return for security </w:t>
      </w:r>
      <w:r>
        <w:t>B</w:t>
      </w:r>
      <w:r w:rsidRPr="005C4EC3">
        <w:t xml:space="preserve"> is __%  </w:t>
      </w:r>
    </w:p>
    <w:p w:rsidR="005C4EC3" w:rsidRDefault="005C4EC3" w:rsidP="005C4EC3">
      <w:pPr>
        <w:ind w:left="720"/>
      </w:pPr>
      <w:r>
        <w:t xml:space="preserve">c. </w:t>
      </w:r>
      <w:r w:rsidRPr="005C4EC3">
        <w:t xml:space="preserve">Required rate of return for security </w:t>
      </w:r>
      <w:r>
        <w:t>C</w:t>
      </w:r>
      <w:r w:rsidRPr="005C4EC3">
        <w:t xml:space="preserve"> is __%  </w:t>
      </w:r>
    </w:p>
    <w:p w:rsidR="005C4EC3" w:rsidRDefault="005C4EC3" w:rsidP="005C4EC3">
      <w:pPr>
        <w:ind w:left="720"/>
      </w:pPr>
      <w:r>
        <w:t xml:space="preserve">d. </w:t>
      </w:r>
      <w:r w:rsidRPr="005C4EC3">
        <w:t xml:space="preserve">Required rate of return for security </w:t>
      </w:r>
      <w:r>
        <w:t xml:space="preserve">D </w:t>
      </w:r>
      <w:r w:rsidRPr="005C4EC3">
        <w:t xml:space="preserve">is __%  </w:t>
      </w:r>
    </w:p>
    <w:p w:rsidR="005C4EC3" w:rsidRDefault="005C4EC3" w:rsidP="005C4EC3">
      <w:r>
        <w:t xml:space="preserve">4. The market price is $1,150 for a 14 year </w:t>
      </w:r>
      <w:r w:rsidR="008B632E">
        <w:t>bond (</w:t>
      </w:r>
      <w:r>
        <w:t xml:space="preserve">$1,000 per value) that pays 8% interest (4%semiannually). What is the bond’s expect rate of return? </w:t>
      </w:r>
      <w:r w:rsidR="008B632E">
        <w:t>Expect annual rate of return is</w:t>
      </w:r>
      <w:r>
        <w:t>____%</w:t>
      </w:r>
    </w:p>
    <w:p w:rsidR="008B632E" w:rsidRDefault="008B632E" w:rsidP="005C4EC3">
      <w:r>
        <w:t>5. Shelly inc. bonds have a coupon rate of 11%. The interest paid semiannually, and the bonds nature in 8 years. Their par value is $1,000. If your required rate of return is 12%, what is the value of the bond? What is the value if the interest is paid annually?</w:t>
      </w:r>
    </w:p>
    <w:p w:rsidR="008B632E" w:rsidRDefault="008B632E" w:rsidP="005C4EC3">
      <w:r>
        <w:tab/>
        <w:t>a. If the interest is paid semiannually, the value of the bond is $____</w:t>
      </w:r>
    </w:p>
    <w:p w:rsidR="008B632E" w:rsidRDefault="008B632E" w:rsidP="005C4EC3">
      <w:r>
        <w:tab/>
        <w:t>b. If the interest is paid annually, the value of the bond is $_____</w:t>
      </w:r>
    </w:p>
    <w:p w:rsidR="008B632E" w:rsidRDefault="008B632E" w:rsidP="005C4EC3">
      <w:r>
        <w:t xml:space="preserve">6. </w:t>
      </w:r>
      <w:r w:rsidR="008B1CD7">
        <w:t>You are planning to purchase 200 shares of preferred stock and must choose between stock A and B.  Stock A pays an annual dividend of $3.75 and is currently selling for $38. Stock B pays an annual dividend of $3.55 and is selling for $40. If your required return is 9.38% which should you choose?</w:t>
      </w:r>
    </w:p>
    <w:p w:rsidR="008B1CD7" w:rsidRDefault="008B1CD7" w:rsidP="005C4EC3">
      <w:r>
        <w:t xml:space="preserve">   a.  What is the expected return on stock A?</w:t>
      </w:r>
    </w:p>
    <w:p w:rsidR="008B1CD7" w:rsidRDefault="008B1CD7" w:rsidP="005C4EC3">
      <w:r>
        <w:t xml:space="preserve">    b.   What is the expect return on stock B?</w:t>
      </w:r>
    </w:p>
    <w:p w:rsidR="008B1CD7" w:rsidRDefault="008B1CD7" w:rsidP="005C4EC3">
      <w:r>
        <w:t xml:space="preserve">     c.  If your required return is 9.38% you should choose ( none; Stock A; Stock B) </w:t>
      </w:r>
    </w:p>
    <w:p w:rsidR="006B48AB" w:rsidRDefault="006B48AB" w:rsidP="005C4EC3"/>
    <w:p w:rsidR="006B48AB" w:rsidRDefault="006B48AB" w:rsidP="005C4EC3"/>
    <w:p w:rsidR="008B1CD7" w:rsidRDefault="008B1CD7" w:rsidP="005C4EC3">
      <w:r>
        <w:lastRenderedPageBreak/>
        <w:t xml:space="preserve">7. </w:t>
      </w:r>
      <w:r w:rsidR="0011512B">
        <w:t>Dalton Inc. has a return of 12.1% and retains 52% for reinvestments</w:t>
      </w:r>
      <w:r w:rsidR="006B48AB">
        <w:t xml:space="preserve"> purposes. It recently paid a dividend of $3.75 and the stock is currently selling for $38.</w:t>
      </w:r>
    </w:p>
    <w:p w:rsidR="006B48AB" w:rsidRDefault="006B48AB" w:rsidP="005C4EC3">
      <w:r>
        <w:tab/>
        <w:t>a. What is the growth rate for Dalton?____%</w:t>
      </w:r>
    </w:p>
    <w:p w:rsidR="006B48AB" w:rsidRDefault="006B48AB" w:rsidP="005C4EC3">
      <w:r>
        <w:tab/>
        <w:t>b. What expected return for Dalton stock?____%</w:t>
      </w:r>
    </w:p>
    <w:p w:rsidR="006B48AB" w:rsidRDefault="006B48AB" w:rsidP="005C4EC3">
      <w:r>
        <w:tab/>
        <w:t>c.  If you required a 13% return should you invest in the firm? Yes/No</w:t>
      </w:r>
    </w:p>
    <w:p w:rsidR="006B48AB" w:rsidRDefault="006B48AB" w:rsidP="005C4EC3">
      <w:r>
        <w:t>8. You intend to purchase Margio common stock at$1.00 per share, hold it one year and then resell it after a dividend of $5.50 is paid. How much will the stock price have appreciate for you to satisfy your required rate of return of 15%??</w:t>
      </w:r>
    </w:p>
    <w:p w:rsidR="006B48AB" w:rsidRDefault="006B48AB" w:rsidP="005C4EC3">
      <w:r>
        <w:tab/>
        <w:t>The stock appreciate ___%</w:t>
      </w:r>
    </w:p>
    <w:p w:rsidR="006B48AB" w:rsidRDefault="006B48AB" w:rsidP="005C4EC3">
      <w:r>
        <w:t xml:space="preserve">9. Which of the following forms of business organizations limits liability of owners? </w:t>
      </w:r>
    </w:p>
    <w:p w:rsidR="006B48AB" w:rsidRDefault="006B48AB" w:rsidP="005C4EC3">
      <w:r>
        <w:tab/>
        <w:t>A. corporation</w:t>
      </w:r>
    </w:p>
    <w:p w:rsidR="006B48AB" w:rsidRDefault="006B48AB" w:rsidP="005C4EC3">
      <w:r>
        <w:tab/>
        <w:t>b. sole proprietorship</w:t>
      </w:r>
    </w:p>
    <w:p w:rsidR="006B48AB" w:rsidRDefault="006B48AB" w:rsidP="005C4EC3">
      <w:r>
        <w:tab/>
        <w:t>c. 2 person partnership</w:t>
      </w:r>
    </w:p>
    <w:p w:rsidR="006B48AB" w:rsidRDefault="006B48AB" w:rsidP="005C4EC3">
      <w:r>
        <w:tab/>
        <w:t>d. general partnership</w:t>
      </w:r>
    </w:p>
    <w:p w:rsidR="006B48AB" w:rsidRDefault="006B48AB" w:rsidP="005C4EC3">
      <w:r>
        <w:t>10. The recent finical crisis was exacerbated by?</w:t>
      </w:r>
    </w:p>
    <w:p w:rsidR="006B48AB" w:rsidRDefault="006B48AB" w:rsidP="005C4EC3">
      <w:r>
        <w:tab/>
        <w:t>a.  a lack if finical leverage that made US firms less competitive in world markets</w:t>
      </w:r>
    </w:p>
    <w:p w:rsidR="006B48AB" w:rsidRDefault="006B48AB" w:rsidP="005C4EC3">
      <w:r>
        <w:tab/>
        <w:t>b. extremely high interest rate in the US that stifled investments</w:t>
      </w:r>
    </w:p>
    <w:p w:rsidR="006B48AB" w:rsidRDefault="006B48AB" w:rsidP="005C4EC3">
      <w:r>
        <w:tab/>
        <w:t>c. managers who underestimated the real risk of their decisions and borrowed excessively</w:t>
      </w:r>
    </w:p>
    <w:p w:rsidR="001D66FB" w:rsidRDefault="006B48AB" w:rsidP="005C4EC3">
      <w:r>
        <w:tab/>
        <w:t>d. manage</w:t>
      </w:r>
      <w:r w:rsidR="001D66FB">
        <w:t>rs who overestimated risk and hence   did not invest sufficient funds</w:t>
      </w:r>
    </w:p>
    <w:p w:rsidR="006B48AB" w:rsidRDefault="001D66FB" w:rsidP="005C4EC3">
      <w:r>
        <w:t xml:space="preserve">11. Sandersen Inc. sells minicomputers. During the past year, the company sales were $3.00 million. The cost of its merchandise sold came to $2.00milion and cash operating expense were $400,000, depreciation expense was </w:t>
      </w:r>
      <w:r w:rsidR="006B48AB">
        <w:t xml:space="preserve"> </w:t>
      </w:r>
      <w:r>
        <w:t>$100,000 and the firm paid $150,000 in interest on its bank loans. Also, the corporation paid $25,000 in the form of dividends to its common stockholders. Calculate the corporations tax liability by using the corporate tax rate structures..</w:t>
      </w:r>
    </w:p>
    <w:p w:rsidR="001D66FB" w:rsidRDefault="001D66FB" w:rsidP="005C4EC3">
      <w:r>
        <w:tab/>
        <w:t>The corporation tax liability is $____</w:t>
      </w:r>
    </w:p>
    <w:p w:rsidR="001D66FB" w:rsidRDefault="001D66FB" w:rsidP="005C4EC3">
      <w:r>
        <w:t>12.Rogue Industries reported the following items for the current year, Sales=$3,000,000; Cost of Goods=$1,500,000; Deprecation expense= $170,000; administrative expense= $150,000; interest expense=</w:t>
      </w:r>
      <w:r w:rsidR="00174EC2">
        <w:t>$30,000; Marketing expense=$80,000; taxes=$300,000. Rogue gross profit Is equal to</w:t>
      </w:r>
    </w:p>
    <w:p w:rsidR="00174EC2" w:rsidRDefault="00174EC2" w:rsidP="005C4EC3">
      <w:r>
        <w:tab/>
        <w:t>a. $1,100,00</w:t>
      </w:r>
    </w:p>
    <w:p w:rsidR="00174EC2" w:rsidRDefault="00174EC2" w:rsidP="005C4EC3">
      <w:r>
        <w:tab/>
        <w:t>b. $1,500,000</w:t>
      </w:r>
    </w:p>
    <w:p w:rsidR="00174EC2" w:rsidRDefault="00174EC2" w:rsidP="005C4EC3">
      <w:r>
        <w:tab/>
        <w:t>c. $1,070,000</w:t>
      </w:r>
    </w:p>
    <w:p w:rsidR="00174EC2" w:rsidRDefault="00174EC2" w:rsidP="005C4EC3">
      <w:r>
        <w:tab/>
        <w:t>d. $770,000</w:t>
      </w:r>
    </w:p>
    <w:p w:rsidR="00174EC2" w:rsidRDefault="00174EC2" w:rsidP="005C4EC3">
      <w:r>
        <w:lastRenderedPageBreak/>
        <w:t>13.</w:t>
      </w:r>
      <w:r w:rsidR="009818BE">
        <w:t>Use the following  info to calculate the company’s accounting net income for the year.</w:t>
      </w:r>
    </w:p>
    <w:p w:rsidR="009818BE" w:rsidRDefault="009818BE" w:rsidP="005C4EC3">
      <w:r>
        <w:tab/>
        <w:t>Credit Sales= $80,000</w:t>
      </w:r>
    </w:p>
    <w:p w:rsidR="009818BE" w:rsidRDefault="009818BE" w:rsidP="005C4EC3">
      <w:r>
        <w:tab/>
        <w:t>Cash Sales=$500,000</w:t>
      </w:r>
    </w:p>
    <w:p w:rsidR="009818BE" w:rsidRDefault="009818BE" w:rsidP="005C4EC3">
      <w:r>
        <w:tab/>
        <w:t>Operating expense on credit=$20,000</w:t>
      </w:r>
    </w:p>
    <w:p w:rsidR="009818BE" w:rsidRDefault="009818BE" w:rsidP="005C4EC3">
      <w:r>
        <w:tab/>
        <w:t>Cash operating expense= $700,000</w:t>
      </w:r>
    </w:p>
    <w:p w:rsidR="009818BE" w:rsidRDefault="009818BE" w:rsidP="005C4EC3">
      <w:r>
        <w:tab/>
        <w:t>Accounts receivable (beg year) =$50,000</w:t>
      </w:r>
    </w:p>
    <w:p w:rsidR="009818BE" w:rsidRDefault="009818BE" w:rsidP="005C4EC3">
      <w:r>
        <w:tab/>
      </w:r>
      <w:r w:rsidRPr="009818BE">
        <w:t>Accounts receivable</w:t>
      </w:r>
      <w:r>
        <w:t xml:space="preserve"> (end of year)= $80,000</w:t>
      </w:r>
    </w:p>
    <w:p w:rsidR="009818BE" w:rsidRDefault="009818BE" w:rsidP="005C4EC3">
      <w:r>
        <w:tab/>
        <w:t>Accounts payable (beg of year) =$50,000</w:t>
      </w:r>
    </w:p>
    <w:p w:rsidR="009818BE" w:rsidRDefault="009818BE" w:rsidP="005C4EC3">
      <w:r>
        <w:tab/>
        <w:t>Accounts payable(end of year) = $100,000</w:t>
      </w:r>
    </w:p>
    <w:p w:rsidR="009818BE" w:rsidRDefault="009818BE" w:rsidP="005C4EC3">
      <w:r>
        <w:tab/>
        <w:t>Corporate tax rate=40%</w:t>
      </w:r>
    </w:p>
    <w:p w:rsidR="009818BE" w:rsidRDefault="009818BE" w:rsidP="005C4EC3">
      <w:r>
        <w:t>Is it? A. $300,00</w:t>
      </w:r>
    </w:p>
    <w:p w:rsidR="009818BE" w:rsidRDefault="009818BE" w:rsidP="005C4EC3">
      <w:r>
        <w:tab/>
        <w:t>b. $120,000</w:t>
      </w:r>
    </w:p>
    <w:p w:rsidR="009818BE" w:rsidRDefault="009818BE" w:rsidP="005C4EC3">
      <w:r>
        <w:tab/>
        <w:t>c. $125,000</w:t>
      </w:r>
    </w:p>
    <w:p w:rsidR="009818BE" w:rsidRDefault="009818BE" w:rsidP="005C4EC3">
      <w:r>
        <w:tab/>
        <w:t>d. $240,000</w:t>
      </w:r>
    </w:p>
    <w:p w:rsidR="00047DB9" w:rsidRDefault="009818BE" w:rsidP="005C4EC3">
      <w:r>
        <w:t>14. A corporation has annual sales of $18 million total assets of $4million, a depreciation expense</w:t>
      </w:r>
      <w:r w:rsidR="00047DB9">
        <w:t xml:space="preserve"> $200,000 and a tax rate</w:t>
      </w:r>
      <w:r>
        <w:t xml:space="preserve"> of 40% </w:t>
      </w:r>
      <w:r w:rsidR="00047DB9">
        <w:t>. The corporation’s total stockholders’ equity is equal to</w:t>
      </w:r>
    </w:p>
    <w:p w:rsidR="00047DB9" w:rsidRDefault="00047DB9" w:rsidP="005C4EC3">
      <w:r>
        <w:tab/>
        <w:t>a. $5,600,000</w:t>
      </w:r>
    </w:p>
    <w:p w:rsidR="00047DB9" w:rsidRDefault="00047DB9" w:rsidP="005C4EC3">
      <w:r>
        <w:tab/>
        <w:t>b. $2,800,000</w:t>
      </w:r>
    </w:p>
    <w:p w:rsidR="00047DB9" w:rsidRDefault="00047DB9" w:rsidP="005C4EC3">
      <w:r>
        <w:tab/>
        <w:t>c. $1,800,000</w:t>
      </w:r>
    </w:p>
    <w:p w:rsidR="004D44B8" w:rsidRDefault="00047DB9" w:rsidP="005C4EC3">
      <w:r>
        <w:tab/>
        <w:t xml:space="preserve">d. $2,400,000 </w:t>
      </w:r>
    </w:p>
    <w:p w:rsidR="004D44B8" w:rsidRDefault="004D44B8" w:rsidP="005C4EC3">
      <w:r>
        <w:t>15. Generally accepted accounting principle (GAAP) requires finance statements prepared on cash basis because these statements are most useful for investors and managers. True or false</w:t>
      </w:r>
    </w:p>
    <w:p w:rsidR="009818BE" w:rsidRDefault="004D44B8" w:rsidP="005C4EC3">
      <w:r>
        <w:t xml:space="preserve">16. Financial ratios are used by managers inside the company and by lenders, credit-rating agencies and investors outside of the company. True or false </w:t>
      </w:r>
    </w:p>
    <w:p w:rsidR="00DC070B" w:rsidRDefault="00DC070B" w:rsidP="005C4EC3"/>
    <w:p w:rsidR="00DC070B" w:rsidRDefault="00DC070B" w:rsidP="005C4EC3"/>
    <w:p w:rsidR="00DC070B" w:rsidRDefault="00DC070B" w:rsidP="005C4EC3"/>
    <w:p w:rsidR="00DC070B" w:rsidRDefault="00DC070B" w:rsidP="005C4EC3"/>
    <w:p w:rsidR="00DC070B" w:rsidRDefault="00DC070B" w:rsidP="005C4EC3"/>
    <w:p w:rsidR="004D44B8" w:rsidRDefault="004D44B8" w:rsidP="005C4EC3">
      <w:r>
        <w:lastRenderedPageBreak/>
        <w:t xml:space="preserve">17. </w:t>
      </w:r>
      <w:r w:rsidR="00DC070B">
        <w:t>Benkart Corp. has sales of $5,000,000, net income $800,000, total assets of $2,00,000 and 100,000 shares of common stock outstanding. If Benkraft P/E ratio is 12, what is the company’s current stock price?</w:t>
      </w:r>
    </w:p>
    <w:p w:rsidR="00DC070B" w:rsidRDefault="00DC070B" w:rsidP="005C4EC3">
      <w:r>
        <w:tab/>
        <w:t>a. $60 per share</w:t>
      </w:r>
    </w:p>
    <w:p w:rsidR="00DC070B" w:rsidRDefault="00DC070B" w:rsidP="005C4EC3">
      <w:r>
        <w:tab/>
        <w:t>b. $96 per share</w:t>
      </w:r>
    </w:p>
    <w:p w:rsidR="00DC070B" w:rsidRDefault="00DC070B" w:rsidP="005C4EC3">
      <w:r>
        <w:tab/>
        <w:t>c. $240 pershare</w:t>
      </w:r>
    </w:p>
    <w:p w:rsidR="00DC070B" w:rsidRDefault="00DC070B" w:rsidP="005C4EC3">
      <w:r>
        <w:tab/>
        <w:t>d. $360 per share</w:t>
      </w:r>
    </w:p>
    <w:p w:rsidR="00DC070B" w:rsidRDefault="00DC070B" w:rsidP="005C4EC3">
      <w:r>
        <w:t xml:space="preserve">18. </w:t>
      </w:r>
      <w:r w:rsidR="00D64236">
        <w:t>Given an account turnover of 10 and annual credit sales of $900,000, the average collection period is:</w:t>
      </w:r>
    </w:p>
    <w:p w:rsidR="00D64236" w:rsidRDefault="00D64236" w:rsidP="005C4EC3">
      <w:r>
        <w:tab/>
        <w:t>a. 36.5 days</w:t>
      </w:r>
    </w:p>
    <w:p w:rsidR="00D64236" w:rsidRDefault="00D64236" w:rsidP="005C4EC3">
      <w:r>
        <w:tab/>
        <w:t>b. 90 days</w:t>
      </w:r>
    </w:p>
    <w:p w:rsidR="00D64236" w:rsidRDefault="00D64236" w:rsidP="005C4EC3">
      <w:r>
        <w:tab/>
        <w:t>c. 40.56 days</w:t>
      </w:r>
    </w:p>
    <w:p w:rsidR="00D64236" w:rsidRDefault="00D64236" w:rsidP="005C4EC3">
      <w:r>
        <w:tab/>
        <w:t>d. 18.25 days</w:t>
      </w:r>
    </w:p>
    <w:p w:rsidR="00D64236" w:rsidRDefault="00D64236" w:rsidP="005C4EC3">
      <w:r>
        <w:t xml:space="preserve">19. </w:t>
      </w:r>
      <w:r w:rsidR="00BD4713">
        <w:t xml:space="preserve"> RBW Corp. has cash of $48,000, short-term note payables of $35,000, accounts receivable of $100,000, accounts payable of $120,000, inventories of $200,000, and accruals of $90,000. What is RWB’s current ratio?</w:t>
      </w:r>
    </w:p>
    <w:p w:rsidR="00BD4713" w:rsidRDefault="00BD4713" w:rsidP="005C4EC3">
      <w:r>
        <w:tab/>
        <w:t>a. 2.71</w:t>
      </w:r>
    </w:p>
    <w:p w:rsidR="00BD4713" w:rsidRDefault="00BD4713" w:rsidP="005C4EC3">
      <w:r>
        <w:tab/>
        <w:t>b. 1.57</w:t>
      </w:r>
    </w:p>
    <w:p w:rsidR="00BD4713" w:rsidRDefault="00BD4713" w:rsidP="005C4EC3">
      <w:r>
        <w:tab/>
        <w:t>c. 0.64</w:t>
      </w:r>
    </w:p>
    <w:p w:rsidR="00BD4713" w:rsidRDefault="00BD4713" w:rsidP="005C4EC3">
      <w:r>
        <w:tab/>
        <w:t>d. 1.42</w:t>
      </w:r>
    </w:p>
    <w:p w:rsidR="00BD4713" w:rsidRDefault="00BD4713" w:rsidP="005C4EC3">
      <w:r>
        <w:t>20. The present value of $1,000 to be received in 5 years is_____ if the discount rate is 12.78%.</w:t>
      </w:r>
    </w:p>
    <w:p w:rsidR="00BD4713" w:rsidRDefault="00BD4713" w:rsidP="005C4EC3">
      <w:r>
        <w:t>21. You have been depositing money at the end of each year into an account drawing 8% interest.  What is the balance in the account at the end of year four if you deposited the following amounts:</w:t>
      </w:r>
    </w:p>
    <w:p w:rsidR="00BD4713" w:rsidRDefault="00BD4713" w:rsidP="005C4EC3">
      <w:r>
        <w:t>$350,$500,$725,$400</w:t>
      </w:r>
    </w:p>
    <w:p w:rsidR="00BD4713" w:rsidRDefault="00BD4713" w:rsidP="00BD4713">
      <w:pPr>
        <w:pStyle w:val="ListParagraph"/>
        <w:numPr>
          <w:ilvl w:val="0"/>
          <w:numId w:val="3"/>
        </w:numPr>
      </w:pPr>
      <w:r>
        <w:t>$1,622</w:t>
      </w:r>
    </w:p>
    <w:p w:rsidR="00BD4713" w:rsidRDefault="00BD4713" w:rsidP="00BD4713">
      <w:pPr>
        <w:pStyle w:val="ListParagraph"/>
        <w:numPr>
          <w:ilvl w:val="0"/>
          <w:numId w:val="3"/>
        </w:numPr>
      </w:pPr>
      <w:r>
        <w:t>$2,207</w:t>
      </w:r>
    </w:p>
    <w:p w:rsidR="00BD4713" w:rsidRDefault="00BD4713" w:rsidP="00BD4713">
      <w:pPr>
        <w:pStyle w:val="ListParagraph"/>
        <w:numPr>
          <w:ilvl w:val="0"/>
          <w:numId w:val="3"/>
        </w:numPr>
      </w:pPr>
      <w:r>
        <w:t>$2,687</w:t>
      </w:r>
    </w:p>
    <w:p w:rsidR="00BD4713" w:rsidRDefault="00BD4713" w:rsidP="00BD4713">
      <w:pPr>
        <w:pStyle w:val="ListParagraph"/>
        <w:numPr>
          <w:ilvl w:val="0"/>
          <w:numId w:val="3"/>
        </w:numPr>
      </w:pPr>
      <w:r>
        <w:t>$2,384</w:t>
      </w:r>
    </w:p>
    <w:p w:rsidR="00BD4713" w:rsidRDefault="00BD4713" w:rsidP="00BD4713">
      <w:r>
        <w:t xml:space="preserve">22. </w:t>
      </w:r>
      <w:r w:rsidR="00F16123">
        <w:t>Last National Bank is offering you a loan at 10% , payments on the loan are made monthly. Credit union is offering you a loan where payments are to be made semi-annually the rate of 10%. Local Bank down the street is offering a loan at 10% where payments are made quarterly.  Which loan has the lowest annual cost?</w:t>
      </w:r>
    </w:p>
    <w:p w:rsidR="00F16123" w:rsidRDefault="00F16123" w:rsidP="00BD4713">
      <w:r>
        <w:lastRenderedPageBreak/>
        <w:t xml:space="preserve">23. </w:t>
      </w:r>
      <w:r w:rsidR="00847F79">
        <w:t xml:space="preserve">You are ready to retire. A glance at your 401k statement indicates that you have $750,000. If the funds remain in an account earning 9% how much could you withdraw at the begging of each year for the next 25 years? </w:t>
      </w:r>
    </w:p>
    <w:p w:rsidR="00847F79" w:rsidRDefault="00847F79" w:rsidP="00BD4713">
      <w:r>
        <w:t>24. How can investors reduce the risk associated with an investment portfolio without having to accept a lower expected return?</w:t>
      </w:r>
    </w:p>
    <w:p w:rsidR="00847F79" w:rsidRDefault="00847F79" w:rsidP="00BD4713">
      <w:r>
        <w:tab/>
        <w:t>a. wait until the stock market rises</w:t>
      </w:r>
    </w:p>
    <w:p w:rsidR="00847F79" w:rsidRDefault="00847F79" w:rsidP="00BD4713">
      <w:r>
        <w:tab/>
        <w:t xml:space="preserve">b. purchase stocks that have exceptionally high standard deviations </w:t>
      </w:r>
    </w:p>
    <w:p w:rsidR="00847F79" w:rsidRDefault="00847F79" w:rsidP="00BD4713">
      <w:r>
        <w:tab/>
        <w:t>c. increase the amount of money in the portfolio</w:t>
      </w:r>
    </w:p>
    <w:p w:rsidR="00E644B4" w:rsidRDefault="00847F79" w:rsidP="00BD4713">
      <w:r>
        <w:tab/>
        <w:t xml:space="preserve">D. Purchase </w:t>
      </w:r>
      <w:r w:rsidR="00E644B4">
        <w:t xml:space="preserve">of a variety of securities i.e. diversify </w:t>
      </w:r>
    </w:p>
    <w:p w:rsidR="00E644B4" w:rsidRDefault="00E644B4" w:rsidP="00BD4713">
      <w:r>
        <w:t>25. An example of a Eurobond is a bond issued  an Asia by a US Corporation with interest and principle payments made in US dollar? True or False</w:t>
      </w:r>
    </w:p>
    <w:p w:rsidR="00E644B4" w:rsidRDefault="00E644B4" w:rsidP="00BD4713">
      <w:r>
        <w:t>26. If market interest rates rise</w:t>
      </w:r>
    </w:p>
    <w:p w:rsidR="00E644B4" w:rsidRDefault="00E644B4" w:rsidP="00BD4713">
      <w:r>
        <w:tab/>
        <w:t>a. long-term bonds will rise in value more than short term bonds</w:t>
      </w:r>
    </w:p>
    <w:p w:rsidR="00E644B4" w:rsidRDefault="00E644B4" w:rsidP="00BD4713">
      <w:r>
        <w:tab/>
        <w:t>b.  short term bonds will rise in value more than long term bonds</w:t>
      </w:r>
    </w:p>
    <w:p w:rsidR="00E644B4" w:rsidRDefault="00E644B4" w:rsidP="00BD4713">
      <w:r>
        <w:tab/>
        <w:t>c. short term bonds will decline in value more than long term bonds</w:t>
      </w:r>
    </w:p>
    <w:p w:rsidR="00847F79" w:rsidRDefault="00E644B4" w:rsidP="00BD4713">
      <w:r>
        <w:tab/>
        <w:t xml:space="preserve">d. long term bonds will decline in value more than short term bonds </w:t>
      </w:r>
    </w:p>
    <w:p w:rsidR="002679C5" w:rsidRDefault="002679C5" w:rsidP="00BD4713">
      <w:r>
        <w:t>27. Preferred stock is similar to a bond in the following way</w:t>
      </w:r>
    </w:p>
    <w:p w:rsidR="002679C5" w:rsidRDefault="002679C5" w:rsidP="00BD4713">
      <w:r>
        <w:tab/>
        <w:t>a. preferred stock always contains a maturity date</w:t>
      </w:r>
    </w:p>
    <w:p w:rsidR="002679C5" w:rsidRDefault="002679C5" w:rsidP="00BD4713">
      <w:r>
        <w:tab/>
        <w:t>b. both contain a growth factor similar to common stock</w:t>
      </w:r>
    </w:p>
    <w:p w:rsidR="002679C5" w:rsidRDefault="002679C5" w:rsidP="00BD4713">
      <w:r>
        <w:tab/>
        <w:t>c. both provide interest payments</w:t>
      </w:r>
    </w:p>
    <w:p w:rsidR="002679C5" w:rsidRDefault="002679C5" w:rsidP="00BD4713">
      <w:r>
        <w:tab/>
        <w:t>d. both investments provide a stated income stream</w:t>
      </w:r>
    </w:p>
    <w:p w:rsidR="002679C5" w:rsidRDefault="002679C5" w:rsidP="00BD4713">
      <w:r>
        <w:t>28.  Lithium Lakes Industries preferred stock has a par value of $100 and pays a dividend of $6.00 per share. It presently sells for $87 per share. What do investors require as a rate of return on this stock? Round off to the nearest .10%</w:t>
      </w:r>
    </w:p>
    <w:p w:rsidR="002679C5" w:rsidRDefault="002679C5" w:rsidP="00BD4713">
      <w:r>
        <w:tab/>
        <w:t>a. 9.3%</w:t>
      </w:r>
    </w:p>
    <w:p w:rsidR="002679C5" w:rsidRDefault="002679C5" w:rsidP="00BD4713">
      <w:r>
        <w:tab/>
        <w:t>b. 14.5 %</w:t>
      </w:r>
    </w:p>
    <w:p w:rsidR="002679C5" w:rsidRDefault="002679C5" w:rsidP="00BD4713">
      <w:r>
        <w:tab/>
        <w:t>c. 6.0%</w:t>
      </w:r>
    </w:p>
    <w:p w:rsidR="002679C5" w:rsidRDefault="002679C5" w:rsidP="00BD4713">
      <w:r>
        <w:tab/>
        <w:t>d. 6.9%</w:t>
      </w:r>
    </w:p>
    <w:p w:rsidR="002679C5" w:rsidRDefault="002679C5" w:rsidP="00BD4713"/>
    <w:p w:rsidR="002679C5" w:rsidRDefault="002679C5" w:rsidP="00BD4713"/>
    <w:p w:rsidR="002679C5" w:rsidRDefault="002679C5" w:rsidP="00BD4713">
      <w:r>
        <w:lastRenderedPageBreak/>
        <w:t>29. What provision entitles the common shareholder to maintain a proportionate share of ownership in a firm?</w:t>
      </w:r>
    </w:p>
    <w:p w:rsidR="002679C5" w:rsidRDefault="002679C5" w:rsidP="00BD4713">
      <w:r>
        <w:tab/>
        <w:t>a. the proportionality clause</w:t>
      </w:r>
    </w:p>
    <w:p w:rsidR="002679C5" w:rsidRDefault="002679C5" w:rsidP="00BD4713">
      <w:r>
        <w:tab/>
        <w:t>b. the convertible feature</w:t>
      </w:r>
    </w:p>
    <w:p w:rsidR="002679C5" w:rsidRDefault="002679C5" w:rsidP="00BD4713">
      <w:r>
        <w:tab/>
        <w:t>c. the cumulative feature</w:t>
      </w:r>
    </w:p>
    <w:p w:rsidR="002679C5" w:rsidRDefault="002679C5" w:rsidP="00BD4713">
      <w:r>
        <w:tab/>
        <w:t>d. the preemptive right</w:t>
      </w:r>
    </w:p>
    <w:p w:rsidR="00070E8E" w:rsidRDefault="002679C5" w:rsidP="00BD4713">
      <w:r>
        <w:t>30.  DYI construction Co. is considering a new inventory</w:t>
      </w:r>
      <w:r w:rsidR="00070E8E">
        <w:t xml:space="preserve"> system that will cost $750,000.  The system it expected to generate positive cash flows over the next four years in the amounts of $350,000 in one year, $325,000 in year two, $150,000 in year three, $180,000 in year four. DYI’s required rate of return is 8%. What is the payback period of this project?</w:t>
      </w:r>
    </w:p>
    <w:p w:rsidR="00070E8E" w:rsidRDefault="00070E8E" w:rsidP="00BD4713">
      <w:r>
        <w:tab/>
        <w:t>a. 2.91 years</w:t>
      </w:r>
    </w:p>
    <w:p w:rsidR="00070E8E" w:rsidRDefault="00070E8E" w:rsidP="00BD4713">
      <w:r>
        <w:tab/>
        <w:t>b. 2.5 years</w:t>
      </w:r>
    </w:p>
    <w:p w:rsidR="00070E8E" w:rsidRDefault="00070E8E" w:rsidP="00BD4713">
      <w:r>
        <w:tab/>
        <w:t>c. 3.09 years</w:t>
      </w:r>
    </w:p>
    <w:p w:rsidR="00070E8E" w:rsidRDefault="00070E8E" w:rsidP="00BD4713">
      <w:r>
        <w:tab/>
        <w:t>d. 4.00 years</w:t>
      </w:r>
    </w:p>
    <w:p w:rsidR="00070E8E" w:rsidRDefault="00070E8E" w:rsidP="00BD4713">
      <w:r>
        <w:t>31. Your firm is considering an investment that will cost $920,000</w:t>
      </w:r>
      <w:r w:rsidR="002679C5">
        <w:t xml:space="preserve"> </w:t>
      </w:r>
      <w:r>
        <w:t>TODAY. The investment will produce cash flow of $450,000 in year 1, $270,000 in years 2 through 4, and $200,000 in year 5. The discount rate that your firm uses for projects of this type is 11.25%. What is the investment’s net present value?</w:t>
      </w:r>
    </w:p>
    <w:p w:rsidR="00070E8E" w:rsidRDefault="00070E8E" w:rsidP="00BD4713">
      <w:r>
        <w:tab/>
        <w:t>a. $192,369</w:t>
      </w:r>
    </w:p>
    <w:p w:rsidR="00070E8E" w:rsidRDefault="00070E8E" w:rsidP="00BD4713">
      <w:r>
        <w:tab/>
        <w:t>b. $378, 458</w:t>
      </w:r>
    </w:p>
    <w:p w:rsidR="00070E8E" w:rsidRDefault="00070E8E" w:rsidP="00BD4713">
      <w:r>
        <w:tab/>
        <w:t>c. $112,583</w:t>
      </w:r>
    </w:p>
    <w:p w:rsidR="00070E8E" w:rsidRDefault="00070E8E" w:rsidP="00BD4713">
      <w:r>
        <w:tab/>
        <w:t>d. $540,000</w:t>
      </w:r>
    </w:p>
    <w:p w:rsidR="00070E8E" w:rsidRDefault="00070E8E" w:rsidP="00BD4713">
      <w:r>
        <w:t xml:space="preserve">32.  </w:t>
      </w:r>
      <w:r w:rsidR="00FF2310">
        <w:t>All of the following are criticisms of the payback period criterion except:</w:t>
      </w:r>
    </w:p>
    <w:p w:rsidR="00FF2310" w:rsidRDefault="00FF2310" w:rsidP="00BD4713">
      <w:r>
        <w:tab/>
        <w:t>a. it deals with accounting profits as opposed to cash flow</w:t>
      </w:r>
    </w:p>
    <w:p w:rsidR="00FF2310" w:rsidRDefault="00FF2310" w:rsidP="00BD4713">
      <w:r>
        <w:tab/>
        <w:t>b. time value money is not accounted for</w:t>
      </w:r>
    </w:p>
    <w:p w:rsidR="00FF2310" w:rsidRDefault="00FF2310" w:rsidP="00BD4713">
      <w:r>
        <w:tab/>
        <w:t>c. Cash flows occurring after the payback are ignored</w:t>
      </w:r>
    </w:p>
    <w:p w:rsidR="00FF2310" w:rsidRDefault="00FF2310" w:rsidP="00BD4713">
      <w:r>
        <w:tab/>
        <w:t xml:space="preserve">d. </w:t>
      </w:r>
      <w:r w:rsidR="00E73CAE">
        <w:t>none of the above, they are all criticisms of the payback period criteria</w:t>
      </w:r>
    </w:p>
    <w:p w:rsidR="00E73CAE" w:rsidRDefault="00E73CAE" w:rsidP="00BD4713"/>
    <w:p w:rsidR="00E73CAE" w:rsidRDefault="00E73CAE" w:rsidP="00BD4713"/>
    <w:p w:rsidR="00E73CAE" w:rsidRDefault="00E73CAE" w:rsidP="00BD4713"/>
    <w:p w:rsidR="00E73CAE" w:rsidRDefault="00E73CAE" w:rsidP="00BD4713"/>
    <w:p w:rsidR="00E73CAE" w:rsidRDefault="00E73CAE" w:rsidP="00BD4713"/>
    <w:p w:rsidR="00E73CAE" w:rsidRDefault="00E73CAE" w:rsidP="00BD4713">
      <w:r>
        <w:lastRenderedPageBreak/>
        <w:t>33. Stock W has the following returns for various state of economy:</w:t>
      </w:r>
    </w:p>
    <w:p w:rsidR="00E73CAE" w:rsidRDefault="00E73CAE" w:rsidP="00BD4713">
      <w:r>
        <w:tab/>
        <w:t>State of Economy Probability Stock W’s Return</w:t>
      </w:r>
    </w:p>
    <w:p w:rsidR="00E73CAE" w:rsidRDefault="00E73CAE" w:rsidP="00BD4713">
      <w:r>
        <w:tab/>
        <w:t>Recession 10%-30%</w:t>
      </w:r>
    </w:p>
    <w:p w:rsidR="00E73CAE" w:rsidRDefault="00E73CAE" w:rsidP="00BD4713">
      <w:r>
        <w:tab/>
        <w:t>Below Average 20%-2%</w:t>
      </w:r>
    </w:p>
    <w:p w:rsidR="00E73CAE" w:rsidRDefault="00E73CAE" w:rsidP="00BD4713">
      <w:r>
        <w:tab/>
        <w:t xml:space="preserve">Average 40%-10% </w:t>
      </w:r>
    </w:p>
    <w:p w:rsidR="00E73CAE" w:rsidRDefault="00E73CAE" w:rsidP="00BD4713">
      <w:r>
        <w:tab/>
        <w:t>Above average 20%-18%</w:t>
      </w:r>
    </w:p>
    <w:p w:rsidR="00E73CAE" w:rsidRDefault="00E73CAE" w:rsidP="00BD4713">
      <w:r>
        <w:tab/>
        <w:t>Boom 10%-40%</w:t>
      </w:r>
    </w:p>
    <w:p w:rsidR="00E73CAE" w:rsidRDefault="00E73CAE" w:rsidP="00BD4713">
      <w:r>
        <w:t>Stock W’s standard deviation of returns is</w:t>
      </w:r>
    </w:p>
    <w:p w:rsidR="00E73CAE" w:rsidRDefault="00E73CAE" w:rsidP="00E73CAE">
      <w:pPr>
        <w:pStyle w:val="ListParagraph"/>
        <w:numPr>
          <w:ilvl w:val="0"/>
          <w:numId w:val="4"/>
        </w:numPr>
      </w:pPr>
      <w:r>
        <w:t>17%</w:t>
      </w:r>
    </w:p>
    <w:p w:rsidR="00E73CAE" w:rsidRDefault="00E73CAE" w:rsidP="00E73CAE">
      <w:pPr>
        <w:pStyle w:val="ListParagraph"/>
        <w:numPr>
          <w:ilvl w:val="0"/>
          <w:numId w:val="4"/>
        </w:numPr>
      </w:pPr>
      <w:r>
        <w:t>10%</w:t>
      </w:r>
    </w:p>
    <w:p w:rsidR="00E73CAE" w:rsidRDefault="00E73CAE" w:rsidP="00E73CAE">
      <w:pPr>
        <w:pStyle w:val="ListParagraph"/>
        <w:numPr>
          <w:ilvl w:val="0"/>
          <w:numId w:val="4"/>
        </w:numPr>
      </w:pPr>
      <w:r>
        <w:t>20%</w:t>
      </w:r>
    </w:p>
    <w:p w:rsidR="00E73CAE" w:rsidRDefault="00E73CAE" w:rsidP="00E73CAE">
      <w:pPr>
        <w:pStyle w:val="ListParagraph"/>
        <w:numPr>
          <w:ilvl w:val="0"/>
          <w:numId w:val="4"/>
        </w:numPr>
      </w:pPr>
      <w:r>
        <w:t>14%</w:t>
      </w:r>
    </w:p>
    <w:p w:rsidR="00E73CAE" w:rsidRDefault="00E73CAE" w:rsidP="00E73CAE">
      <w:r>
        <w:t>34. Of the following different types of securities which is typically considered most risky?</w:t>
      </w:r>
    </w:p>
    <w:p w:rsidR="00E73CAE" w:rsidRDefault="00E73CAE" w:rsidP="00E73CAE">
      <w:r>
        <w:tab/>
        <w:t>a. common stocks of small companies</w:t>
      </w:r>
    </w:p>
    <w:p w:rsidR="00E73CAE" w:rsidRDefault="00E73CAE" w:rsidP="00E73CAE">
      <w:r>
        <w:tab/>
        <w:t>b. long term government bonds</w:t>
      </w:r>
    </w:p>
    <w:p w:rsidR="00E73CAE" w:rsidRDefault="00E73CAE" w:rsidP="00E73CAE">
      <w:r>
        <w:tab/>
        <w:t>c. common stocks if large companies</w:t>
      </w:r>
    </w:p>
    <w:p w:rsidR="00E73CAE" w:rsidRDefault="00E73CAE" w:rsidP="00E73CAE">
      <w:r>
        <w:tab/>
        <w:t>d. long term corporate bonds</w:t>
      </w:r>
    </w:p>
    <w:p w:rsidR="00E73CAE" w:rsidRDefault="00E73CAE" w:rsidP="00E73CAE">
      <w:r>
        <w:t>35. Stock A has the following return</w:t>
      </w:r>
      <w:r w:rsidR="0028341D">
        <w:t>s for various states of the economy:</w:t>
      </w:r>
    </w:p>
    <w:p w:rsidR="0028341D" w:rsidRDefault="0028341D" w:rsidP="00E73CAE">
      <w:r>
        <w:tab/>
        <w:t>State of</w:t>
      </w:r>
    </w:p>
    <w:p w:rsidR="0028341D" w:rsidRDefault="0028341D" w:rsidP="00E73CAE">
      <w:r>
        <w:tab/>
        <w:t>The Economy</w:t>
      </w:r>
      <w:r>
        <w:tab/>
      </w:r>
      <w:r>
        <w:tab/>
        <w:t>Probability</w:t>
      </w:r>
      <w:r>
        <w:tab/>
      </w:r>
      <w:r>
        <w:tab/>
        <w:t>Stock A’s Return</w:t>
      </w:r>
    </w:p>
    <w:p w:rsidR="0028341D" w:rsidRDefault="0028341D" w:rsidP="00E73CAE">
      <w:r>
        <w:tab/>
        <w:t>Recession</w:t>
      </w:r>
      <w:r>
        <w:tab/>
      </w:r>
      <w:r>
        <w:tab/>
        <w:t>10%</w:t>
      </w:r>
      <w:r>
        <w:tab/>
      </w:r>
      <w:r>
        <w:tab/>
      </w:r>
      <w:r>
        <w:tab/>
        <w:t>-30%</w:t>
      </w:r>
    </w:p>
    <w:p w:rsidR="0028341D" w:rsidRDefault="0028341D" w:rsidP="00E73CAE">
      <w:r>
        <w:tab/>
        <w:t xml:space="preserve">Below Average </w:t>
      </w:r>
      <w:r>
        <w:tab/>
      </w:r>
      <w:r>
        <w:tab/>
        <w:t>20%</w:t>
      </w:r>
      <w:r>
        <w:tab/>
      </w:r>
      <w:r>
        <w:tab/>
      </w:r>
      <w:r>
        <w:tab/>
        <w:t>-2%</w:t>
      </w:r>
    </w:p>
    <w:p w:rsidR="0028341D" w:rsidRDefault="0028341D" w:rsidP="00E73CAE">
      <w:r>
        <w:tab/>
        <w:t>Average</w:t>
      </w:r>
      <w:r>
        <w:tab/>
      </w:r>
      <w:r>
        <w:tab/>
        <w:t>40%</w:t>
      </w:r>
      <w:r>
        <w:tab/>
      </w:r>
      <w:r>
        <w:tab/>
      </w:r>
      <w:r>
        <w:tab/>
        <w:t>10%</w:t>
      </w:r>
    </w:p>
    <w:p w:rsidR="0028341D" w:rsidRDefault="0028341D" w:rsidP="00E73CAE">
      <w:r>
        <w:tab/>
        <w:t>Above Average</w:t>
      </w:r>
      <w:r>
        <w:tab/>
      </w:r>
      <w:r>
        <w:tab/>
        <w:t>20%</w:t>
      </w:r>
      <w:r>
        <w:tab/>
      </w:r>
      <w:r>
        <w:tab/>
      </w:r>
      <w:r>
        <w:tab/>
        <w:t>18%</w:t>
      </w:r>
    </w:p>
    <w:p w:rsidR="0028341D" w:rsidRDefault="0028341D" w:rsidP="00E73CAE">
      <w:r>
        <w:tab/>
        <w:t>Boom</w:t>
      </w:r>
      <w:r>
        <w:tab/>
      </w:r>
      <w:r>
        <w:tab/>
      </w:r>
      <w:r>
        <w:tab/>
        <w:t>10%</w:t>
      </w:r>
      <w:r>
        <w:tab/>
      </w:r>
      <w:r>
        <w:tab/>
      </w:r>
      <w:r>
        <w:tab/>
        <w:t>40%</w:t>
      </w:r>
    </w:p>
    <w:p w:rsidR="0028341D" w:rsidRDefault="0028341D" w:rsidP="00E73CAE">
      <w:r>
        <w:tab/>
        <w:t xml:space="preserve">Stock A’s expected </w:t>
      </w:r>
      <w:r w:rsidR="00A96E27">
        <w:t>return</w:t>
      </w:r>
      <w:r>
        <w:t xml:space="preserve"> is:</w:t>
      </w:r>
    </w:p>
    <w:p w:rsidR="00A96E27" w:rsidRDefault="00A96E27" w:rsidP="00A96E27">
      <w:pPr>
        <w:pStyle w:val="ListParagraph"/>
        <w:numPr>
          <w:ilvl w:val="0"/>
          <w:numId w:val="5"/>
        </w:numPr>
      </w:pPr>
      <w:r>
        <w:t>9.6%</w:t>
      </w:r>
    </w:p>
    <w:p w:rsidR="00A96E27" w:rsidRDefault="00A96E27" w:rsidP="00A96E27">
      <w:pPr>
        <w:pStyle w:val="ListParagraph"/>
        <w:numPr>
          <w:ilvl w:val="0"/>
          <w:numId w:val="5"/>
        </w:numPr>
      </w:pPr>
      <w:r>
        <w:t>5.4%</w:t>
      </w:r>
    </w:p>
    <w:p w:rsidR="00A96E27" w:rsidRDefault="00A96E27" w:rsidP="00A96E27">
      <w:pPr>
        <w:pStyle w:val="ListParagraph"/>
        <w:numPr>
          <w:ilvl w:val="0"/>
          <w:numId w:val="5"/>
        </w:numPr>
      </w:pPr>
      <w:r>
        <w:t>8.2%</w:t>
      </w:r>
    </w:p>
    <w:p w:rsidR="00A96E27" w:rsidRDefault="00A96E27" w:rsidP="00A96E27">
      <w:pPr>
        <w:pStyle w:val="ListParagraph"/>
        <w:numPr>
          <w:ilvl w:val="0"/>
          <w:numId w:val="5"/>
        </w:numPr>
      </w:pPr>
      <w:r>
        <w:t>7.2%</w:t>
      </w:r>
      <w:bookmarkStart w:id="0" w:name="_GoBack"/>
      <w:bookmarkEnd w:id="0"/>
    </w:p>
    <w:p w:rsidR="00A96E27" w:rsidRDefault="00A96E27" w:rsidP="00E73CAE">
      <w:r>
        <w:tab/>
      </w:r>
    </w:p>
    <w:p w:rsidR="00E73CAE" w:rsidRDefault="00E73CAE" w:rsidP="00BD4713"/>
    <w:p w:rsidR="002679C5" w:rsidRDefault="00070E8E" w:rsidP="00BD4713">
      <w:r>
        <w:tab/>
        <w:t xml:space="preserve"> </w:t>
      </w:r>
    </w:p>
    <w:p w:rsidR="00DC070B" w:rsidRDefault="00DC070B" w:rsidP="005C4EC3"/>
    <w:p w:rsidR="006B48AB" w:rsidRDefault="006B48AB" w:rsidP="005C4EC3"/>
    <w:sectPr w:rsidR="006B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70E5"/>
    <w:multiLevelType w:val="hybridMultilevel"/>
    <w:tmpl w:val="CC80D116"/>
    <w:lvl w:ilvl="0" w:tplc="AF18A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C2068"/>
    <w:multiLevelType w:val="hybridMultilevel"/>
    <w:tmpl w:val="B39AC000"/>
    <w:lvl w:ilvl="0" w:tplc="7D3A7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74386"/>
    <w:multiLevelType w:val="hybridMultilevel"/>
    <w:tmpl w:val="5F501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C3079"/>
    <w:multiLevelType w:val="hybridMultilevel"/>
    <w:tmpl w:val="DAAEC034"/>
    <w:lvl w:ilvl="0" w:tplc="F5520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F7A91"/>
    <w:multiLevelType w:val="hybridMultilevel"/>
    <w:tmpl w:val="AB009EBC"/>
    <w:lvl w:ilvl="0" w:tplc="50EE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E"/>
    <w:rsid w:val="00047DB9"/>
    <w:rsid w:val="0006125E"/>
    <w:rsid w:val="00070E8E"/>
    <w:rsid w:val="000F76B0"/>
    <w:rsid w:val="0011512B"/>
    <w:rsid w:val="00174EC2"/>
    <w:rsid w:val="001D66FB"/>
    <w:rsid w:val="002679C5"/>
    <w:rsid w:val="0028341D"/>
    <w:rsid w:val="004D44B8"/>
    <w:rsid w:val="00574DC8"/>
    <w:rsid w:val="005C4EC3"/>
    <w:rsid w:val="005F46A2"/>
    <w:rsid w:val="006B48AB"/>
    <w:rsid w:val="00847F79"/>
    <w:rsid w:val="00863B50"/>
    <w:rsid w:val="00887214"/>
    <w:rsid w:val="008B1CD7"/>
    <w:rsid w:val="008B632E"/>
    <w:rsid w:val="009818BE"/>
    <w:rsid w:val="00A27FFE"/>
    <w:rsid w:val="00A96E27"/>
    <w:rsid w:val="00AB0E4E"/>
    <w:rsid w:val="00BD4713"/>
    <w:rsid w:val="00D33F3C"/>
    <w:rsid w:val="00D64236"/>
    <w:rsid w:val="00DC070B"/>
    <w:rsid w:val="00E568FE"/>
    <w:rsid w:val="00E644B4"/>
    <w:rsid w:val="00E73CAE"/>
    <w:rsid w:val="00E77CB7"/>
    <w:rsid w:val="00F16123"/>
    <w:rsid w:val="00F407AE"/>
    <w:rsid w:val="00FC7533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E1875-9BDA-45DC-A753-37F0CBD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Brian J.</dc:creator>
  <cp:keywords/>
  <dc:description/>
  <cp:lastModifiedBy>Carr, Brian J.</cp:lastModifiedBy>
  <cp:revision>6</cp:revision>
  <cp:lastPrinted>2016-05-09T17:00:00Z</cp:lastPrinted>
  <dcterms:created xsi:type="dcterms:W3CDTF">2016-05-10T11:43:00Z</dcterms:created>
  <dcterms:modified xsi:type="dcterms:W3CDTF">2016-05-10T12:12:00Z</dcterms:modified>
</cp:coreProperties>
</file>