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4C4080">
      <w:pPr>
        <w:pStyle w:val="APA"/>
      </w:pPr>
    </w:p>
    <w:p w:rsidR="004C4080" w:rsidRDefault="004C4080" w:rsidP="004C4080">
      <w:pPr>
        <w:pStyle w:val="APA"/>
      </w:pPr>
    </w:p>
    <w:p w:rsidR="004C4080" w:rsidRDefault="004C4080" w:rsidP="004C4080">
      <w:pPr>
        <w:pStyle w:val="APA"/>
      </w:pPr>
    </w:p>
    <w:p w:rsidR="004C4080" w:rsidRDefault="004C4080" w:rsidP="004C4080">
      <w:pPr>
        <w:pStyle w:val="APA"/>
      </w:pPr>
    </w:p>
    <w:p w:rsidR="004C4080" w:rsidRDefault="004C4080" w:rsidP="004C4080">
      <w:pPr>
        <w:pStyle w:val="APA"/>
      </w:pPr>
    </w:p>
    <w:p w:rsidR="004C4080" w:rsidRDefault="004C4080" w:rsidP="004C4080">
      <w:pPr>
        <w:pStyle w:val="APA"/>
      </w:pPr>
    </w:p>
    <w:p w:rsidR="004C4080" w:rsidRDefault="004C4080" w:rsidP="004C4080">
      <w:pPr>
        <w:pStyle w:val="APA"/>
      </w:pPr>
    </w:p>
    <w:p w:rsidR="004C4080" w:rsidRDefault="004C4080" w:rsidP="004C4080">
      <w:pPr>
        <w:pStyle w:val="APAHeadingCenter"/>
      </w:pPr>
      <w:bookmarkStart w:id="0" w:name="bmTitlePageTitle"/>
      <w:r>
        <w:t>Business Analysis</w:t>
      </w:r>
      <w:bookmarkEnd w:id="0"/>
    </w:p>
    <w:p w:rsidR="004C4080" w:rsidRDefault="004C4080" w:rsidP="004C4080">
      <w:pPr>
        <w:pStyle w:val="APA"/>
        <w:sectPr w:rsidR="004C4080" w:rsidSect="004C40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bookmarkStart w:id="1" w:name="_GoBack"/>
      <w:bookmarkEnd w:id="1"/>
    </w:p>
    <w:p w:rsidR="003A52D2" w:rsidRPr="00896EA7" w:rsidRDefault="003A52D2" w:rsidP="003A52D2">
      <w:pPr>
        <w:spacing w:line="480" w:lineRule="auto"/>
        <w:ind w:firstLine="720"/>
        <w:jc w:val="both"/>
        <w:rPr>
          <w:rFonts w:ascii="Times New Roman" w:hAnsi="Times New Roman"/>
          <w:sz w:val="24"/>
          <w:szCs w:val="24"/>
        </w:rPr>
      </w:pPr>
      <w:r>
        <w:rPr>
          <w:rFonts w:ascii="Times New Roman" w:hAnsi="Times New Roman"/>
          <w:sz w:val="24"/>
          <w:szCs w:val="24"/>
        </w:rPr>
        <w:lastRenderedPageBreak/>
        <w:t>Coca-Cola</w:t>
      </w:r>
      <w:r w:rsidRPr="00896EA7">
        <w:rPr>
          <w:rFonts w:ascii="Times New Roman" w:hAnsi="Times New Roman"/>
          <w:sz w:val="24"/>
          <w:szCs w:val="24"/>
        </w:rPr>
        <w:t xml:space="preserve"> Company is a soft drink co</w:t>
      </w:r>
      <w:r>
        <w:rPr>
          <w:rFonts w:ascii="Times New Roman" w:hAnsi="Times New Roman"/>
          <w:sz w:val="24"/>
          <w:szCs w:val="24"/>
        </w:rPr>
        <w:t>mpany that offers customers with</w:t>
      </w:r>
      <w:r w:rsidRPr="00896EA7">
        <w:rPr>
          <w:rFonts w:ascii="Times New Roman" w:hAnsi="Times New Roman"/>
          <w:sz w:val="24"/>
          <w:szCs w:val="24"/>
        </w:rPr>
        <w:t xml:space="preserve"> standard soft drinks of different models. The company has been a market leader in the industry for soft drinks and has no competitor at its level. The company supplies soft drinks across the world and almost every person in the world is a customer of the company. The company has headquarters in USA. However, </w:t>
      </w:r>
      <w:r>
        <w:rPr>
          <w:rFonts w:ascii="Times New Roman" w:hAnsi="Times New Roman"/>
          <w:sz w:val="24"/>
          <w:szCs w:val="24"/>
        </w:rPr>
        <w:t>Coca-Cola</w:t>
      </w:r>
      <w:r w:rsidRPr="00896EA7">
        <w:rPr>
          <w:rFonts w:ascii="Times New Roman" w:hAnsi="Times New Roman"/>
          <w:sz w:val="24"/>
          <w:szCs w:val="24"/>
        </w:rPr>
        <w:t xml:space="preserve"> has branches across the world making soft drinks.</w:t>
      </w:r>
    </w:p>
    <w:p w:rsidR="003A52D2" w:rsidRPr="00896EA7" w:rsidRDefault="003A52D2" w:rsidP="003A52D2">
      <w:pPr>
        <w:spacing w:line="480" w:lineRule="auto"/>
        <w:ind w:firstLine="720"/>
        <w:jc w:val="both"/>
        <w:rPr>
          <w:rFonts w:ascii="Times New Roman" w:hAnsi="Times New Roman"/>
          <w:sz w:val="24"/>
          <w:szCs w:val="24"/>
        </w:rPr>
      </w:pPr>
      <w:r>
        <w:rPr>
          <w:rFonts w:ascii="Times New Roman" w:hAnsi="Times New Roman"/>
          <w:sz w:val="24"/>
          <w:szCs w:val="24"/>
        </w:rPr>
        <w:t>Coca-Cola</w:t>
      </w:r>
      <w:r w:rsidRPr="00896EA7">
        <w:rPr>
          <w:rFonts w:ascii="Times New Roman" w:hAnsi="Times New Roman"/>
          <w:sz w:val="24"/>
          <w:szCs w:val="24"/>
        </w:rPr>
        <w:t xml:space="preserve"> Company has been so successful in the market due to intensive advertising. I work in the sales and marketing department and we have been collaboratively placing the company on the global arena. We have targeted big platforms such as the global</w:t>
      </w:r>
      <w:r>
        <w:rPr>
          <w:rFonts w:ascii="Times New Roman" w:hAnsi="Times New Roman"/>
          <w:sz w:val="24"/>
          <w:szCs w:val="24"/>
        </w:rPr>
        <w:t xml:space="preserve"> t</w:t>
      </w:r>
      <w:r w:rsidRPr="00896EA7">
        <w:rPr>
          <w:rFonts w:ascii="Times New Roman" w:hAnsi="Times New Roman"/>
          <w:sz w:val="24"/>
          <w:szCs w:val="24"/>
        </w:rPr>
        <w:t xml:space="preserve">elevision </w:t>
      </w:r>
      <w:r>
        <w:rPr>
          <w:rFonts w:ascii="Times New Roman" w:hAnsi="Times New Roman"/>
          <w:sz w:val="24"/>
          <w:szCs w:val="24"/>
        </w:rPr>
        <w:t xml:space="preserve">stations </w:t>
      </w:r>
      <w:r w:rsidRPr="00896EA7">
        <w:rPr>
          <w:rFonts w:ascii="Times New Roman" w:hAnsi="Times New Roman"/>
          <w:sz w:val="24"/>
          <w:szCs w:val="24"/>
        </w:rPr>
        <w:t>and placed adverts there. We have also placed adverts during internatio</w:t>
      </w:r>
      <w:r>
        <w:rPr>
          <w:rFonts w:ascii="Times New Roman" w:hAnsi="Times New Roman"/>
          <w:sz w:val="24"/>
          <w:szCs w:val="24"/>
        </w:rPr>
        <w:t>nal and big events such as the World C</w:t>
      </w:r>
      <w:r w:rsidRPr="00896EA7">
        <w:rPr>
          <w:rFonts w:ascii="Times New Roman" w:hAnsi="Times New Roman"/>
          <w:sz w:val="24"/>
          <w:szCs w:val="24"/>
        </w:rPr>
        <w:t xml:space="preserve">up. </w:t>
      </w:r>
      <w:r>
        <w:rPr>
          <w:rFonts w:ascii="Times New Roman" w:hAnsi="Times New Roman"/>
          <w:sz w:val="24"/>
          <w:szCs w:val="24"/>
        </w:rPr>
        <w:t xml:space="preserve"> </w:t>
      </w:r>
      <w:r w:rsidRPr="00896EA7">
        <w:rPr>
          <w:rFonts w:ascii="Times New Roman" w:hAnsi="Times New Roman"/>
          <w:sz w:val="24"/>
          <w:szCs w:val="24"/>
        </w:rPr>
        <w:t>The company has therefore been known on a world wide scale</w:t>
      </w:r>
      <w:r>
        <w:rPr>
          <w:rFonts w:ascii="Times New Roman" w:hAnsi="Times New Roman"/>
          <w:sz w:val="24"/>
          <w:szCs w:val="24"/>
        </w:rPr>
        <w:t xml:space="preserve"> (</w:t>
      </w:r>
      <w:r w:rsidRPr="00896EA7">
        <w:rPr>
          <w:rFonts w:ascii="Times New Roman" w:hAnsi="Times New Roman"/>
          <w:sz w:val="24"/>
          <w:szCs w:val="24"/>
        </w:rPr>
        <w:t xml:space="preserve">Ladas, </w:t>
      </w:r>
      <w:r>
        <w:rPr>
          <w:rFonts w:ascii="Times New Roman" w:hAnsi="Times New Roman"/>
          <w:i/>
          <w:sz w:val="24"/>
          <w:szCs w:val="24"/>
        </w:rPr>
        <w:t xml:space="preserve">et al, </w:t>
      </w:r>
      <w:r w:rsidRPr="00896EA7">
        <w:rPr>
          <w:rFonts w:ascii="Times New Roman" w:hAnsi="Times New Roman"/>
          <w:sz w:val="24"/>
          <w:szCs w:val="24"/>
        </w:rPr>
        <w:t xml:space="preserve">2013). The company’s outstanding logo is loved by customers. Below are some of the logos used by </w:t>
      </w:r>
      <w:r>
        <w:rPr>
          <w:rFonts w:ascii="Times New Roman" w:hAnsi="Times New Roman"/>
          <w:sz w:val="24"/>
          <w:szCs w:val="24"/>
        </w:rPr>
        <w:t>Coca-Cola</w:t>
      </w:r>
      <w:r w:rsidRPr="00896EA7">
        <w:rPr>
          <w:rFonts w:ascii="Times New Roman" w:hAnsi="Times New Roman"/>
          <w:sz w:val="24"/>
          <w:szCs w:val="24"/>
        </w:rPr>
        <w:t xml:space="preserve"> </w:t>
      </w:r>
    </w:p>
    <w:p w:rsidR="003A52D2" w:rsidRPr="00896EA7" w:rsidRDefault="009A08B1" w:rsidP="003A52D2">
      <w:pPr>
        <w:spacing w:line="480" w:lineRule="auto"/>
        <w:jc w:val="both"/>
        <w:rPr>
          <w:rFonts w:ascii="Times New Roman" w:hAnsi="Times New Roman"/>
          <w:sz w:val="24"/>
          <w:szCs w:val="24"/>
        </w:rPr>
      </w:pPr>
      <w:r w:rsidRPr="003A52D2">
        <w:rPr>
          <w:rFonts w:ascii="Times New Roman" w:hAnsi="Times New Roman"/>
          <w:noProof/>
          <w:sz w:val="24"/>
          <w:szCs w:val="24"/>
          <w:lang w:val="en-US" w:eastAsia="en-US"/>
        </w:rPr>
        <w:drawing>
          <wp:inline distT="0" distB="0" distL="0" distR="0">
            <wp:extent cx="2085975" cy="1600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1600200"/>
                    </a:xfrm>
                    <a:prstGeom prst="rect">
                      <a:avLst/>
                    </a:prstGeom>
                    <a:noFill/>
                    <a:ln>
                      <a:noFill/>
                    </a:ln>
                  </pic:spPr>
                </pic:pic>
              </a:graphicData>
            </a:graphic>
          </wp:inline>
        </w:drawing>
      </w:r>
      <w:r w:rsidRPr="003A52D2">
        <w:rPr>
          <w:rFonts w:ascii="Times New Roman" w:hAnsi="Times New Roman"/>
          <w:noProof/>
          <w:sz w:val="24"/>
          <w:szCs w:val="24"/>
          <w:lang w:val="en-US" w:eastAsia="en-US"/>
        </w:rPr>
        <w:drawing>
          <wp:inline distT="0" distB="0" distL="0" distR="0">
            <wp:extent cx="1514475" cy="169545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695450"/>
                    </a:xfrm>
                    <a:prstGeom prst="rect">
                      <a:avLst/>
                    </a:prstGeom>
                    <a:noFill/>
                    <a:ln>
                      <a:noFill/>
                    </a:ln>
                  </pic:spPr>
                </pic:pic>
              </a:graphicData>
            </a:graphic>
          </wp:inline>
        </w:drawing>
      </w:r>
    </w:p>
    <w:p w:rsidR="003A52D2" w:rsidRPr="00896EA7" w:rsidRDefault="003A52D2" w:rsidP="003A52D2">
      <w:pPr>
        <w:spacing w:line="480" w:lineRule="auto"/>
        <w:jc w:val="both"/>
        <w:rPr>
          <w:rFonts w:ascii="Times New Roman" w:hAnsi="Times New Roman"/>
          <w:b/>
          <w:sz w:val="24"/>
          <w:szCs w:val="24"/>
        </w:rPr>
      </w:pPr>
      <w:r w:rsidRPr="00896EA7">
        <w:rPr>
          <w:rFonts w:ascii="Times New Roman" w:hAnsi="Times New Roman"/>
          <w:b/>
          <w:sz w:val="24"/>
          <w:szCs w:val="24"/>
        </w:rPr>
        <w:t xml:space="preserve">Factors affecting operation of </w:t>
      </w:r>
      <w:r>
        <w:rPr>
          <w:rFonts w:ascii="Times New Roman" w:hAnsi="Times New Roman"/>
          <w:b/>
          <w:sz w:val="24"/>
          <w:szCs w:val="24"/>
        </w:rPr>
        <w:t>Coca-Cola</w:t>
      </w:r>
      <w:r w:rsidRPr="00896EA7">
        <w:rPr>
          <w:rFonts w:ascii="Times New Roman" w:hAnsi="Times New Roman"/>
          <w:b/>
          <w:sz w:val="24"/>
          <w:szCs w:val="24"/>
        </w:rPr>
        <w:t xml:space="preserve"> </w:t>
      </w:r>
    </w:p>
    <w:p w:rsidR="003A52D2" w:rsidRPr="00896EA7" w:rsidRDefault="003A52D2" w:rsidP="003A52D2">
      <w:pPr>
        <w:spacing w:line="480" w:lineRule="auto"/>
        <w:jc w:val="both"/>
        <w:rPr>
          <w:rFonts w:ascii="Times New Roman" w:hAnsi="Times New Roman"/>
          <w:b/>
          <w:sz w:val="24"/>
          <w:szCs w:val="24"/>
        </w:rPr>
      </w:pPr>
      <w:r w:rsidRPr="00896EA7">
        <w:rPr>
          <w:rFonts w:ascii="Times New Roman" w:hAnsi="Times New Roman"/>
          <w:b/>
          <w:sz w:val="24"/>
          <w:szCs w:val="24"/>
        </w:rPr>
        <w:t>Economic factors</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b/>
          <w:sz w:val="24"/>
          <w:szCs w:val="24"/>
        </w:rPr>
        <w:t>Economic growth</w:t>
      </w:r>
      <w:r w:rsidRPr="00896EA7">
        <w:rPr>
          <w:rFonts w:ascii="Times New Roman" w:hAnsi="Times New Roman"/>
          <w:sz w:val="24"/>
          <w:szCs w:val="24"/>
        </w:rPr>
        <w:t xml:space="preserve">- the company has been benefiting from economic growth. The economic situation in the world has been improving. The economic situation here refers to Gross domestic </w:t>
      </w:r>
      <w:r w:rsidRPr="00896EA7">
        <w:rPr>
          <w:rFonts w:ascii="Times New Roman" w:hAnsi="Times New Roman"/>
          <w:sz w:val="24"/>
          <w:szCs w:val="24"/>
        </w:rPr>
        <w:lastRenderedPageBreak/>
        <w:t>product and the average level of income in the USA. The GDP has been increasing. Has a result, the company has been getting a high level of demand. The high average level of income means that the purchasing power of population has been increasing. As result, people can buy more and more products of the company.</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b/>
          <w:sz w:val="24"/>
          <w:szCs w:val="24"/>
        </w:rPr>
        <w:t>High reputation for the products of the company</w:t>
      </w:r>
      <w:r w:rsidRPr="00896EA7">
        <w:rPr>
          <w:rFonts w:ascii="Times New Roman" w:hAnsi="Times New Roman"/>
          <w:sz w:val="24"/>
          <w:szCs w:val="24"/>
        </w:rPr>
        <w:t xml:space="preserve">- the brands of the company have a high reputation in the world. The company’s brands are known in the world. Almost everyone knows about the brands of the company. People love different products of </w:t>
      </w:r>
      <w:r>
        <w:rPr>
          <w:rFonts w:ascii="Times New Roman" w:hAnsi="Times New Roman"/>
          <w:sz w:val="24"/>
          <w:szCs w:val="24"/>
        </w:rPr>
        <w:t>Coca-Cola</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b/>
          <w:sz w:val="24"/>
          <w:szCs w:val="24"/>
        </w:rPr>
        <w:t>Marketing</w:t>
      </w:r>
      <w:r w:rsidRPr="00896EA7">
        <w:rPr>
          <w:rFonts w:ascii="Times New Roman" w:hAnsi="Times New Roman"/>
          <w:sz w:val="24"/>
          <w:szCs w:val="24"/>
        </w:rPr>
        <w:t xml:space="preserve">- the company has been carrying out intensive marketing for its products. </w:t>
      </w:r>
      <w:r>
        <w:rPr>
          <w:rFonts w:ascii="Times New Roman" w:hAnsi="Times New Roman"/>
          <w:sz w:val="24"/>
          <w:szCs w:val="24"/>
        </w:rPr>
        <w:t>Coca-Cola</w:t>
      </w:r>
      <w:r w:rsidRPr="00896EA7">
        <w:rPr>
          <w:rFonts w:ascii="Times New Roman" w:hAnsi="Times New Roman"/>
          <w:sz w:val="24"/>
          <w:szCs w:val="24"/>
        </w:rPr>
        <w:t xml:space="preserve"> is almost the company that is leading in advertisement. </w:t>
      </w:r>
      <w:r>
        <w:rPr>
          <w:rFonts w:ascii="Times New Roman" w:hAnsi="Times New Roman"/>
          <w:sz w:val="24"/>
          <w:szCs w:val="24"/>
        </w:rPr>
        <w:t>Coca-Cola</w:t>
      </w:r>
      <w:r w:rsidRPr="00896EA7">
        <w:rPr>
          <w:rFonts w:ascii="Times New Roman" w:hAnsi="Times New Roman"/>
          <w:sz w:val="24"/>
          <w:szCs w:val="24"/>
        </w:rPr>
        <w:t xml:space="preserve"> has been placing adverts on global platforms. These include;</w:t>
      </w:r>
    </w:p>
    <w:p w:rsidR="003A52D2" w:rsidRPr="00896EA7" w:rsidRDefault="003A52D2" w:rsidP="003A52D2">
      <w:pPr>
        <w:pStyle w:val="ListParagraph"/>
        <w:numPr>
          <w:ilvl w:val="0"/>
          <w:numId w:val="1"/>
        </w:numPr>
        <w:spacing w:line="480" w:lineRule="auto"/>
        <w:jc w:val="both"/>
        <w:rPr>
          <w:rFonts w:ascii="Times New Roman" w:hAnsi="Times New Roman"/>
          <w:sz w:val="24"/>
          <w:szCs w:val="24"/>
        </w:rPr>
      </w:pPr>
      <w:r w:rsidRPr="00896EA7">
        <w:rPr>
          <w:rFonts w:ascii="Times New Roman" w:hAnsi="Times New Roman"/>
          <w:sz w:val="24"/>
          <w:szCs w:val="24"/>
        </w:rPr>
        <w:t>Globally watched Television</w:t>
      </w:r>
    </w:p>
    <w:p w:rsidR="003A52D2" w:rsidRPr="00896EA7" w:rsidRDefault="003A52D2" w:rsidP="003A52D2">
      <w:pPr>
        <w:pStyle w:val="ListParagraph"/>
        <w:numPr>
          <w:ilvl w:val="0"/>
          <w:numId w:val="1"/>
        </w:numPr>
        <w:spacing w:line="480" w:lineRule="auto"/>
        <w:jc w:val="both"/>
        <w:rPr>
          <w:rFonts w:ascii="Times New Roman" w:hAnsi="Times New Roman"/>
          <w:sz w:val="24"/>
          <w:szCs w:val="24"/>
        </w:rPr>
      </w:pPr>
      <w:r w:rsidRPr="00896EA7">
        <w:rPr>
          <w:rFonts w:ascii="Times New Roman" w:hAnsi="Times New Roman"/>
          <w:sz w:val="24"/>
          <w:szCs w:val="24"/>
        </w:rPr>
        <w:t>International events such as world cup</w:t>
      </w:r>
    </w:p>
    <w:p w:rsidR="003A52D2" w:rsidRPr="00896EA7" w:rsidRDefault="003A52D2" w:rsidP="003A52D2">
      <w:pPr>
        <w:pStyle w:val="ListParagraph"/>
        <w:numPr>
          <w:ilvl w:val="0"/>
          <w:numId w:val="1"/>
        </w:numPr>
        <w:spacing w:line="480" w:lineRule="auto"/>
        <w:jc w:val="both"/>
        <w:rPr>
          <w:rFonts w:ascii="Times New Roman" w:hAnsi="Times New Roman"/>
          <w:sz w:val="24"/>
          <w:szCs w:val="24"/>
        </w:rPr>
      </w:pPr>
      <w:r w:rsidRPr="00896EA7">
        <w:rPr>
          <w:rFonts w:ascii="Times New Roman" w:hAnsi="Times New Roman"/>
          <w:sz w:val="24"/>
          <w:szCs w:val="24"/>
        </w:rPr>
        <w:t xml:space="preserve">Sites in the internet </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b/>
          <w:sz w:val="24"/>
          <w:szCs w:val="24"/>
        </w:rPr>
        <w:t>Advertising</w:t>
      </w:r>
      <w:r w:rsidRPr="00896EA7">
        <w:rPr>
          <w:rFonts w:ascii="Times New Roman" w:hAnsi="Times New Roman"/>
          <w:sz w:val="24"/>
          <w:szCs w:val="24"/>
        </w:rPr>
        <w:t xml:space="preserve"> – advertising is one of the factors that have made the company so successful. As a result, the company should increase the volume of advertisements to remain such a market giant. The marketing department in the headquarters should be allocated more funds to carry out advertising. As a result, the company will be able to maintain its customers.</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b/>
          <w:sz w:val="24"/>
          <w:szCs w:val="24"/>
        </w:rPr>
        <w:t>The company should also maintain its brand quality-</w:t>
      </w:r>
      <w:r w:rsidRPr="00896EA7">
        <w:rPr>
          <w:rFonts w:ascii="Times New Roman" w:hAnsi="Times New Roman"/>
          <w:sz w:val="24"/>
          <w:szCs w:val="24"/>
        </w:rPr>
        <w:t xml:space="preserve"> </w:t>
      </w:r>
      <w:r>
        <w:rPr>
          <w:rFonts w:ascii="Times New Roman" w:hAnsi="Times New Roman"/>
          <w:sz w:val="24"/>
          <w:szCs w:val="24"/>
        </w:rPr>
        <w:t>Coca-Cola</w:t>
      </w:r>
      <w:r w:rsidRPr="00896EA7">
        <w:rPr>
          <w:rFonts w:ascii="Times New Roman" w:hAnsi="Times New Roman"/>
          <w:sz w:val="24"/>
          <w:szCs w:val="24"/>
        </w:rPr>
        <w:t xml:space="preserve"> has several top level brands and it has been a policy of the company to maintain high Brand quality</w:t>
      </w:r>
      <w:r>
        <w:rPr>
          <w:rFonts w:ascii="Times New Roman" w:hAnsi="Times New Roman"/>
          <w:sz w:val="24"/>
          <w:szCs w:val="24"/>
        </w:rPr>
        <w:t xml:space="preserve">. As a result, the company </w:t>
      </w:r>
      <w:r w:rsidRPr="00896EA7">
        <w:rPr>
          <w:rFonts w:ascii="Times New Roman" w:hAnsi="Times New Roman"/>
          <w:sz w:val="24"/>
          <w:szCs w:val="24"/>
        </w:rPr>
        <w:t>maintain</w:t>
      </w:r>
      <w:r>
        <w:rPr>
          <w:rFonts w:ascii="Times New Roman" w:hAnsi="Times New Roman"/>
          <w:sz w:val="24"/>
          <w:szCs w:val="24"/>
        </w:rPr>
        <w:t xml:space="preserve"> its competitiveness advantage and market position globally</w:t>
      </w:r>
      <w:r w:rsidRPr="00896EA7">
        <w:rPr>
          <w:rFonts w:ascii="Times New Roman" w:hAnsi="Times New Roman"/>
          <w:sz w:val="24"/>
          <w:szCs w:val="24"/>
        </w:rPr>
        <w:t>.</w:t>
      </w:r>
    </w:p>
    <w:p w:rsidR="003A52D2" w:rsidRPr="00896EA7" w:rsidRDefault="003A52D2" w:rsidP="003A52D2">
      <w:pPr>
        <w:spacing w:line="480" w:lineRule="auto"/>
        <w:jc w:val="both"/>
        <w:rPr>
          <w:rFonts w:ascii="Times New Roman" w:hAnsi="Times New Roman"/>
          <w:sz w:val="24"/>
          <w:szCs w:val="24"/>
        </w:rPr>
      </w:pPr>
      <w:r w:rsidRPr="00896EA7">
        <w:rPr>
          <w:rFonts w:ascii="Times New Roman" w:hAnsi="Times New Roman"/>
          <w:sz w:val="24"/>
          <w:szCs w:val="24"/>
        </w:rPr>
        <w:t>The most reputable brands of the company that should be maintained include</w:t>
      </w:r>
    </w:p>
    <w:p w:rsidR="003A52D2" w:rsidRPr="00896EA7" w:rsidRDefault="003A52D2" w:rsidP="003A52D2">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lastRenderedPageBreak/>
        <w:t>Coca-Cola</w:t>
      </w:r>
      <w:r w:rsidRPr="00896EA7">
        <w:rPr>
          <w:rFonts w:ascii="Times New Roman" w:hAnsi="Times New Roman"/>
          <w:sz w:val="24"/>
          <w:szCs w:val="24"/>
        </w:rPr>
        <w:t xml:space="preserve"> (coke)</w:t>
      </w:r>
    </w:p>
    <w:p w:rsidR="003A52D2" w:rsidRPr="00896EA7" w:rsidRDefault="003A52D2" w:rsidP="003A52D2">
      <w:pPr>
        <w:pStyle w:val="ListParagraph"/>
        <w:numPr>
          <w:ilvl w:val="0"/>
          <w:numId w:val="2"/>
        </w:numPr>
        <w:spacing w:line="480" w:lineRule="auto"/>
        <w:jc w:val="both"/>
        <w:rPr>
          <w:rFonts w:ascii="Times New Roman" w:hAnsi="Times New Roman"/>
          <w:sz w:val="24"/>
          <w:szCs w:val="24"/>
        </w:rPr>
      </w:pPr>
      <w:r w:rsidRPr="00896EA7">
        <w:rPr>
          <w:rFonts w:ascii="Times New Roman" w:hAnsi="Times New Roman"/>
          <w:sz w:val="24"/>
          <w:szCs w:val="24"/>
        </w:rPr>
        <w:t xml:space="preserve">Fanta </w:t>
      </w:r>
    </w:p>
    <w:p w:rsidR="003A52D2" w:rsidRPr="00896EA7" w:rsidRDefault="003A52D2" w:rsidP="003A52D2">
      <w:pPr>
        <w:pStyle w:val="ListParagraph"/>
        <w:numPr>
          <w:ilvl w:val="0"/>
          <w:numId w:val="2"/>
        </w:numPr>
        <w:spacing w:line="480" w:lineRule="auto"/>
        <w:jc w:val="both"/>
        <w:rPr>
          <w:rFonts w:ascii="Times New Roman" w:hAnsi="Times New Roman"/>
          <w:sz w:val="24"/>
          <w:szCs w:val="24"/>
        </w:rPr>
      </w:pPr>
      <w:r w:rsidRPr="00896EA7">
        <w:rPr>
          <w:rFonts w:ascii="Times New Roman" w:hAnsi="Times New Roman"/>
          <w:sz w:val="24"/>
          <w:szCs w:val="24"/>
        </w:rPr>
        <w:t>Sprite</w:t>
      </w:r>
    </w:p>
    <w:p w:rsidR="003A52D2" w:rsidRPr="00896EA7" w:rsidRDefault="003A52D2" w:rsidP="003A52D2">
      <w:pPr>
        <w:pStyle w:val="ListParagraph"/>
        <w:numPr>
          <w:ilvl w:val="0"/>
          <w:numId w:val="2"/>
        </w:numPr>
        <w:spacing w:line="480" w:lineRule="auto"/>
        <w:jc w:val="both"/>
        <w:rPr>
          <w:rFonts w:ascii="Times New Roman" w:hAnsi="Times New Roman"/>
          <w:sz w:val="24"/>
          <w:szCs w:val="24"/>
        </w:rPr>
      </w:pPr>
      <w:proofErr w:type="spellStart"/>
      <w:r w:rsidRPr="00896EA7">
        <w:rPr>
          <w:rFonts w:ascii="Times New Roman" w:hAnsi="Times New Roman"/>
          <w:sz w:val="24"/>
          <w:szCs w:val="24"/>
        </w:rPr>
        <w:t>Krest</w:t>
      </w:r>
      <w:proofErr w:type="spellEnd"/>
    </w:p>
    <w:p w:rsidR="003A52D2" w:rsidRPr="00896EA7" w:rsidRDefault="003A52D2" w:rsidP="003A52D2">
      <w:pPr>
        <w:pStyle w:val="ListParagraph"/>
        <w:numPr>
          <w:ilvl w:val="0"/>
          <w:numId w:val="2"/>
        </w:numPr>
        <w:spacing w:line="480" w:lineRule="auto"/>
        <w:jc w:val="both"/>
        <w:rPr>
          <w:rFonts w:ascii="Times New Roman" w:hAnsi="Times New Roman"/>
          <w:sz w:val="24"/>
          <w:szCs w:val="24"/>
        </w:rPr>
      </w:pPr>
      <w:r w:rsidRPr="00896EA7">
        <w:rPr>
          <w:rFonts w:ascii="Times New Roman" w:hAnsi="Times New Roman"/>
          <w:sz w:val="24"/>
          <w:szCs w:val="24"/>
        </w:rPr>
        <w:t xml:space="preserve">Stoney </w:t>
      </w:r>
    </w:p>
    <w:p w:rsidR="003A52D2" w:rsidRPr="00896EA7" w:rsidRDefault="003A52D2" w:rsidP="003A52D2">
      <w:pPr>
        <w:tabs>
          <w:tab w:val="left" w:pos="1915"/>
        </w:tabs>
        <w:spacing w:line="480" w:lineRule="auto"/>
        <w:jc w:val="both"/>
        <w:rPr>
          <w:rFonts w:ascii="Times New Roman" w:hAnsi="Times New Roman"/>
          <w:sz w:val="24"/>
          <w:szCs w:val="24"/>
        </w:rPr>
      </w:pPr>
      <w:r w:rsidRPr="00896EA7">
        <w:rPr>
          <w:rFonts w:ascii="Times New Roman" w:hAnsi="Times New Roman"/>
          <w:sz w:val="24"/>
          <w:szCs w:val="24"/>
        </w:rPr>
        <w:t xml:space="preserve">Critical factors </w:t>
      </w:r>
    </w:p>
    <w:p w:rsidR="003A52D2" w:rsidRPr="00896EA7" w:rsidRDefault="003A52D2" w:rsidP="003A52D2">
      <w:pPr>
        <w:pStyle w:val="ListParagraph"/>
        <w:numPr>
          <w:ilvl w:val="0"/>
          <w:numId w:val="3"/>
        </w:numPr>
        <w:tabs>
          <w:tab w:val="left" w:pos="1915"/>
        </w:tabs>
        <w:spacing w:line="480" w:lineRule="auto"/>
        <w:jc w:val="both"/>
        <w:rPr>
          <w:rFonts w:ascii="Times New Roman" w:hAnsi="Times New Roman"/>
          <w:sz w:val="24"/>
          <w:szCs w:val="24"/>
        </w:rPr>
      </w:pPr>
      <w:r w:rsidRPr="00896EA7">
        <w:rPr>
          <w:rFonts w:ascii="Times New Roman" w:hAnsi="Times New Roman"/>
          <w:sz w:val="24"/>
          <w:szCs w:val="24"/>
        </w:rPr>
        <w:t>Competition offered by Pepsi.</w:t>
      </w:r>
    </w:p>
    <w:p w:rsidR="003A52D2" w:rsidRPr="00896EA7" w:rsidRDefault="003A52D2" w:rsidP="003A52D2">
      <w:pPr>
        <w:tabs>
          <w:tab w:val="left" w:pos="1915"/>
        </w:tabs>
        <w:spacing w:line="480" w:lineRule="auto"/>
        <w:jc w:val="both"/>
        <w:rPr>
          <w:rFonts w:ascii="Times New Roman" w:hAnsi="Times New Roman"/>
          <w:sz w:val="24"/>
          <w:szCs w:val="24"/>
        </w:rPr>
      </w:pPr>
      <w:r w:rsidRPr="00896EA7">
        <w:rPr>
          <w:rFonts w:ascii="Times New Roman" w:hAnsi="Times New Roman"/>
          <w:sz w:val="24"/>
          <w:szCs w:val="24"/>
        </w:rPr>
        <w:t xml:space="preserve">Pepsi Company has been offering a high level of competition in the market for soft drinks. Pepsi Company has attracted and retained a market share. Pepsi has been attracting a market share of </w:t>
      </w:r>
      <w:r>
        <w:rPr>
          <w:rFonts w:ascii="Times New Roman" w:hAnsi="Times New Roman"/>
          <w:sz w:val="24"/>
          <w:szCs w:val="24"/>
        </w:rPr>
        <w:t>Coca-Cola</w:t>
      </w:r>
      <w:r w:rsidRPr="00896EA7">
        <w:rPr>
          <w:rFonts w:ascii="Times New Roman" w:hAnsi="Times New Roman"/>
          <w:sz w:val="24"/>
          <w:szCs w:val="24"/>
        </w:rPr>
        <w:t xml:space="preserve">. As a result, the profitability of </w:t>
      </w:r>
      <w:r>
        <w:rPr>
          <w:rFonts w:ascii="Times New Roman" w:hAnsi="Times New Roman"/>
          <w:sz w:val="24"/>
          <w:szCs w:val="24"/>
        </w:rPr>
        <w:t>Coca-Cola is low (</w:t>
      </w:r>
      <w:proofErr w:type="spellStart"/>
      <w:r>
        <w:rPr>
          <w:rFonts w:ascii="Times New Roman" w:hAnsi="Times New Roman"/>
          <w:sz w:val="24"/>
          <w:szCs w:val="24"/>
        </w:rPr>
        <w:t>Baah</w:t>
      </w:r>
      <w:proofErr w:type="spellEnd"/>
      <w:r>
        <w:rPr>
          <w:rFonts w:ascii="Times New Roman" w:hAnsi="Times New Roman"/>
          <w:sz w:val="24"/>
          <w:szCs w:val="24"/>
        </w:rPr>
        <w:t xml:space="preserve">, </w:t>
      </w:r>
      <w:r w:rsidRPr="00896EA7">
        <w:rPr>
          <w:rFonts w:ascii="Times New Roman" w:hAnsi="Times New Roman"/>
          <w:sz w:val="24"/>
          <w:szCs w:val="24"/>
        </w:rPr>
        <w:t>2015)</w:t>
      </w:r>
      <w:r>
        <w:rPr>
          <w:rFonts w:ascii="Times New Roman" w:hAnsi="Times New Roman"/>
          <w:sz w:val="24"/>
          <w:szCs w:val="24"/>
        </w:rPr>
        <w:t>.</w:t>
      </w:r>
    </w:p>
    <w:p w:rsidR="003A52D2" w:rsidRPr="00896EA7" w:rsidRDefault="003A52D2" w:rsidP="003A52D2">
      <w:pPr>
        <w:pStyle w:val="ListParagraph"/>
        <w:numPr>
          <w:ilvl w:val="0"/>
          <w:numId w:val="3"/>
        </w:numPr>
        <w:tabs>
          <w:tab w:val="left" w:pos="1915"/>
        </w:tabs>
        <w:spacing w:line="480" w:lineRule="auto"/>
        <w:jc w:val="both"/>
        <w:rPr>
          <w:rFonts w:ascii="Times New Roman" w:hAnsi="Times New Roman"/>
          <w:sz w:val="24"/>
          <w:szCs w:val="24"/>
        </w:rPr>
      </w:pPr>
      <w:r w:rsidRPr="00896EA7">
        <w:rPr>
          <w:rFonts w:ascii="Times New Roman" w:hAnsi="Times New Roman"/>
          <w:sz w:val="24"/>
          <w:szCs w:val="24"/>
        </w:rPr>
        <w:t xml:space="preserve">Lean product diversification- </w:t>
      </w:r>
      <w:r>
        <w:rPr>
          <w:rFonts w:ascii="Times New Roman" w:hAnsi="Times New Roman"/>
          <w:sz w:val="24"/>
          <w:szCs w:val="24"/>
        </w:rPr>
        <w:t>Coca-Cola</w:t>
      </w:r>
      <w:r w:rsidRPr="00896EA7">
        <w:rPr>
          <w:rFonts w:ascii="Times New Roman" w:hAnsi="Times New Roman"/>
          <w:sz w:val="24"/>
          <w:szCs w:val="24"/>
        </w:rPr>
        <w:t xml:space="preserve"> has not diversified its products. It only produces soft drinks. This is one area where the company has been beaten by Pepsi. Product diversification has made Pepsi </w:t>
      </w:r>
      <w:r>
        <w:rPr>
          <w:rFonts w:ascii="Times New Roman" w:hAnsi="Times New Roman"/>
          <w:sz w:val="24"/>
          <w:szCs w:val="24"/>
        </w:rPr>
        <w:t>so successful (</w:t>
      </w:r>
      <w:proofErr w:type="spellStart"/>
      <w:r>
        <w:rPr>
          <w:rFonts w:ascii="Times New Roman" w:hAnsi="Times New Roman"/>
          <w:sz w:val="24"/>
          <w:szCs w:val="24"/>
        </w:rPr>
        <w:t>Iwamuro</w:t>
      </w:r>
      <w:proofErr w:type="spellEnd"/>
      <w:r>
        <w:rPr>
          <w:rFonts w:ascii="Times New Roman" w:hAnsi="Times New Roman"/>
          <w:sz w:val="24"/>
          <w:szCs w:val="24"/>
        </w:rPr>
        <w:t xml:space="preserve">, Kawai, </w:t>
      </w:r>
      <w:proofErr w:type="spellStart"/>
      <w:r w:rsidRPr="00896EA7">
        <w:rPr>
          <w:rFonts w:ascii="Times New Roman" w:hAnsi="Times New Roman"/>
          <w:sz w:val="24"/>
          <w:szCs w:val="24"/>
        </w:rPr>
        <w:t>Shir</w:t>
      </w:r>
      <w:r>
        <w:rPr>
          <w:rFonts w:ascii="Times New Roman" w:hAnsi="Times New Roman"/>
          <w:sz w:val="24"/>
          <w:szCs w:val="24"/>
        </w:rPr>
        <w:t>aha</w:t>
      </w:r>
      <w:proofErr w:type="spellEnd"/>
      <w:r>
        <w:rPr>
          <w:rFonts w:ascii="Times New Roman" w:hAnsi="Times New Roman"/>
          <w:sz w:val="24"/>
          <w:szCs w:val="24"/>
        </w:rPr>
        <w:t xml:space="preserve">, H., </w:t>
      </w:r>
      <w:proofErr w:type="spellStart"/>
      <w:r>
        <w:rPr>
          <w:rFonts w:ascii="Times New Roman" w:hAnsi="Times New Roman"/>
          <w:sz w:val="24"/>
          <w:szCs w:val="24"/>
        </w:rPr>
        <w:t>Takaki</w:t>
      </w:r>
      <w:proofErr w:type="spellEnd"/>
      <w:r>
        <w:rPr>
          <w:rFonts w:ascii="Times New Roman" w:hAnsi="Times New Roman"/>
          <w:sz w:val="24"/>
          <w:szCs w:val="24"/>
        </w:rPr>
        <w:t xml:space="preserve">, Okada, </w:t>
      </w:r>
      <w:r w:rsidRPr="00896EA7">
        <w:rPr>
          <w:rFonts w:ascii="Times New Roman" w:hAnsi="Times New Roman"/>
          <w:sz w:val="24"/>
          <w:szCs w:val="24"/>
        </w:rPr>
        <w:t xml:space="preserve">&amp; </w:t>
      </w:r>
      <w:r>
        <w:rPr>
          <w:rFonts w:ascii="Times New Roman" w:hAnsi="Times New Roman"/>
          <w:sz w:val="24"/>
          <w:szCs w:val="24"/>
        </w:rPr>
        <w:t xml:space="preserve">Yamamoto, </w:t>
      </w:r>
      <w:r w:rsidRPr="00896EA7">
        <w:rPr>
          <w:rFonts w:ascii="Times New Roman" w:hAnsi="Times New Roman"/>
          <w:sz w:val="24"/>
          <w:szCs w:val="24"/>
        </w:rPr>
        <w:t>2014)</w:t>
      </w:r>
    </w:p>
    <w:p w:rsidR="003A52D2" w:rsidRPr="00896EA7" w:rsidRDefault="003A52D2" w:rsidP="009A08B1">
      <w:pPr>
        <w:tabs>
          <w:tab w:val="left" w:pos="1915"/>
        </w:tabs>
        <w:spacing w:line="480" w:lineRule="auto"/>
        <w:jc w:val="center"/>
        <w:rPr>
          <w:rFonts w:ascii="Times New Roman" w:hAnsi="Times New Roman"/>
          <w:b/>
          <w:color w:val="333333"/>
          <w:sz w:val="24"/>
          <w:szCs w:val="24"/>
        </w:rPr>
      </w:pPr>
      <w:r w:rsidRPr="00896EA7">
        <w:rPr>
          <w:rFonts w:ascii="Times New Roman" w:hAnsi="Times New Roman"/>
          <w:b/>
          <w:color w:val="333333"/>
          <w:sz w:val="24"/>
          <w:szCs w:val="24"/>
        </w:rPr>
        <w:t xml:space="preserve">Business actions to </w:t>
      </w:r>
      <w:r w:rsidR="009A08B1">
        <w:rPr>
          <w:rFonts w:ascii="Times New Roman" w:hAnsi="Times New Roman"/>
          <w:b/>
          <w:color w:val="333333"/>
          <w:sz w:val="24"/>
          <w:szCs w:val="24"/>
        </w:rPr>
        <w:t>overcome</w:t>
      </w:r>
    </w:p>
    <w:p w:rsidR="003A52D2" w:rsidRDefault="003A52D2" w:rsidP="003A52D2">
      <w:pPr>
        <w:pStyle w:val="ListParagraph"/>
        <w:numPr>
          <w:ilvl w:val="0"/>
          <w:numId w:val="4"/>
        </w:numPr>
        <w:tabs>
          <w:tab w:val="left" w:pos="1915"/>
        </w:tabs>
        <w:spacing w:line="480" w:lineRule="auto"/>
        <w:jc w:val="both"/>
        <w:rPr>
          <w:rFonts w:ascii="Times New Roman" w:hAnsi="Times New Roman"/>
          <w:sz w:val="24"/>
          <w:szCs w:val="24"/>
        </w:rPr>
      </w:pPr>
      <w:r>
        <w:rPr>
          <w:rFonts w:ascii="Times New Roman" w:hAnsi="Times New Roman"/>
          <w:sz w:val="24"/>
          <w:szCs w:val="24"/>
        </w:rPr>
        <w:t>Product diversification- the company should diversify the products. The company should diversify into snacks like Pepsi or diversify to produce other products. By so doing, so, it can offer competition for Pepsi (</w:t>
      </w:r>
      <w:proofErr w:type="spellStart"/>
      <w:r>
        <w:rPr>
          <w:rFonts w:ascii="Times New Roman" w:hAnsi="Times New Roman"/>
          <w:sz w:val="24"/>
          <w:szCs w:val="24"/>
        </w:rPr>
        <w:t>Baah</w:t>
      </w:r>
      <w:proofErr w:type="spellEnd"/>
      <w:r>
        <w:rPr>
          <w:rFonts w:ascii="Times New Roman" w:hAnsi="Times New Roman"/>
          <w:sz w:val="24"/>
          <w:szCs w:val="24"/>
        </w:rPr>
        <w:t xml:space="preserve">, </w:t>
      </w:r>
      <w:r w:rsidRPr="00896EA7">
        <w:rPr>
          <w:rFonts w:ascii="Times New Roman" w:hAnsi="Times New Roman"/>
          <w:sz w:val="24"/>
          <w:szCs w:val="24"/>
        </w:rPr>
        <w:t>2015)</w:t>
      </w:r>
      <w:r>
        <w:rPr>
          <w:rFonts w:ascii="Times New Roman" w:hAnsi="Times New Roman"/>
          <w:sz w:val="24"/>
          <w:szCs w:val="24"/>
        </w:rPr>
        <w:t>.</w:t>
      </w:r>
    </w:p>
    <w:p w:rsidR="003A52D2" w:rsidRPr="003A52D2" w:rsidRDefault="003A52D2" w:rsidP="003A52D2">
      <w:pPr>
        <w:pStyle w:val="ListParagraph"/>
        <w:numPr>
          <w:ilvl w:val="0"/>
          <w:numId w:val="4"/>
        </w:numPr>
        <w:tabs>
          <w:tab w:val="left" w:pos="1915"/>
        </w:tabs>
        <w:spacing w:line="480" w:lineRule="auto"/>
        <w:jc w:val="both"/>
        <w:rPr>
          <w:rFonts w:ascii="Times New Roman" w:hAnsi="Times New Roman"/>
          <w:sz w:val="24"/>
          <w:szCs w:val="24"/>
        </w:rPr>
      </w:pPr>
      <w:r>
        <w:rPr>
          <w:rFonts w:ascii="Times New Roman" w:hAnsi="Times New Roman"/>
          <w:sz w:val="24"/>
          <w:szCs w:val="24"/>
        </w:rPr>
        <w:t>More marketing- the company should carry out more marketing. By so doing, they are able to beat Pepsi (</w:t>
      </w:r>
      <w:proofErr w:type="spellStart"/>
      <w:r>
        <w:rPr>
          <w:rFonts w:ascii="Times New Roman" w:hAnsi="Times New Roman"/>
          <w:sz w:val="24"/>
          <w:szCs w:val="24"/>
        </w:rPr>
        <w:t>Baah</w:t>
      </w:r>
      <w:proofErr w:type="spellEnd"/>
      <w:r>
        <w:rPr>
          <w:rFonts w:ascii="Times New Roman" w:hAnsi="Times New Roman"/>
          <w:sz w:val="24"/>
          <w:szCs w:val="24"/>
        </w:rPr>
        <w:t xml:space="preserve">, </w:t>
      </w:r>
      <w:r w:rsidRPr="00896EA7">
        <w:rPr>
          <w:rFonts w:ascii="Times New Roman" w:hAnsi="Times New Roman"/>
          <w:sz w:val="24"/>
          <w:szCs w:val="24"/>
        </w:rPr>
        <w:t>2015)</w:t>
      </w:r>
      <w:r>
        <w:rPr>
          <w:rFonts w:ascii="Times New Roman" w:hAnsi="Times New Roman"/>
          <w:sz w:val="24"/>
          <w:szCs w:val="24"/>
        </w:rPr>
        <w:t>.</w:t>
      </w:r>
    </w:p>
    <w:p w:rsidR="003A52D2" w:rsidRPr="003A52D2" w:rsidRDefault="003A52D2" w:rsidP="003A52D2">
      <w:pPr>
        <w:pStyle w:val="ListParagraph"/>
        <w:numPr>
          <w:ilvl w:val="0"/>
          <w:numId w:val="4"/>
        </w:numPr>
        <w:tabs>
          <w:tab w:val="left" w:pos="1915"/>
        </w:tabs>
        <w:spacing w:line="480" w:lineRule="auto"/>
        <w:jc w:val="both"/>
        <w:rPr>
          <w:rFonts w:ascii="Times New Roman" w:hAnsi="Times New Roman"/>
          <w:sz w:val="24"/>
          <w:szCs w:val="24"/>
        </w:rPr>
      </w:pPr>
      <w:r>
        <w:rPr>
          <w:rFonts w:ascii="Times New Roman" w:hAnsi="Times New Roman"/>
          <w:sz w:val="24"/>
          <w:szCs w:val="24"/>
        </w:rPr>
        <w:lastRenderedPageBreak/>
        <w:t xml:space="preserve">The company will need to become more involved </w:t>
      </w:r>
      <w:r w:rsidR="009A08B1">
        <w:rPr>
          <w:rFonts w:ascii="Times New Roman" w:hAnsi="Times New Roman"/>
          <w:sz w:val="24"/>
          <w:szCs w:val="24"/>
        </w:rPr>
        <w:t xml:space="preserve">and invest </w:t>
      </w:r>
      <w:r>
        <w:rPr>
          <w:rFonts w:ascii="Times New Roman" w:hAnsi="Times New Roman"/>
          <w:sz w:val="24"/>
          <w:szCs w:val="24"/>
        </w:rPr>
        <w:t xml:space="preserve">in the community and it will show to the community that the company is investing in the community. </w:t>
      </w: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5D67C3" w:rsidRDefault="005D67C3"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both"/>
        <w:rPr>
          <w:rFonts w:ascii="Times New Roman" w:hAnsi="Times New Roman"/>
          <w:sz w:val="24"/>
          <w:szCs w:val="24"/>
        </w:rPr>
      </w:pPr>
    </w:p>
    <w:p w:rsidR="003A52D2" w:rsidRDefault="003A52D2" w:rsidP="003A52D2">
      <w:pPr>
        <w:tabs>
          <w:tab w:val="left" w:pos="1915"/>
        </w:tabs>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3A52D2" w:rsidRPr="00896EA7" w:rsidRDefault="003A52D2" w:rsidP="003A52D2">
      <w:pPr>
        <w:spacing w:after="0" w:line="480" w:lineRule="auto"/>
        <w:jc w:val="both"/>
        <w:rPr>
          <w:rFonts w:ascii="Times New Roman" w:hAnsi="Times New Roman"/>
          <w:sz w:val="24"/>
          <w:szCs w:val="24"/>
        </w:rPr>
      </w:pPr>
      <w:r w:rsidRPr="00896EA7">
        <w:rPr>
          <w:rFonts w:ascii="Times New Roman" w:hAnsi="Times New Roman"/>
          <w:sz w:val="24"/>
          <w:szCs w:val="24"/>
        </w:rPr>
        <w:t xml:space="preserve">Ladas, S. D., </w:t>
      </w:r>
      <w:proofErr w:type="spellStart"/>
      <w:r w:rsidRPr="00896EA7">
        <w:rPr>
          <w:rFonts w:ascii="Times New Roman" w:hAnsi="Times New Roman"/>
          <w:sz w:val="24"/>
          <w:szCs w:val="24"/>
        </w:rPr>
        <w:t>Kamberoglou</w:t>
      </w:r>
      <w:proofErr w:type="spellEnd"/>
      <w:r w:rsidRPr="00896EA7">
        <w:rPr>
          <w:rFonts w:ascii="Times New Roman" w:hAnsi="Times New Roman"/>
          <w:sz w:val="24"/>
          <w:szCs w:val="24"/>
        </w:rPr>
        <w:t xml:space="preserve">, D., </w:t>
      </w:r>
      <w:proofErr w:type="spellStart"/>
      <w:r w:rsidRPr="00896EA7">
        <w:rPr>
          <w:rFonts w:ascii="Times New Roman" w:hAnsi="Times New Roman"/>
          <w:sz w:val="24"/>
          <w:szCs w:val="24"/>
        </w:rPr>
        <w:t>Karamanolis</w:t>
      </w:r>
      <w:proofErr w:type="spellEnd"/>
      <w:r w:rsidRPr="00896EA7">
        <w:rPr>
          <w:rFonts w:ascii="Times New Roman" w:hAnsi="Times New Roman"/>
          <w:sz w:val="24"/>
          <w:szCs w:val="24"/>
        </w:rPr>
        <w:t xml:space="preserve">, G., </w:t>
      </w:r>
      <w:proofErr w:type="spellStart"/>
      <w:r w:rsidRPr="00896EA7">
        <w:rPr>
          <w:rFonts w:ascii="Times New Roman" w:hAnsi="Times New Roman"/>
          <w:sz w:val="24"/>
          <w:szCs w:val="24"/>
        </w:rPr>
        <w:t>Vlachogiannakos</w:t>
      </w:r>
      <w:proofErr w:type="spellEnd"/>
      <w:r w:rsidRPr="00896EA7">
        <w:rPr>
          <w:rFonts w:ascii="Times New Roman" w:hAnsi="Times New Roman"/>
          <w:sz w:val="24"/>
          <w:szCs w:val="24"/>
        </w:rPr>
        <w:t xml:space="preserve">, J., &amp; </w:t>
      </w:r>
      <w:proofErr w:type="spellStart"/>
      <w:r w:rsidRPr="00896EA7">
        <w:rPr>
          <w:rFonts w:ascii="Times New Roman" w:hAnsi="Times New Roman"/>
          <w:sz w:val="24"/>
          <w:szCs w:val="24"/>
        </w:rPr>
        <w:t>Zouboulis</w:t>
      </w:r>
      <w:r w:rsidRPr="00896EA7">
        <w:rPr>
          <w:rFonts w:ascii="Cambria Math" w:hAnsi="Cambria Math" w:cs="Cambria Math"/>
          <w:sz w:val="24"/>
          <w:szCs w:val="24"/>
        </w:rPr>
        <w:t>‐</w:t>
      </w:r>
      <w:r w:rsidRPr="00896EA7">
        <w:rPr>
          <w:rFonts w:ascii="Times New Roman" w:hAnsi="Times New Roman"/>
          <w:sz w:val="24"/>
          <w:szCs w:val="24"/>
        </w:rPr>
        <w:t>Vafiadis</w:t>
      </w:r>
      <w:proofErr w:type="spellEnd"/>
      <w:r w:rsidRPr="00896EA7">
        <w:rPr>
          <w:rFonts w:ascii="Times New Roman" w:hAnsi="Times New Roman"/>
          <w:sz w:val="24"/>
          <w:szCs w:val="24"/>
        </w:rPr>
        <w:t xml:space="preserve">, I. </w:t>
      </w:r>
      <w:r>
        <w:rPr>
          <w:rFonts w:ascii="Times New Roman" w:hAnsi="Times New Roman"/>
          <w:sz w:val="24"/>
          <w:szCs w:val="24"/>
        </w:rPr>
        <w:tab/>
      </w:r>
      <w:r w:rsidRPr="00896EA7">
        <w:rPr>
          <w:rFonts w:ascii="Times New Roman" w:hAnsi="Times New Roman"/>
          <w:sz w:val="24"/>
          <w:szCs w:val="24"/>
        </w:rPr>
        <w:t>(2013). Systematic review: Coca</w:t>
      </w:r>
      <w:r w:rsidRPr="00896EA7">
        <w:rPr>
          <w:rFonts w:ascii="Cambria Math" w:hAnsi="Cambria Math" w:cs="Cambria Math"/>
          <w:sz w:val="24"/>
          <w:szCs w:val="24"/>
        </w:rPr>
        <w:t>‐</w:t>
      </w:r>
      <w:r w:rsidRPr="00896EA7">
        <w:rPr>
          <w:rFonts w:ascii="Times New Roman" w:hAnsi="Times New Roman"/>
          <w:sz w:val="24"/>
          <w:szCs w:val="24"/>
        </w:rPr>
        <w:t xml:space="preserve">Cola can effectively dissolve gastric </w:t>
      </w:r>
      <w:proofErr w:type="spellStart"/>
      <w:r w:rsidRPr="00896EA7">
        <w:rPr>
          <w:rFonts w:ascii="Times New Roman" w:hAnsi="Times New Roman"/>
          <w:sz w:val="24"/>
          <w:szCs w:val="24"/>
        </w:rPr>
        <w:t>phytobezoars</w:t>
      </w:r>
      <w:proofErr w:type="spellEnd"/>
      <w:r w:rsidRPr="00896EA7">
        <w:rPr>
          <w:rFonts w:ascii="Times New Roman" w:hAnsi="Times New Roman"/>
          <w:sz w:val="24"/>
          <w:szCs w:val="24"/>
        </w:rPr>
        <w:t xml:space="preserve"> as a </w:t>
      </w:r>
      <w:r>
        <w:rPr>
          <w:rFonts w:ascii="Times New Roman" w:hAnsi="Times New Roman"/>
          <w:sz w:val="24"/>
          <w:szCs w:val="24"/>
        </w:rPr>
        <w:tab/>
      </w:r>
      <w:r w:rsidRPr="00896EA7">
        <w:rPr>
          <w:rFonts w:ascii="Times New Roman" w:hAnsi="Times New Roman"/>
          <w:sz w:val="24"/>
          <w:szCs w:val="24"/>
        </w:rPr>
        <w:t>first</w:t>
      </w:r>
      <w:r w:rsidRPr="00896EA7">
        <w:rPr>
          <w:rFonts w:ascii="Cambria Math" w:hAnsi="Cambria Math" w:cs="Cambria Math"/>
          <w:sz w:val="24"/>
          <w:szCs w:val="24"/>
        </w:rPr>
        <w:t>‐</w:t>
      </w:r>
      <w:r w:rsidRPr="00896EA7">
        <w:rPr>
          <w:rFonts w:ascii="Times New Roman" w:hAnsi="Times New Roman"/>
          <w:sz w:val="24"/>
          <w:szCs w:val="24"/>
        </w:rPr>
        <w:t xml:space="preserve">line treatment. </w:t>
      </w:r>
      <w:r w:rsidRPr="00896EA7">
        <w:rPr>
          <w:rFonts w:ascii="Times New Roman" w:hAnsi="Times New Roman"/>
          <w:i/>
          <w:iCs/>
          <w:sz w:val="24"/>
          <w:szCs w:val="24"/>
        </w:rPr>
        <w:t>Alimentary pharmacology &amp; therapeutics</w:t>
      </w:r>
      <w:r w:rsidRPr="00896EA7">
        <w:rPr>
          <w:rFonts w:ascii="Times New Roman" w:hAnsi="Times New Roman"/>
          <w:sz w:val="24"/>
          <w:szCs w:val="24"/>
        </w:rPr>
        <w:t xml:space="preserve">, </w:t>
      </w:r>
      <w:r w:rsidRPr="00896EA7">
        <w:rPr>
          <w:rFonts w:ascii="Times New Roman" w:hAnsi="Times New Roman"/>
          <w:i/>
          <w:iCs/>
          <w:sz w:val="24"/>
          <w:szCs w:val="24"/>
        </w:rPr>
        <w:t>37</w:t>
      </w:r>
      <w:r w:rsidRPr="00896EA7">
        <w:rPr>
          <w:rFonts w:ascii="Times New Roman" w:hAnsi="Times New Roman"/>
          <w:sz w:val="24"/>
          <w:szCs w:val="24"/>
        </w:rPr>
        <w:t>(2), 169-173.</w:t>
      </w:r>
    </w:p>
    <w:p w:rsidR="003A52D2" w:rsidRPr="00896EA7" w:rsidRDefault="003A52D2" w:rsidP="003A52D2">
      <w:pPr>
        <w:spacing w:after="0" w:line="480" w:lineRule="auto"/>
        <w:jc w:val="both"/>
        <w:rPr>
          <w:rFonts w:ascii="Times New Roman" w:hAnsi="Times New Roman"/>
          <w:sz w:val="24"/>
          <w:szCs w:val="24"/>
        </w:rPr>
      </w:pPr>
      <w:proofErr w:type="spellStart"/>
      <w:r w:rsidRPr="00896EA7">
        <w:rPr>
          <w:rFonts w:ascii="Times New Roman" w:hAnsi="Times New Roman"/>
          <w:sz w:val="24"/>
          <w:szCs w:val="24"/>
        </w:rPr>
        <w:t>Baah</w:t>
      </w:r>
      <w:proofErr w:type="spellEnd"/>
      <w:r w:rsidRPr="00896EA7">
        <w:rPr>
          <w:rFonts w:ascii="Times New Roman" w:hAnsi="Times New Roman"/>
          <w:sz w:val="24"/>
          <w:szCs w:val="24"/>
        </w:rPr>
        <w:t xml:space="preserve">, S. (2015). The Coca-Cola Company. </w:t>
      </w:r>
      <w:r w:rsidRPr="00896EA7">
        <w:rPr>
          <w:rFonts w:ascii="Times New Roman" w:hAnsi="Times New Roman"/>
          <w:i/>
          <w:iCs/>
          <w:sz w:val="24"/>
          <w:szCs w:val="24"/>
        </w:rPr>
        <w:t>Strategic Management</w:t>
      </w:r>
      <w:r w:rsidRPr="00896EA7">
        <w:rPr>
          <w:rFonts w:ascii="Times New Roman" w:hAnsi="Times New Roman"/>
          <w:sz w:val="24"/>
          <w:szCs w:val="24"/>
        </w:rPr>
        <w:t>.</w:t>
      </w:r>
    </w:p>
    <w:p w:rsidR="003A52D2" w:rsidRPr="00896EA7" w:rsidRDefault="003A52D2" w:rsidP="003A52D2">
      <w:pPr>
        <w:spacing w:after="0" w:line="480" w:lineRule="auto"/>
        <w:jc w:val="both"/>
        <w:rPr>
          <w:rFonts w:ascii="Times New Roman" w:hAnsi="Times New Roman"/>
          <w:sz w:val="24"/>
          <w:szCs w:val="24"/>
        </w:rPr>
      </w:pPr>
      <w:proofErr w:type="spellStart"/>
      <w:r w:rsidRPr="00896EA7">
        <w:rPr>
          <w:rFonts w:ascii="Times New Roman" w:hAnsi="Times New Roman"/>
          <w:sz w:val="24"/>
          <w:szCs w:val="24"/>
        </w:rPr>
        <w:t>Iwamuro</w:t>
      </w:r>
      <w:proofErr w:type="spellEnd"/>
      <w:r w:rsidRPr="00896EA7">
        <w:rPr>
          <w:rFonts w:ascii="Times New Roman" w:hAnsi="Times New Roman"/>
          <w:sz w:val="24"/>
          <w:szCs w:val="24"/>
        </w:rPr>
        <w:t xml:space="preserve">, M., Kawai, Y., </w:t>
      </w:r>
      <w:proofErr w:type="spellStart"/>
      <w:r w:rsidRPr="00896EA7">
        <w:rPr>
          <w:rFonts w:ascii="Times New Roman" w:hAnsi="Times New Roman"/>
          <w:sz w:val="24"/>
          <w:szCs w:val="24"/>
        </w:rPr>
        <w:t>Shiraha</w:t>
      </w:r>
      <w:proofErr w:type="spellEnd"/>
      <w:r w:rsidRPr="00896EA7">
        <w:rPr>
          <w:rFonts w:ascii="Times New Roman" w:hAnsi="Times New Roman"/>
          <w:sz w:val="24"/>
          <w:szCs w:val="24"/>
        </w:rPr>
        <w:t xml:space="preserve">, H., </w:t>
      </w:r>
      <w:proofErr w:type="spellStart"/>
      <w:r w:rsidRPr="00896EA7">
        <w:rPr>
          <w:rFonts w:ascii="Times New Roman" w:hAnsi="Times New Roman"/>
          <w:sz w:val="24"/>
          <w:szCs w:val="24"/>
        </w:rPr>
        <w:t>Takaki</w:t>
      </w:r>
      <w:proofErr w:type="spellEnd"/>
      <w:r w:rsidRPr="00896EA7">
        <w:rPr>
          <w:rFonts w:ascii="Times New Roman" w:hAnsi="Times New Roman"/>
          <w:sz w:val="24"/>
          <w:szCs w:val="24"/>
        </w:rPr>
        <w:t xml:space="preserve">, A., Okada, H., &amp; Yamamoto, K. (2014). In vitro </w:t>
      </w:r>
      <w:r>
        <w:rPr>
          <w:rFonts w:ascii="Times New Roman" w:hAnsi="Times New Roman"/>
          <w:sz w:val="24"/>
          <w:szCs w:val="24"/>
        </w:rPr>
        <w:tab/>
      </w:r>
      <w:r w:rsidRPr="00896EA7">
        <w:rPr>
          <w:rFonts w:ascii="Times New Roman" w:hAnsi="Times New Roman"/>
          <w:sz w:val="24"/>
          <w:szCs w:val="24"/>
        </w:rPr>
        <w:t xml:space="preserve">analysis of gastric </w:t>
      </w:r>
      <w:proofErr w:type="spellStart"/>
      <w:r w:rsidRPr="00896EA7">
        <w:rPr>
          <w:rFonts w:ascii="Times New Roman" w:hAnsi="Times New Roman"/>
          <w:sz w:val="24"/>
          <w:szCs w:val="24"/>
        </w:rPr>
        <w:t>phytobezoar</w:t>
      </w:r>
      <w:proofErr w:type="spellEnd"/>
      <w:r w:rsidRPr="00896EA7">
        <w:rPr>
          <w:rFonts w:ascii="Times New Roman" w:hAnsi="Times New Roman"/>
          <w:sz w:val="24"/>
          <w:szCs w:val="24"/>
        </w:rPr>
        <w:t xml:space="preserve"> dissolubility by </w:t>
      </w:r>
      <w:proofErr w:type="spellStart"/>
      <w:r w:rsidRPr="00896EA7">
        <w:rPr>
          <w:rFonts w:ascii="Times New Roman" w:hAnsi="Times New Roman"/>
          <w:sz w:val="24"/>
          <w:szCs w:val="24"/>
        </w:rPr>
        <w:t>coca-cola</w:t>
      </w:r>
      <w:proofErr w:type="spellEnd"/>
      <w:r w:rsidRPr="00896EA7">
        <w:rPr>
          <w:rFonts w:ascii="Times New Roman" w:hAnsi="Times New Roman"/>
          <w:sz w:val="24"/>
          <w:szCs w:val="24"/>
        </w:rPr>
        <w:t xml:space="preserve">, </w:t>
      </w:r>
      <w:proofErr w:type="spellStart"/>
      <w:r w:rsidRPr="00896EA7">
        <w:rPr>
          <w:rFonts w:ascii="Times New Roman" w:hAnsi="Times New Roman"/>
          <w:sz w:val="24"/>
          <w:szCs w:val="24"/>
        </w:rPr>
        <w:t>coca-cola</w:t>
      </w:r>
      <w:proofErr w:type="spellEnd"/>
      <w:r w:rsidRPr="00896EA7">
        <w:rPr>
          <w:rFonts w:ascii="Times New Roman" w:hAnsi="Times New Roman"/>
          <w:sz w:val="24"/>
          <w:szCs w:val="24"/>
        </w:rPr>
        <w:t xml:space="preserve"> zero, </w:t>
      </w:r>
      <w:proofErr w:type="spellStart"/>
      <w:r w:rsidRPr="00896EA7">
        <w:rPr>
          <w:rFonts w:ascii="Times New Roman" w:hAnsi="Times New Roman"/>
          <w:sz w:val="24"/>
          <w:szCs w:val="24"/>
        </w:rPr>
        <w:t>cellulase</w:t>
      </w:r>
      <w:proofErr w:type="spellEnd"/>
      <w:r w:rsidRPr="00896EA7">
        <w:rPr>
          <w:rFonts w:ascii="Times New Roman" w:hAnsi="Times New Roman"/>
          <w:sz w:val="24"/>
          <w:szCs w:val="24"/>
        </w:rPr>
        <w:t xml:space="preserve">, and </w:t>
      </w:r>
      <w:r>
        <w:rPr>
          <w:rFonts w:ascii="Times New Roman" w:hAnsi="Times New Roman"/>
          <w:sz w:val="24"/>
          <w:szCs w:val="24"/>
        </w:rPr>
        <w:tab/>
      </w:r>
      <w:r w:rsidRPr="00896EA7">
        <w:rPr>
          <w:rFonts w:ascii="Times New Roman" w:hAnsi="Times New Roman"/>
          <w:sz w:val="24"/>
          <w:szCs w:val="24"/>
        </w:rPr>
        <w:t xml:space="preserve">papain. </w:t>
      </w:r>
      <w:r w:rsidRPr="00896EA7">
        <w:rPr>
          <w:rFonts w:ascii="Times New Roman" w:hAnsi="Times New Roman"/>
          <w:i/>
          <w:iCs/>
          <w:sz w:val="24"/>
          <w:szCs w:val="24"/>
        </w:rPr>
        <w:t>Journal of clinical gastroenterology</w:t>
      </w:r>
      <w:r w:rsidRPr="00896EA7">
        <w:rPr>
          <w:rFonts w:ascii="Times New Roman" w:hAnsi="Times New Roman"/>
          <w:sz w:val="24"/>
          <w:szCs w:val="24"/>
        </w:rPr>
        <w:t xml:space="preserve">, </w:t>
      </w:r>
      <w:r w:rsidRPr="00896EA7">
        <w:rPr>
          <w:rFonts w:ascii="Times New Roman" w:hAnsi="Times New Roman"/>
          <w:i/>
          <w:iCs/>
          <w:sz w:val="24"/>
          <w:szCs w:val="24"/>
        </w:rPr>
        <w:t>48</w:t>
      </w:r>
      <w:r w:rsidRPr="00896EA7">
        <w:rPr>
          <w:rFonts w:ascii="Times New Roman" w:hAnsi="Times New Roman"/>
          <w:sz w:val="24"/>
          <w:szCs w:val="24"/>
        </w:rPr>
        <w:t>(2), 190-191.</w:t>
      </w:r>
    </w:p>
    <w:p w:rsidR="004C4080" w:rsidRPr="004C4080" w:rsidRDefault="004C4080" w:rsidP="004C4080">
      <w:pPr>
        <w:pStyle w:val="APA"/>
      </w:pPr>
    </w:p>
    <w:sectPr w:rsidR="004C4080" w:rsidRPr="004C4080" w:rsidSect="004C4080">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81" w:rsidRDefault="00502781">
      <w:r>
        <w:separator/>
      </w:r>
    </w:p>
  </w:endnote>
  <w:endnote w:type="continuationSeparator" w:id="0">
    <w:p w:rsidR="00502781" w:rsidRDefault="0050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81" w:rsidRDefault="00502781">
      <w:r>
        <w:separator/>
      </w:r>
    </w:p>
  </w:footnote>
  <w:footnote w:type="continuationSeparator" w:id="0">
    <w:p w:rsidR="00502781" w:rsidRDefault="0050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4C4080" w:rsidRDefault="004C4080" w:rsidP="004C4080">
    <w:pPr>
      <w:pStyle w:val="APAPageHeading"/>
    </w:pPr>
    <w:r>
      <w:t>Running head: BUSINESS ANALYSIS</w:t>
    </w:r>
    <w:r>
      <w:tab/>
    </w:r>
    <w:r>
      <w:fldChar w:fldCharType="begin"/>
    </w:r>
    <w:r>
      <w:instrText xml:space="preserve"> PAGE  \* MERGEFORMAT </w:instrText>
    </w:r>
    <w:r>
      <w:fldChar w:fldCharType="separate"/>
    </w:r>
    <w:r w:rsidR="005D67C3">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80" w:rsidRPr="004C4080" w:rsidRDefault="004C4080" w:rsidP="004C4080">
    <w:pPr>
      <w:pStyle w:val="APAPageHeading"/>
    </w:pPr>
    <w:r>
      <w:t>BUSINESS ANALYSIS</w:t>
    </w:r>
    <w:r>
      <w:tab/>
    </w:r>
    <w:r>
      <w:fldChar w:fldCharType="begin"/>
    </w:r>
    <w:r>
      <w:instrText xml:space="preserve"> PAGE  \* MERGEFORMAT </w:instrText>
    </w:r>
    <w:r>
      <w:fldChar w:fldCharType="separate"/>
    </w:r>
    <w:r w:rsidR="005D67C3">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80" w:rsidRPr="004C4080" w:rsidRDefault="004C4080" w:rsidP="004C4080">
    <w:pPr>
      <w:pStyle w:val="APAPageHeading"/>
    </w:pPr>
    <w:r>
      <w:t>BUSINESS ANALYSIS</w:t>
    </w:r>
    <w:r>
      <w:tab/>
    </w:r>
    <w:r>
      <w:fldChar w:fldCharType="begin"/>
    </w:r>
    <w:r>
      <w:instrText xml:space="preserve"> PAGE  \* MERGEFORMAT </w:instrText>
    </w:r>
    <w:r>
      <w:fldChar w:fldCharType="separate"/>
    </w:r>
    <w:r w:rsidR="005D67C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22C2"/>
    <w:multiLevelType w:val="hybridMultilevel"/>
    <w:tmpl w:val="EAE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D0DAF"/>
    <w:multiLevelType w:val="hybridMultilevel"/>
    <w:tmpl w:val="7B48E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87B75"/>
    <w:multiLevelType w:val="hybridMultilevel"/>
    <w:tmpl w:val="11E4C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E15AD"/>
    <w:multiLevelType w:val="hybridMultilevel"/>
    <w:tmpl w:val="9CD41B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mHeaderInfo" w:val="BUSINESS ANALYSIS"/>
    <w:docVar w:name="cIsAbstract" w:val="False"/>
    <w:docVar w:name="cPaperAPAOrMLA" w:val="1"/>
    <w:docVar w:name="cUniquePaperID" w:val="424845186342593I0"/>
    <w:docVar w:name="HasTitlePage" w:val="True"/>
    <w:docVar w:name="IncludeAnnotations" w:val="False"/>
    <w:docVar w:name="LastEditedVersion" w:val="5"/>
  </w:docVars>
  <w:rsids>
    <w:rsidRoot w:val="004C4080"/>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A52D2"/>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408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81"/>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67C3"/>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B7661"/>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08B1"/>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1A62A"/>
  <w15:chartTrackingRefBased/>
  <w15:docId w15:val="{C0C7A7CF-E514-4D7D-9C32-79ACD908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A52D2"/>
    <w:pPr>
      <w:spacing w:after="200" w:line="276" w:lineRule="auto"/>
    </w:pPr>
    <w:rPr>
      <w:rFonts w:ascii="Calibri" w:hAnsi="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4C4080"/>
    <w:pPr>
      <w:spacing w:after="240"/>
      <w:ind w:left="720" w:firstLine="0"/>
    </w:pPr>
  </w:style>
  <w:style w:type="character" w:customStyle="1" w:styleId="APAAnnotationChar">
    <w:name w:val="APA Annotation Char"/>
    <w:basedOn w:val="DefaultParagraphFont"/>
    <w:link w:val="APAAnnotation"/>
    <w:rsid w:val="004C4080"/>
    <w:rPr>
      <w:sz w:val="24"/>
    </w:rPr>
  </w:style>
  <w:style w:type="paragraph" w:customStyle="1" w:styleId="APAHeadingCenterIncludedInTOC">
    <w:name w:val="APA Heading Center Included In TOC"/>
    <w:basedOn w:val="APA"/>
    <w:next w:val="APA"/>
    <w:link w:val="APAHeadingCenterIncludedInTOCChar"/>
    <w:rsid w:val="004C4080"/>
    <w:pPr>
      <w:ind w:firstLine="0"/>
      <w:jc w:val="center"/>
      <w:outlineLvl w:val="0"/>
    </w:pPr>
  </w:style>
  <w:style w:type="character" w:customStyle="1" w:styleId="APAHeadingCenterIncludedInTOCChar">
    <w:name w:val="APA Heading Center Included In TOC Char"/>
    <w:basedOn w:val="DefaultParagraphFont"/>
    <w:link w:val="APAHeadingCenterIncludedInTOC"/>
    <w:rsid w:val="004C4080"/>
    <w:rPr>
      <w:rFonts w:ascii="Calibri" w:hAnsi="Calibri"/>
      <w:sz w:val="24"/>
      <w:szCs w:val="22"/>
      <w:lang w:val="en-GB" w:eastAsia="en-GB"/>
    </w:rPr>
  </w:style>
  <w:style w:type="paragraph" w:customStyle="1" w:styleId="APAOutlineLevel1">
    <w:name w:val="APA Outline Level 1"/>
    <w:basedOn w:val="APA"/>
    <w:next w:val="APA"/>
    <w:link w:val="APAOutlineLevel1Char"/>
    <w:rsid w:val="004C4080"/>
    <w:pPr>
      <w:spacing w:after="240"/>
      <w:ind w:firstLine="0"/>
    </w:pPr>
  </w:style>
  <w:style w:type="character" w:customStyle="1" w:styleId="APAOutlineLevel1Char">
    <w:name w:val="APA Outline Level 1 Char"/>
    <w:basedOn w:val="DefaultParagraphFont"/>
    <w:link w:val="APAOutlineLevel1"/>
    <w:rsid w:val="004C4080"/>
    <w:rPr>
      <w:sz w:val="24"/>
    </w:rPr>
  </w:style>
  <w:style w:type="paragraph" w:customStyle="1" w:styleId="APAOutlineLevel2">
    <w:name w:val="APA Outline Level 2"/>
    <w:basedOn w:val="APA"/>
    <w:next w:val="APA"/>
    <w:link w:val="APAOutlineLevel2Char"/>
    <w:rsid w:val="004C4080"/>
    <w:pPr>
      <w:spacing w:after="240"/>
      <w:ind w:left="720" w:firstLine="0"/>
    </w:pPr>
  </w:style>
  <w:style w:type="character" w:customStyle="1" w:styleId="APAOutlineLevel2Char">
    <w:name w:val="APA Outline Level 2 Char"/>
    <w:basedOn w:val="DefaultParagraphFont"/>
    <w:link w:val="APAOutlineLevel2"/>
    <w:rsid w:val="004C4080"/>
    <w:rPr>
      <w:sz w:val="24"/>
    </w:rPr>
  </w:style>
  <w:style w:type="paragraph" w:customStyle="1" w:styleId="APAOutlineLevel3">
    <w:name w:val="APA Outline Level 3"/>
    <w:basedOn w:val="APA"/>
    <w:next w:val="APA"/>
    <w:link w:val="APAOutlineLevel3Char"/>
    <w:rsid w:val="004C4080"/>
    <w:pPr>
      <w:spacing w:after="240"/>
      <w:ind w:left="1440" w:firstLine="0"/>
    </w:pPr>
  </w:style>
  <w:style w:type="character" w:customStyle="1" w:styleId="APAOutlineLevel3Char">
    <w:name w:val="APA Outline Level 3 Char"/>
    <w:basedOn w:val="DefaultParagraphFont"/>
    <w:link w:val="APAOutlineLevel3"/>
    <w:rsid w:val="004C4080"/>
    <w:rPr>
      <w:sz w:val="24"/>
    </w:rPr>
  </w:style>
  <w:style w:type="paragraph" w:customStyle="1" w:styleId="APAOutlineLevel4">
    <w:name w:val="APA Outline Level 4"/>
    <w:basedOn w:val="APA"/>
    <w:next w:val="APA"/>
    <w:link w:val="APAOutlineLevel4Char"/>
    <w:rsid w:val="004C4080"/>
    <w:pPr>
      <w:spacing w:after="240"/>
      <w:ind w:left="2160" w:firstLine="0"/>
    </w:pPr>
  </w:style>
  <w:style w:type="character" w:customStyle="1" w:styleId="APAOutlineLevel4Char">
    <w:name w:val="APA Outline Level 4 Char"/>
    <w:basedOn w:val="DefaultParagraphFont"/>
    <w:link w:val="APAOutlineLevel4"/>
    <w:rsid w:val="004C4080"/>
    <w:rPr>
      <w:sz w:val="24"/>
    </w:rPr>
  </w:style>
  <w:style w:type="paragraph" w:customStyle="1" w:styleId="APAOutlineLevel5">
    <w:name w:val="APA Outline Level 5"/>
    <w:basedOn w:val="APA"/>
    <w:next w:val="APA"/>
    <w:link w:val="APAOutlineLevel5Char"/>
    <w:rsid w:val="004C4080"/>
    <w:pPr>
      <w:spacing w:after="240"/>
      <w:ind w:left="2880" w:firstLine="0"/>
    </w:pPr>
  </w:style>
  <w:style w:type="character" w:customStyle="1" w:styleId="APAOutlineLevel5Char">
    <w:name w:val="APA Outline Level 5 Char"/>
    <w:basedOn w:val="DefaultParagraphFont"/>
    <w:link w:val="APAOutlineLevel5"/>
    <w:rsid w:val="004C4080"/>
    <w:rPr>
      <w:sz w:val="24"/>
    </w:rPr>
  </w:style>
  <w:style w:type="paragraph" w:customStyle="1" w:styleId="APAOutlineLevel6">
    <w:name w:val="APA Outline Level 6"/>
    <w:basedOn w:val="APA"/>
    <w:next w:val="APA"/>
    <w:link w:val="APAOutlineLevel6Char"/>
    <w:rsid w:val="004C4080"/>
    <w:pPr>
      <w:spacing w:after="240"/>
      <w:ind w:left="3600" w:firstLine="0"/>
    </w:pPr>
  </w:style>
  <w:style w:type="character" w:customStyle="1" w:styleId="APAOutlineLevel6Char">
    <w:name w:val="APA Outline Level 6 Char"/>
    <w:basedOn w:val="DefaultParagraphFont"/>
    <w:link w:val="APAOutlineLevel6"/>
    <w:rsid w:val="004C4080"/>
    <w:rPr>
      <w:sz w:val="24"/>
    </w:rPr>
  </w:style>
  <w:style w:type="paragraph" w:styleId="ListParagraph">
    <w:name w:val="List Paragraph"/>
    <w:basedOn w:val="Normal"/>
    <w:uiPriority w:val="34"/>
    <w:qFormat/>
    <w:rsid w:val="003A5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2</TotalTime>
  <Pages>6</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Business Analysis</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Analysis</dc:title>
  <dc:subject>Copyright</dc:subject>
  <dc:creator>William Hartzfeld</dc:creator>
  <cp:keywords/>
  <cp:lastModifiedBy>WIlliam Hartzfeld</cp:lastModifiedBy>
  <cp:revision>3</cp:revision>
  <dcterms:created xsi:type="dcterms:W3CDTF">2016-04-24T16:48:00Z</dcterms:created>
  <dcterms:modified xsi:type="dcterms:W3CDTF">2016-05-06T05:01:00Z</dcterms:modified>
</cp:coreProperties>
</file>