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14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Role between Traditional Morality and Modern Civilization</w:t>
      </w:r>
    </w:p>
    <w:p w:rsidR="00000000" w:rsidDel="00000000" w:rsidP="00000000" w:rsidRDefault="00000000" w:rsidRPr="00000000">
      <w:pPr>
        <w:pBd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Altruism, virtue, material, civilization</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1950s of China, with the new government established by Communist Party, socialism morality were extremely popular. Socialism virtue like Lei Feng’s spirit is very famous because of his selflessness and altruism. The film of this period like </w:t>
      </w:r>
      <w:r w:rsidDel="00000000" w:rsidR="00000000" w:rsidRPr="00000000">
        <w:rPr>
          <w:rFonts w:ascii="Times New Roman" w:cs="Times New Roman" w:eastAsia="Times New Roman" w:hAnsi="Times New Roman"/>
          <w:i w:val="1"/>
          <w:sz w:val="24"/>
          <w:szCs w:val="24"/>
          <w:rtl w:val="0"/>
        </w:rPr>
        <w:t xml:space="preserve">It’s My Day Off </w:t>
      </w:r>
      <w:r w:rsidDel="00000000" w:rsidR="00000000" w:rsidRPr="00000000">
        <w:rPr>
          <w:rFonts w:ascii="Times New Roman" w:cs="Times New Roman" w:eastAsia="Times New Roman" w:hAnsi="Times New Roman"/>
          <w:sz w:val="24"/>
          <w:szCs w:val="24"/>
          <w:rtl w:val="0"/>
        </w:rPr>
        <w:t xml:space="preserve">(1959)  promotes the same </w:t>
      </w:r>
      <w:r w:rsidDel="00000000" w:rsidR="00000000" w:rsidRPr="00000000">
        <w:rPr>
          <w:rFonts w:ascii="Times New Roman" w:cs="Times New Roman" w:eastAsia="Times New Roman" w:hAnsi="Times New Roman"/>
          <w:sz w:val="24"/>
          <w:szCs w:val="24"/>
          <w:rtl w:val="0"/>
        </w:rPr>
        <w:t xml:space="preserve">traditional socialism morality. However, after the economic reform and opening, great improvement in living standard leads people start to pursue modern civilization rather than traditional virtue. The film </w:t>
      </w:r>
      <w:r w:rsidDel="00000000" w:rsidR="00000000" w:rsidRPr="00000000">
        <w:rPr>
          <w:rFonts w:ascii="Times New Roman" w:cs="Times New Roman" w:eastAsia="Times New Roman" w:hAnsi="Times New Roman"/>
          <w:i w:val="1"/>
          <w:sz w:val="24"/>
          <w:szCs w:val="24"/>
          <w:rtl w:val="0"/>
        </w:rPr>
        <w:t xml:space="preserve">Ermo</w:t>
      </w:r>
      <w:r w:rsidDel="00000000" w:rsidR="00000000" w:rsidRPr="00000000">
        <w:rPr>
          <w:rFonts w:ascii="Times New Roman" w:cs="Times New Roman" w:eastAsia="Times New Roman" w:hAnsi="Times New Roman"/>
          <w:sz w:val="24"/>
          <w:szCs w:val="24"/>
          <w:rtl w:val="0"/>
        </w:rPr>
        <w:t xml:space="preserve">(1994) present this phenomenon of pursuing abundant material life and modern civilization in 1990s.</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film </w:t>
      </w:r>
      <w:r w:rsidDel="00000000" w:rsidR="00000000" w:rsidRPr="00000000">
        <w:rPr>
          <w:rFonts w:ascii="Times New Roman" w:cs="Times New Roman" w:eastAsia="Times New Roman" w:hAnsi="Times New Roman"/>
          <w:i w:val="1"/>
          <w:sz w:val="24"/>
          <w:szCs w:val="24"/>
          <w:rtl w:val="0"/>
        </w:rPr>
        <w:t xml:space="preserve">It’s My Day Off</w:t>
      </w:r>
      <w:r w:rsidDel="00000000" w:rsidR="00000000" w:rsidRPr="00000000">
        <w:rPr>
          <w:rFonts w:ascii="Times New Roman" w:cs="Times New Roman" w:eastAsia="Times New Roman" w:hAnsi="Times New Roman"/>
          <w:sz w:val="24"/>
          <w:szCs w:val="24"/>
          <w:rtl w:val="0"/>
        </w:rPr>
        <w:t xml:space="preserve">(1959) presents a series of altruism phenomenon performed by a policeman Ma Tianming. His chief’s wife arranges marriage for him and ask him to date with a girl on his day off. But on his way, he meets many people in trouble and helps them without any hesitation, such as helping a farmer to save his pig from river and seeking the owner of lost wallet. Ma Tianming enjoy helping others and even willing to sacrifices his vacation and marriage. Under the leadership of Communist Party, traditional socialism virtue like spirit of Lei Feng were popularly promoted. Mao Zedong also presented “Follow the examples of Comrade Lei Feng” to arise people’s traditional ethics. Moreover, the theme of this film are dedication and altruism. Like the professor Zhang discusses in the article “Cinema and the nation-state in the PRC,1949-78”, “</w:t>
      </w:r>
      <w:r w:rsidDel="00000000" w:rsidR="00000000" w:rsidRPr="00000000">
        <w:rPr>
          <w:rFonts w:ascii="Times New Roman" w:cs="Times New Roman" w:eastAsia="Times New Roman" w:hAnsi="Times New Roman"/>
          <w:i w:val="1"/>
          <w:sz w:val="24"/>
          <w:szCs w:val="24"/>
          <w:rtl w:val="0"/>
        </w:rPr>
        <w:t xml:space="preserve">It’s My Day Off </w:t>
      </w:r>
      <w:r w:rsidDel="00000000" w:rsidR="00000000" w:rsidRPr="00000000">
        <w:rPr>
          <w:rFonts w:ascii="Times New Roman" w:cs="Times New Roman" w:eastAsia="Times New Roman" w:hAnsi="Times New Roman"/>
          <w:sz w:val="24"/>
          <w:szCs w:val="24"/>
          <w:rtl w:val="0"/>
        </w:rPr>
        <w:t xml:space="preserve">, stayed away from sensitive political subjects and eulogized altruism as a socialist virtue”(210). The director wants to express the selflessness and altruism spirits of Ma tianming and promote this traditional socialism morality.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decades later, the mainstream of society is no longer traditional altruism virtue, but modern civilization about material and technologies. In the article “Cinema and the transnational imaginary,1990-2001”, professor Zhang believes that “set in the age of globalization where economic reform has brought fundamental changes to a remote mountain village”(287). Same as his opinion, since the opening economic policy, people in rural and urban are no longer satisfy the original living condition and desire new lifestyles.</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film </w:t>
      </w:r>
      <w:r w:rsidDel="00000000" w:rsidR="00000000" w:rsidRPr="00000000">
        <w:rPr>
          <w:rFonts w:ascii="Times New Roman" w:cs="Times New Roman" w:eastAsia="Times New Roman" w:hAnsi="Times New Roman"/>
          <w:i w:val="1"/>
          <w:sz w:val="24"/>
          <w:szCs w:val="24"/>
          <w:rtl w:val="0"/>
        </w:rPr>
        <w:t xml:space="preserve">Ermo</w:t>
      </w:r>
      <w:r w:rsidDel="00000000" w:rsidR="00000000" w:rsidRPr="00000000">
        <w:rPr>
          <w:rFonts w:ascii="Times New Roman" w:cs="Times New Roman" w:eastAsia="Times New Roman" w:hAnsi="Times New Roman"/>
          <w:sz w:val="24"/>
          <w:szCs w:val="24"/>
          <w:rtl w:val="0"/>
        </w:rPr>
        <w:t xml:space="preserve">(1994) tells a story that a peasant woman named Ermo lives with her son and her disable husband. She made twisted noodle and sell to market to support her whole family. Ermo’s neighbor Xiazi is willing to help Ermo to selling her twisted noodle and find a better job with higher payment because he falls in love with her. But all Ermo wants is buying a new 29-inch television for her son and to earn dignity to compete with her neighbors. Ermo worked so hard, even sell her blood to buy the modern commodity. In the article “Ermo: (Tele) Visualising Urban/Rural Transformation”, Ping Fu comments that, “What most represses rural women like Ermo is no longer traditional ethics but modern civilisation itself in the form of the commodity”(100). With the desire of modern civilization, people may abandon traditional ethics like helping each other. For example, Xiazi’s wife use television against Ermo and her son. This causes Ermo desire material abundance and modern commodities to earn respect. She devote everything to buy a symbolic television for modern civilization. </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role in the different historical period was distinct. In the early years of new China, people need individuals like Ma Tianming and Le Feng to sacrifices themselves to community and nation. However, after the reform and opening policy, people prefer affluent material and new technology products rather than unvirtual morality. In the other words, with the improvement of living condition, people desire modern civilization. Ermo is a representative character of chinese peasant in 1990s. China in this period need individuals like ermo wish upward mobility to produce morsocial resources. From 1950s to 1990s, the individual role changing from sacrifice for society to work for family, from traditional morality to modern civilization.</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