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AB" w:rsidRDefault="00F658AB" w:rsidP="00442888">
      <w:pPr>
        <w:jc w:val="center"/>
        <w:rPr>
          <w:rFonts w:ascii="Times New Roman" w:hAnsi="Times New Roman" w:cs="Times New Roman"/>
          <w:sz w:val="24"/>
        </w:rPr>
      </w:pPr>
    </w:p>
    <w:p w:rsidR="00F658AB" w:rsidRDefault="00F658AB" w:rsidP="00442888">
      <w:pPr>
        <w:jc w:val="center"/>
        <w:rPr>
          <w:rFonts w:ascii="Times New Roman" w:hAnsi="Times New Roman" w:cs="Times New Roman"/>
          <w:sz w:val="24"/>
        </w:rPr>
      </w:pPr>
    </w:p>
    <w:p w:rsidR="00F658AB" w:rsidRDefault="00F658AB" w:rsidP="00442888">
      <w:pPr>
        <w:jc w:val="center"/>
        <w:rPr>
          <w:rFonts w:ascii="Times New Roman" w:hAnsi="Times New Roman" w:cs="Times New Roman"/>
          <w:sz w:val="24"/>
        </w:rPr>
      </w:pPr>
    </w:p>
    <w:p w:rsidR="00F658AB" w:rsidRDefault="00F658AB" w:rsidP="00442888">
      <w:pPr>
        <w:jc w:val="center"/>
        <w:rPr>
          <w:rFonts w:ascii="Times New Roman" w:hAnsi="Times New Roman" w:cs="Times New Roman"/>
          <w:sz w:val="24"/>
        </w:rPr>
      </w:pPr>
    </w:p>
    <w:p w:rsidR="00F658AB" w:rsidRDefault="00F658AB" w:rsidP="00442888">
      <w:pPr>
        <w:jc w:val="center"/>
        <w:rPr>
          <w:rFonts w:ascii="Times New Roman" w:hAnsi="Times New Roman" w:cs="Times New Roman"/>
          <w:sz w:val="24"/>
        </w:rPr>
      </w:pPr>
    </w:p>
    <w:p w:rsidR="00F658AB" w:rsidRDefault="00F658AB" w:rsidP="00442888">
      <w:pPr>
        <w:jc w:val="center"/>
        <w:rPr>
          <w:rFonts w:ascii="Times New Roman" w:hAnsi="Times New Roman" w:cs="Times New Roman"/>
          <w:sz w:val="24"/>
        </w:rPr>
      </w:pPr>
    </w:p>
    <w:p w:rsidR="00F658AB" w:rsidRDefault="00F658AB" w:rsidP="00442888">
      <w:pPr>
        <w:jc w:val="center"/>
        <w:rPr>
          <w:rFonts w:ascii="Times New Roman" w:hAnsi="Times New Roman" w:cs="Times New Roman"/>
          <w:sz w:val="24"/>
        </w:rPr>
      </w:pPr>
    </w:p>
    <w:p w:rsidR="00006B19" w:rsidRPr="00442888" w:rsidRDefault="00FC664D" w:rsidP="00F658AB">
      <w:pPr>
        <w:jc w:val="center"/>
        <w:rPr>
          <w:rFonts w:ascii="Times New Roman" w:hAnsi="Times New Roman" w:cs="Times New Roman"/>
          <w:sz w:val="24"/>
        </w:rPr>
      </w:pPr>
      <w:r w:rsidRPr="00442888">
        <w:rPr>
          <w:rFonts w:ascii="Times New Roman" w:hAnsi="Times New Roman" w:cs="Times New Roman"/>
          <w:sz w:val="24"/>
        </w:rPr>
        <w:t>Food for School</w:t>
      </w:r>
    </w:p>
    <w:p w:rsidR="00FC664D" w:rsidRPr="00442888" w:rsidRDefault="00F658AB" w:rsidP="00F658AB">
      <w:pPr>
        <w:jc w:val="center"/>
        <w:rPr>
          <w:rFonts w:ascii="Times New Roman" w:hAnsi="Times New Roman" w:cs="Times New Roman"/>
          <w:sz w:val="24"/>
        </w:rPr>
      </w:pPr>
      <w:r>
        <w:rPr>
          <w:rFonts w:ascii="Times New Roman" w:hAnsi="Times New Roman" w:cs="Times New Roman"/>
          <w:sz w:val="24"/>
        </w:rPr>
        <w:t>Research &amp; Writing</w:t>
      </w:r>
    </w:p>
    <w:p w:rsidR="00FC664D" w:rsidRPr="00442888" w:rsidRDefault="00F658AB" w:rsidP="00F658AB">
      <w:pPr>
        <w:jc w:val="center"/>
        <w:rPr>
          <w:rFonts w:ascii="Times New Roman" w:hAnsi="Times New Roman" w:cs="Times New Roman"/>
          <w:sz w:val="24"/>
        </w:rPr>
      </w:pPr>
      <w:r>
        <w:rPr>
          <w:rFonts w:ascii="Times New Roman" w:hAnsi="Times New Roman" w:cs="Times New Roman"/>
          <w:sz w:val="24"/>
        </w:rPr>
        <w:t>04/26/2017</w:t>
      </w: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7550D1" w:rsidRDefault="007550D1" w:rsidP="00442888">
      <w:pPr>
        <w:jc w:val="center"/>
        <w:rPr>
          <w:rFonts w:ascii="Times New Roman" w:hAnsi="Times New Roman" w:cs="Times New Roman"/>
          <w:sz w:val="24"/>
        </w:rPr>
      </w:pPr>
    </w:p>
    <w:p w:rsidR="007550D1" w:rsidRPr="00442888" w:rsidRDefault="007550D1" w:rsidP="00442888">
      <w:pPr>
        <w:jc w:val="center"/>
        <w:rPr>
          <w:rFonts w:ascii="Times New Roman" w:hAnsi="Times New Roman" w:cs="Times New Roman"/>
          <w:sz w:val="24"/>
        </w:rPr>
      </w:pPr>
      <w:bookmarkStart w:id="0" w:name="_GoBack"/>
      <w:bookmarkEnd w:id="0"/>
    </w:p>
    <w:p w:rsidR="00442888" w:rsidRPr="00442888" w:rsidRDefault="00442888" w:rsidP="00442888">
      <w:pPr>
        <w:jc w:val="center"/>
        <w:rPr>
          <w:rFonts w:ascii="Times New Roman" w:hAnsi="Times New Roman" w:cs="Times New Roman"/>
          <w:sz w:val="24"/>
        </w:rPr>
      </w:pPr>
    </w:p>
    <w:p w:rsidR="00442888" w:rsidRPr="00442888" w:rsidRDefault="00442888" w:rsidP="00442888">
      <w:pPr>
        <w:jc w:val="center"/>
        <w:rPr>
          <w:rFonts w:ascii="Times New Roman" w:hAnsi="Times New Roman" w:cs="Times New Roman"/>
          <w:sz w:val="24"/>
        </w:rPr>
      </w:pPr>
    </w:p>
    <w:p w:rsidR="00053CF0" w:rsidRPr="00442888" w:rsidRDefault="00053CF0" w:rsidP="00442888">
      <w:pPr>
        <w:spacing w:line="480" w:lineRule="auto"/>
        <w:jc w:val="center"/>
        <w:rPr>
          <w:rFonts w:ascii="Times New Roman" w:hAnsi="Times New Roman" w:cs="Times New Roman"/>
          <w:sz w:val="24"/>
        </w:rPr>
      </w:pPr>
      <w:r w:rsidRPr="00442888">
        <w:rPr>
          <w:rFonts w:ascii="Times New Roman" w:hAnsi="Times New Roman" w:cs="Times New Roman"/>
          <w:sz w:val="24"/>
        </w:rPr>
        <w:lastRenderedPageBreak/>
        <w:t>Healthy Eating</w:t>
      </w:r>
    </w:p>
    <w:p w:rsidR="00053CF0" w:rsidRPr="00442888" w:rsidRDefault="00053CF0" w:rsidP="00442888">
      <w:pPr>
        <w:spacing w:line="480" w:lineRule="auto"/>
        <w:ind w:firstLine="720"/>
        <w:rPr>
          <w:rFonts w:ascii="Times New Roman" w:hAnsi="Times New Roman" w:cs="Times New Roman"/>
          <w:sz w:val="24"/>
        </w:rPr>
      </w:pPr>
      <w:r w:rsidRPr="00442888">
        <w:rPr>
          <w:rFonts w:ascii="Times New Roman" w:hAnsi="Times New Roman" w:cs="Times New Roman"/>
          <w:sz w:val="24"/>
        </w:rPr>
        <w:t xml:space="preserve"> Obesity is a serious health </w:t>
      </w:r>
      <w:r w:rsidRPr="00B13B2B">
        <w:rPr>
          <w:rFonts w:ascii="Times New Roman" w:hAnsi="Times New Roman" w:cs="Times New Roman"/>
          <w:noProof/>
          <w:sz w:val="24"/>
        </w:rPr>
        <w:t>issues</w:t>
      </w:r>
      <w:r w:rsidRPr="00442888">
        <w:rPr>
          <w:rFonts w:ascii="Times New Roman" w:hAnsi="Times New Roman" w:cs="Times New Roman"/>
          <w:sz w:val="24"/>
        </w:rPr>
        <w:t xml:space="preserve"> that requires immediate intervention because it affects at least </w:t>
      </w:r>
      <w:r w:rsidR="009A7370" w:rsidRPr="00442888">
        <w:rPr>
          <w:rFonts w:ascii="Times New Roman" w:hAnsi="Times New Roman" w:cs="Times New Roman"/>
          <w:sz w:val="24"/>
        </w:rPr>
        <w:t xml:space="preserve">a third of the American youth. </w:t>
      </w:r>
      <w:r w:rsidR="00442888">
        <w:rPr>
          <w:rFonts w:ascii="Times New Roman" w:hAnsi="Times New Roman" w:cs="Times New Roman"/>
          <w:sz w:val="24"/>
        </w:rPr>
        <w:t xml:space="preserve">According to </w:t>
      </w:r>
      <w:proofErr w:type="spellStart"/>
      <w:r w:rsidR="00442888">
        <w:rPr>
          <w:rFonts w:hint="eastAsia"/>
        </w:rPr>
        <w:t>Claybourne</w:t>
      </w:r>
      <w:proofErr w:type="spellEnd"/>
      <w:r w:rsidR="00442888">
        <w:rPr>
          <w:rFonts w:hint="eastAsia"/>
        </w:rPr>
        <w:t xml:space="preserve">, </w:t>
      </w:r>
      <w:r w:rsidR="00442888" w:rsidRPr="002A5FC2">
        <w:rPr>
          <w:rFonts w:hint="eastAsia"/>
        </w:rPr>
        <w:t>(2008)</w:t>
      </w:r>
      <w:r w:rsidR="00442888">
        <w:t>, o</w:t>
      </w:r>
      <w:r w:rsidR="009A7370" w:rsidRPr="00442888">
        <w:rPr>
          <w:rFonts w:ascii="Times New Roman" w:hAnsi="Times New Roman" w:cs="Times New Roman"/>
          <w:sz w:val="24"/>
        </w:rPr>
        <w:t xml:space="preserve">besity is also one of the primary causes of death in America, apart from the declines in health outcomes. Healthy food affordability and availability are the core determinants of obesity. The report therefore, dwells on the role of federal laws promoting the access to healthy foods and reducing the access to unhealthy foods are important in the treatment of obesity.  The topic is important because it helps reduce medical costs associated with obesity. The topic also advocates for people, especially teens to practice healthy lifestyles and shun from </w:t>
      </w:r>
      <w:r w:rsidR="009A7370" w:rsidRPr="00B13B2B">
        <w:rPr>
          <w:rFonts w:ascii="Times New Roman" w:hAnsi="Times New Roman" w:cs="Times New Roman"/>
          <w:noProof/>
          <w:sz w:val="24"/>
        </w:rPr>
        <w:t>obesity related</w:t>
      </w:r>
      <w:r w:rsidR="009A7370" w:rsidRPr="00442888">
        <w:rPr>
          <w:rFonts w:ascii="Times New Roman" w:hAnsi="Times New Roman" w:cs="Times New Roman"/>
          <w:sz w:val="24"/>
        </w:rPr>
        <w:t xml:space="preserve"> foods.</w:t>
      </w:r>
    </w:p>
    <w:p w:rsidR="009A7370" w:rsidRPr="00442888" w:rsidRDefault="00442888" w:rsidP="00442888">
      <w:pPr>
        <w:spacing w:line="480" w:lineRule="auto"/>
        <w:ind w:firstLine="720"/>
        <w:rPr>
          <w:rFonts w:ascii="Times New Roman" w:hAnsi="Times New Roman" w:cs="Times New Roman"/>
          <w:sz w:val="24"/>
        </w:rPr>
      </w:pPr>
      <w:r>
        <w:rPr>
          <w:rFonts w:ascii="Times New Roman" w:hAnsi="Times New Roman" w:cs="Times New Roman"/>
          <w:sz w:val="24"/>
        </w:rPr>
        <w:t xml:space="preserve">Green, </w:t>
      </w:r>
      <w:r w:rsidRPr="00442888">
        <w:rPr>
          <w:rFonts w:ascii="Times New Roman" w:hAnsi="Times New Roman" w:cs="Times New Roman"/>
          <w:sz w:val="24"/>
        </w:rPr>
        <w:t>(2007)</w:t>
      </w:r>
      <w:r>
        <w:rPr>
          <w:rFonts w:ascii="Times New Roman" w:hAnsi="Times New Roman" w:cs="Times New Roman"/>
          <w:sz w:val="24"/>
        </w:rPr>
        <w:t xml:space="preserve"> explained that t</w:t>
      </w:r>
      <w:r w:rsidR="009A7370" w:rsidRPr="00442888">
        <w:rPr>
          <w:rFonts w:ascii="Times New Roman" w:hAnsi="Times New Roman" w:cs="Times New Roman"/>
          <w:sz w:val="24"/>
        </w:rPr>
        <w:t xml:space="preserve">he target audience includes students of </w:t>
      </w:r>
      <w:r w:rsidR="00387213" w:rsidRPr="00442888">
        <w:rPr>
          <w:rFonts w:ascii="Times New Roman" w:hAnsi="Times New Roman" w:cs="Times New Roman"/>
          <w:sz w:val="24"/>
        </w:rPr>
        <w:t xml:space="preserve">different age groups, who would benefit from healthy foods. The federal laws in 2012 indicated the required nutritional standards serving the breakfast and lunch programs in schools meant for different age groups. The federal laws require food vendors to reveal their calorie content of the foods they sold near schools. </w:t>
      </w:r>
    </w:p>
    <w:p w:rsidR="00387213" w:rsidRPr="00442888" w:rsidRDefault="00442888" w:rsidP="00442888">
      <w:pPr>
        <w:spacing w:line="480" w:lineRule="auto"/>
        <w:ind w:firstLine="720"/>
        <w:rPr>
          <w:rFonts w:ascii="Times New Roman" w:hAnsi="Times New Roman" w:cs="Times New Roman"/>
          <w:sz w:val="24"/>
        </w:rPr>
      </w:pPr>
      <w:proofErr w:type="spellStart"/>
      <w:r>
        <w:rPr>
          <w:rFonts w:ascii="Times New Roman" w:hAnsi="Times New Roman" w:cs="Times New Roman"/>
          <w:sz w:val="24"/>
        </w:rPr>
        <w:t>Levitch</w:t>
      </w:r>
      <w:proofErr w:type="spellEnd"/>
      <w:r>
        <w:rPr>
          <w:rFonts w:ascii="Times New Roman" w:hAnsi="Times New Roman" w:cs="Times New Roman"/>
          <w:sz w:val="24"/>
        </w:rPr>
        <w:t xml:space="preserve">, </w:t>
      </w:r>
      <w:r w:rsidRPr="00442888">
        <w:rPr>
          <w:rFonts w:ascii="Times New Roman" w:hAnsi="Times New Roman" w:cs="Times New Roman"/>
          <w:sz w:val="24"/>
        </w:rPr>
        <w:t>(2015)</w:t>
      </w:r>
      <w:r>
        <w:rPr>
          <w:rFonts w:ascii="Times New Roman" w:hAnsi="Times New Roman" w:cs="Times New Roman"/>
          <w:sz w:val="24"/>
        </w:rPr>
        <w:t xml:space="preserve"> argued that t</w:t>
      </w:r>
      <w:r w:rsidR="00387213" w:rsidRPr="00442888">
        <w:rPr>
          <w:rFonts w:ascii="Times New Roman" w:hAnsi="Times New Roman" w:cs="Times New Roman"/>
          <w:sz w:val="24"/>
        </w:rPr>
        <w:t xml:space="preserve">he school going children, therefore, get informed and protected against obesity causing foods. The </w:t>
      </w:r>
      <w:r w:rsidR="00E523CE" w:rsidRPr="00442888">
        <w:rPr>
          <w:rFonts w:ascii="Times New Roman" w:hAnsi="Times New Roman" w:cs="Times New Roman"/>
          <w:sz w:val="24"/>
        </w:rPr>
        <w:t xml:space="preserve">government plays a significant role on behalf of the students, protecting them against any vendors and feeding programs whose content surpassed the set standards. Lactating mothers also get protection by the laws which ensure that they deliver the kids the best feeding till they can return their respective jobs. </w:t>
      </w:r>
    </w:p>
    <w:p w:rsidR="00E523CE" w:rsidRPr="00442888" w:rsidRDefault="00E523CE" w:rsidP="00442888">
      <w:pPr>
        <w:spacing w:line="480" w:lineRule="auto"/>
        <w:jc w:val="center"/>
        <w:rPr>
          <w:rFonts w:ascii="Times New Roman" w:hAnsi="Times New Roman" w:cs="Times New Roman"/>
          <w:sz w:val="24"/>
        </w:rPr>
      </w:pPr>
      <w:r w:rsidRPr="00442888">
        <w:rPr>
          <w:rFonts w:ascii="Times New Roman" w:hAnsi="Times New Roman" w:cs="Times New Roman"/>
          <w:sz w:val="24"/>
        </w:rPr>
        <w:t>Scope</w:t>
      </w:r>
    </w:p>
    <w:p w:rsidR="00FD611E" w:rsidRPr="00442888" w:rsidRDefault="00E523CE" w:rsidP="00442888">
      <w:pPr>
        <w:spacing w:line="480" w:lineRule="auto"/>
        <w:ind w:firstLine="720"/>
        <w:rPr>
          <w:rFonts w:ascii="Times New Roman" w:hAnsi="Times New Roman" w:cs="Times New Roman"/>
          <w:sz w:val="24"/>
        </w:rPr>
      </w:pPr>
      <w:r w:rsidRPr="00442888">
        <w:rPr>
          <w:rFonts w:ascii="Times New Roman" w:hAnsi="Times New Roman" w:cs="Times New Roman"/>
          <w:sz w:val="24"/>
        </w:rPr>
        <w:t xml:space="preserve">The report involves the introduction explaining the </w:t>
      </w:r>
      <w:r w:rsidR="00FD611E" w:rsidRPr="00442888">
        <w:rPr>
          <w:rFonts w:ascii="Times New Roman" w:hAnsi="Times New Roman" w:cs="Times New Roman"/>
          <w:sz w:val="24"/>
        </w:rPr>
        <w:t xml:space="preserve">federal laws mandate institutions to attain a given minimum standard in the breakfast and lunch feeding program. Students require </w:t>
      </w:r>
      <w:r w:rsidR="00FD611E" w:rsidRPr="00442888">
        <w:rPr>
          <w:rFonts w:ascii="Times New Roman" w:hAnsi="Times New Roman" w:cs="Times New Roman"/>
          <w:sz w:val="24"/>
        </w:rPr>
        <w:lastRenderedPageBreak/>
        <w:t>healthy foods which facilitate fast growth instead of unhealthy foods that increases their chances of becoming obese. Enacting such laws would lead to a healthy nation that would provide a workforce that helps the economy.</w:t>
      </w:r>
    </w:p>
    <w:p w:rsidR="002A5FC2" w:rsidRDefault="00FD611E" w:rsidP="00442888">
      <w:pPr>
        <w:spacing w:line="480" w:lineRule="auto"/>
        <w:ind w:firstLine="720"/>
        <w:rPr>
          <w:rFonts w:ascii="Times New Roman" w:hAnsi="Times New Roman" w:cs="Times New Roman"/>
          <w:sz w:val="24"/>
        </w:rPr>
      </w:pPr>
      <w:r w:rsidRPr="00442888">
        <w:rPr>
          <w:rFonts w:ascii="Times New Roman" w:hAnsi="Times New Roman" w:cs="Times New Roman"/>
          <w:sz w:val="24"/>
        </w:rPr>
        <w:t>The study would dwell on literature reviews,</w:t>
      </w:r>
      <w:r w:rsidR="002A5FC2" w:rsidRPr="00442888">
        <w:rPr>
          <w:rFonts w:ascii="Times New Roman" w:hAnsi="Times New Roman" w:cs="Times New Roman"/>
          <w:sz w:val="24"/>
        </w:rPr>
        <w:t xml:space="preserve"> from selected sources that reveal information about healthy eating for the young. Some of the questions include whether children get the recommended food from the schools. Another question seeks to know if lactating mothers get the enough time as recommended by law. The research methodology plans to use a quantitative technique to collect the data and feed to an SPSS program for further analysis. The information would generate results that help determine apparent conclusions and decisions. </w:t>
      </w: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442888" w:rsidRDefault="00442888" w:rsidP="00442888">
      <w:pPr>
        <w:jc w:val="center"/>
        <w:rPr>
          <w:rFonts w:ascii="Times New Roman" w:hAnsi="Times New Roman" w:cs="Times New Roman"/>
          <w:sz w:val="24"/>
        </w:rPr>
      </w:pPr>
    </w:p>
    <w:p w:rsidR="002A5FC2" w:rsidRPr="00442888" w:rsidRDefault="002A5FC2" w:rsidP="00442888">
      <w:pPr>
        <w:jc w:val="center"/>
        <w:rPr>
          <w:rFonts w:ascii="Times New Roman" w:hAnsi="Times New Roman" w:cs="Times New Roman"/>
          <w:sz w:val="24"/>
        </w:rPr>
      </w:pPr>
      <w:r w:rsidRPr="00442888">
        <w:rPr>
          <w:rFonts w:ascii="Times New Roman" w:hAnsi="Times New Roman" w:cs="Times New Roman"/>
          <w:sz w:val="24"/>
        </w:rPr>
        <w:lastRenderedPageBreak/>
        <w:t>References:</w:t>
      </w:r>
    </w:p>
    <w:p w:rsidR="002A5FC2" w:rsidRPr="00442888" w:rsidRDefault="002A5FC2" w:rsidP="002A5FC2">
      <w:pPr>
        <w:spacing w:line="480" w:lineRule="auto"/>
        <w:ind w:left="720" w:hanging="720"/>
        <w:rPr>
          <w:rFonts w:ascii="Times New Roman" w:hAnsi="Times New Roman" w:cs="Times New Roman"/>
          <w:sz w:val="24"/>
        </w:rPr>
      </w:pPr>
      <w:proofErr w:type="spellStart"/>
      <w:r w:rsidRPr="00442888">
        <w:rPr>
          <w:rFonts w:ascii="Times New Roman" w:hAnsi="Times New Roman" w:cs="Times New Roman"/>
          <w:sz w:val="24"/>
        </w:rPr>
        <w:t>Claybourne</w:t>
      </w:r>
      <w:proofErr w:type="spellEnd"/>
      <w:r w:rsidRPr="00442888">
        <w:rPr>
          <w:rFonts w:ascii="Times New Roman" w:hAnsi="Times New Roman" w:cs="Times New Roman"/>
          <w:sz w:val="24"/>
        </w:rPr>
        <w:t>, A. (2008). </w:t>
      </w:r>
      <w:r w:rsidRPr="00442888">
        <w:rPr>
          <w:rFonts w:ascii="Times New Roman" w:hAnsi="Times New Roman" w:cs="Times New Roman"/>
          <w:i/>
          <w:iCs/>
          <w:sz w:val="24"/>
        </w:rPr>
        <w:t>Healthy eating: Diet and nutrition</w:t>
      </w:r>
      <w:r w:rsidRPr="00442888">
        <w:rPr>
          <w:rFonts w:ascii="Times New Roman" w:hAnsi="Times New Roman" w:cs="Times New Roman"/>
          <w:sz w:val="24"/>
        </w:rPr>
        <w:t xml:space="preserve">. Chicago, Ill: Heinemann Library. </w:t>
      </w:r>
    </w:p>
    <w:p w:rsidR="00442888" w:rsidRPr="00442888" w:rsidRDefault="00442888" w:rsidP="002A5FC2">
      <w:pPr>
        <w:spacing w:line="480" w:lineRule="auto"/>
        <w:ind w:left="720" w:hanging="720"/>
        <w:rPr>
          <w:rFonts w:ascii="Times New Roman" w:hAnsi="Times New Roman" w:cs="Times New Roman"/>
          <w:sz w:val="24"/>
        </w:rPr>
      </w:pPr>
      <w:r w:rsidRPr="00442888">
        <w:rPr>
          <w:rFonts w:ascii="Times New Roman" w:hAnsi="Times New Roman" w:cs="Times New Roman"/>
          <w:sz w:val="24"/>
        </w:rPr>
        <w:t>Green, E. K. (2007). </w:t>
      </w:r>
      <w:r w:rsidRPr="00442888">
        <w:rPr>
          <w:rFonts w:ascii="Times New Roman" w:hAnsi="Times New Roman" w:cs="Times New Roman"/>
          <w:i/>
          <w:iCs/>
          <w:sz w:val="24"/>
        </w:rPr>
        <w:t>Healthy eating</w:t>
      </w:r>
      <w:r w:rsidRPr="00442888">
        <w:rPr>
          <w:rFonts w:ascii="Times New Roman" w:hAnsi="Times New Roman" w:cs="Times New Roman"/>
          <w:sz w:val="24"/>
        </w:rPr>
        <w:t xml:space="preserve">. Minneapolis, MN: Bellwether Media. </w:t>
      </w:r>
    </w:p>
    <w:p w:rsidR="00E523CE" w:rsidRPr="00442888" w:rsidRDefault="002A5FC2" w:rsidP="002A5FC2">
      <w:pPr>
        <w:spacing w:line="480" w:lineRule="auto"/>
        <w:ind w:left="720" w:hanging="720"/>
        <w:rPr>
          <w:rFonts w:ascii="Times New Roman" w:hAnsi="Times New Roman" w:cs="Times New Roman"/>
          <w:sz w:val="24"/>
        </w:rPr>
      </w:pPr>
      <w:r w:rsidRPr="00442888">
        <w:rPr>
          <w:rFonts w:ascii="Times New Roman" w:hAnsi="Times New Roman" w:cs="Times New Roman"/>
          <w:sz w:val="24"/>
        </w:rPr>
        <w:t>Hi</w:t>
      </w:r>
      <w:r w:rsidR="00442888" w:rsidRPr="00442888">
        <w:rPr>
          <w:rFonts w:ascii="Times New Roman" w:hAnsi="Times New Roman" w:cs="Times New Roman"/>
          <w:sz w:val="24"/>
        </w:rPr>
        <w:t>cks, J. M., &amp; Hicks, J. S. (2012</w:t>
      </w:r>
      <w:r w:rsidRPr="00442888">
        <w:rPr>
          <w:rFonts w:ascii="Times New Roman" w:hAnsi="Times New Roman" w:cs="Times New Roman"/>
          <w:sz w:val="24"/>
        </w:rPr>
        <w:t>). </w:t>
      </w:r>
      <w:r w:rsidRPr="00442888">
        <w:rPr>
          <w:rFonts w:ascii="Times New Roman" w:hAnsi="Times New Roman" w:cs="Times New Roman"/>
          <w:i/>
          <w:iCs/>
          <w:sz w:val="24"/>
        </w:rPr>
        <w:t>Healthy eating, healthy world: Unleashing the power of plant-based nutrition</w:t>
      </w:r>
      <w:r w:rsidRPr="00442888">
        <w:rPr>
          <w:rFonts w:ascii="Times New Roman" w:hAnsi="Times New Roman" w:cs="Times New Roman"/>
          <w:sz w:val="24"/>
        </w:rPr>
        <w:t xml:space="preserve">. Dallas, Tex: </w:t>
      </w:r>
      <w:proofErr w:type="spellStart"/>
      <w:r w:rsidRPr="00442888">
        <w:rPr>
          <w:rFonts w:ascii="Times New Roman" w:hAnsi="Times New Roman" w:cs="Times New Roman"/>
          <w:sz w:val="24"/>
        </w:rPr>
        <w:t>BenBella</w:t>
      </w:r>
      <w:proofErr w:type="spellEnd"/>
      <w:r w:rsidRPr="00442888">
        <w:rPr>
          <w:rFonts w:ascii="Times New Roman" w:hAnsi="Times New Roman" w:cs="Times New Roman"/>
          <w:sz w:val="24"/>
        </w:rPr>
        <w:t xml:space="preserve"> Books.</w:t>
      </w:r>
      <w:r w:rsidR="00FD611E" w:rsidRPr="00442888">
        <w:rPr>
          <w:rFonts w:ascii="Times New Roman" w:hAnsi="Times New Roman" w:cs="Times New Roman"/>
          <w:sz w:val="24"/>
        </w:rPr>
        <w:t xml:space="preserve">  </w:t>
      </w:r>
    </w:p>
    <w:p w:rsidR="00442888" w:rsidRPr="00442888" w:rsidRDefault="00442888" w:rsidP="002A5FC2">
      <w:pPr>
        <w:spacing w:line="480" w:lineRule="auto"/>
        <w:ind w:left="720" w:hanging="720"/>
        <w:rPr>
          <w:rFonts w:ascii="Times New Roman" w:hAnsi="Times New Roman" w:cs="Times New Roman"/>
          <w:sz w:val="24"/>
        </w:rPr>
      </w:pPr>
      <w:proofErr w:type="spellStart"/>
      <w:r w:rsidRPr="00442888">
        <w:rPr>
          <w:rFonts w:ascii="Times New Roman" w:hAnsi="Times New Roman" w:cs="Times New Roman"/>
          <w:sz w:val="24"/>
        </w:rPr>
        <w:t>Levitch</w:t>
      </w:r>
      <w:proofErr w:type="spellEnd"/>
      <w:r w:rsidRPr="00442888">
        <w:rPr>
          <w:rFonts w:ascii="Times New Roman" w:hAnsi="Times New Roman" w:cs="Times New Roman"/>
          <w:sz w:val="24"/>
        </w:rPr>
        <w:t>, D. (2015). </w:t>
      </w:r>
      <w:r w:rsidRPr="00442888">
        <w:rPr>
          <w:rFonts w:ascii="Times New Roman" w:hAnsi="Times New Roman" w:cs="Times New Roman"/>
          <w:i/>
          <w:iCs/>
          <w:sz w:val="24"/>
        </w:rPr>
        <w:t>Healthy eating for busy people</w:t>
      </w:r>
      <w:r w:rsidRPr="00442888">
        <w:rPr>
          <w:rFonts w:ascii="Times New Roman" w:hAnsi="Times New Roman" w:cs="Times New Roman"/>
          <w:sz w:val="24"/>
        </w:rPr>
        <w:t xml:space="preserve">. Victoria, B.C: Trafford. </w:t>
      </w:r>
    </w:p>
    <w:p w:rsidR="00442888" w:rsidRPr="00442888" w:rsidRDefault="00442888" w:rsidP="002A5FC2">
      <w:pPr>
        <w:spacing w:line="480" w:lineRule="auto"/>
        <w:ind w:left="720" w:hanging="720"/>
        <w:rPr>
          <w:rFonts w:ascii="Times New Roman" w:hAnsi="Times New Roman" w:cs="Times New Roman"/>
          <w:sz w:val="24"/>
        </w:rPr>
      </w:pPr>
      <w:r w:rsidRPr="00442888">
        <w:rPr>
          <w:rFonts w:ascii="Times New Roman" w:hAnsi="Times New Roman" w:cs="Times New Roman"/>
          <w:sz w:val="24"/>
        </w:rPr>
        <w:t>Media, A. (2011). </w:t>
      </w:r>
      <w:r w:rsidRPr="00442888">
        <w:rPr>
          <w:rFonts w:ascii="Times New Roman" w:hAnsi="Times New Roman" w:cs="Times New Roman"/>
          <w:i/>
          <w:iCs/>
          <w:sz w:val="24"/>
        </w:rPr>
        <w:t>Try-It Diet - Sugar-Free: A two-week healthy eating plan</w:t>
      </w:r>
      <w:r w:rsidRPr="00442888">
        <w:rPr>
          <w:rFonts w:ascii="Times New Roman" w:hAnsi="Times New Roman" w:cs="Times New Roman"/>
          <w:sz w:val="24"/>
        </w:rPr>
        <w:t>. F+W Media.</w:t>
      </w:r>
    </w:p>
    <w:p w:rsidR="00442888" w:rsidRPr="00442888" w:rsidRDefault="00442888" w:rsidP="002A5FC2">
      <w:pPr>
        <w:spacing w:line="480" w:lineRule="auto"/>
        <w:ind w:left="720" w:hanging="720"/>
        <w:rPr>
          <w:rFonts w:ascii="Times New Roman" w:hAnsi="Times New Roman" w:cs="Times New Roman"/>
          <w:sz w:val="24"/>
        </w:rPr>
      </w:pPr>
      <w:r w:rsidRPr="00442888">
        <w:rPr>
          <w:rFonts w:ascii="Times New Roman" w:hAnsi="Times New Roman" w:cs="Times New Roman"/>
          <w:sz w:val="24"/>
        </w:rPr>
        <w:t>Robinson, S. (2016). </w:t>
      </w:r>
      <w:r w:rsidRPr="00442888">
        <w:rPr>
          <w:rFonts w:ascii="Times New Roman" w:hAnsi="Times New Roman" w:cs="Times New Roman"/>
          <w:i/>
          <w:iCs/>
          <w:sz w:val="24"/>
        </w:rPr>
        <w:t>Healthy eating in primary schools</w:t>
      </w:r>
      <w:r w:rsidRPr="00442888">
        <w:rPr>
          <w:rFonts w:ascii="Times New Roman" w:hAnsi="Times New Roman" w:cs="Times New Roman"/>
          <w:sz w:val="24"/>
        </w:rPr>
        <w:t>. London: Paul Chapman.</w:t>
      </w:r>
    </w:p>
    <w:p w:rsidR="00053CF0" w:rsidRPr="00442888" w:rsidRDefault="009A7370" w:rsidP="00053CF0">
      <w:pPr>
        <w:rPr>
          <w:rFonts w:ascii="Times New Roman" w:hAnsi="Times New Roman" w:cs="Times New Roman"/>
          <w:sz w:val="24"/>
        </w:rPr>
      </w:pPr>
      <w:r w:rsidRPr="00442888">
        <w:rPr>
          <w:rFonts w:ascii="Times New Roman" w:hAnsi="Times New Roman" w:cs="Times New Roman"/>
          <w:sz w:val="24"/>
        </w:rPr>
        <w:t xml:space="preserve"> </w:t>
      </w:r>
    </w:p>
    <w:p w:rsidR="00053CF0" w:rsidRPr="00442888" w:rsidRDefault="009A7370" w:rsidP="00053CF0">
      <w:pPr>
        <w:rPr>
          <w:rFonts w:ascii="Times New Roman" w:hAnsi="Times New Roman" w:cs="Times New Roman"/>
          <w:sz w:val="24"/>
        </w:rPr>
      </w:pPr>
      <w:r w:rsidRPr="00442888">
        <w:rPr>
          <w:rFonts w:ascii="Times New Roman" w:hAnsi="Times New Roman" w:cs="Times New Roman"/>
          <w:sz w:val="24"/>
        </w:rPr>
        <w:t xml:space="preserve"> </w:t>
      </w:r>
    </w:p>
    <w:p w:rsidR="00053CF0" w:rsidRPr="00442888" w:rsidRDefault="009A7370" w:rsidP="00053CF0">
      <w:pPr>
        <w:rPr>
          <w:rFonts w:ascii="Times New Roman" w:hAnsi="Times New Roman" w:cs="Times New Roman"/>
          <w:sz w:val="24"/>
        </w:rPr>
      </w:pPr>
      <w:r w:rsidRPr="00442888">
        <w:rPr>
          <w:rFonts w:ascii="Times New Roman" w:hAnsi="Times New Roman" w:cs="Times New Roman"/>
          <w:sz w:val="24"/>
        </w:rPr>
        <w:t xml:space="preserve"> </w:t>
      </w:r>
    </w:p>
    <w:p w:rsidR="00FC664D" w:rsidRPr="00442888" w:rsidRDefault="00FC664D">
      <w:pPr>
        <w:rPr>
          <w:rFonts w:ascii="Times New Roman" w:hAnsi="Times New Roman" w:cs="Times New Roman"/>
          <w:sz w:val="24"/>
        </w:rPr>
      </w:pPr>
    </w:p>
    <w:sectPr w:rsidR="00FC664D" w:rsidRPr="00442888" w:rsidSect="00FC664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E9" w:rsidRDefault="00C432E9" w:rsidP="00FC664D">
      <w:pPr>
        <w:spacing w:after="0" w:line="240" w:lineRule="auto"/>
      </w:pPr>
      <w:r>
        <w:separator/>
      </w:r>
    </w:p>
  </w:endnote>
  <w:endnote w:type="continuationSeparator" w:id="0">
    <w:p w:rsidR="00C432E9" w:rsidRDefault="00C432E9" w:rsidP="00FC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E9" w:rsidRDefault="00C432E9" w:rsidP="00FC664D">
      <w:pPr>
        <w:spacing w:after="0" w:line="240" w:lineRule="auto"/>
      </w:pPr>
      <w:r>
        <w:separator/>
      </w:r>
    </w:p>
  </w:footnote>
  <w:footnote w:type="continuationSeparator" w:id="0">
    <w:p w:rsidR="00C432E9" w:rsidRDefault="00C432E9" w:rsidP="00FC6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4D" w:rsidRPr="00FC664D" w:rsidRDefault="00FC664D">
    <w:pPr>
      <w:pStyle w:val="Header"/>
      <w:rPr>
        <w:rFonts w:ascii="Times New Roman" w:hAnsi="Times New Roman" w:cs="Times New Roman"/>
        <w:sz w:val="24"/>
      </w:rPr>
    </w:pPr>
    <w:r w:rsidRPr="00FC664D">
      <w:rPr>
        <w:rFonts w:ascii="Times New Roman" w:hAnsi="Times New Roman" w:cs="Times New Roman"/>
        <w:sz w:val="24"/>
      </w:rPr>
      <w:t>Food for School</w:t>
    </w:r>
    <w:r w:rsidRPr="00FC664D">
      <w:rPr>
        <w:rFonts w:ascii="Times New Roman" w:hAnsi="Times New Roman" w:cs="Times New Roman"/>
        <w:sz w:val="24"/>
      </w:rPr>
      <w:tab/>
    </w:r>
    <w:r w:rsidRPr="00FC664D">
      <w:rPr>
        <w:rFonts w:ascii="Times New Roman" w:hAnsi="Times New Roman" w:cs="Times New Roman"/>
        <w:sz w:val="24"/>
      </w:rPr>
      <w:tab/>
    </w:r>
    <w:r w:rsidRPr="00FC664D">
      <w:rPr>
        <w:rFonts w:ascii="Times New Roman" w:hAnsi="Times New Roman" w:cs="Times New Roman"/>
        <w:sz w:val="24"/>
      </w:rPr>
      <w:fldChar w:fldCharType="begin"/>
    </w:r>
    <w:r w:rsidRPr="00FC664D">
      <w:rPr>
        <w:rFonts w:ascii="Times New Roman" w:hAnsi="Times New Roman" w:cs="Times New Roman"/>
        <w:sz w:val="24"/>
      </w:rPr>
      <w:instrText xml:space="preserve"> PAGE   \* MERGEFORMAT </w:instrText>
    </w:r>
    <w:r w:rsidRPr="00FC664D">
      <w:rPr>
        <w:rFonts w:ascii="Times New Roman" w:hAnsi="Times New Roman" w:cs="Times New Roman"/>
        <w:sz w:val="24"/>
      </w:rPr>
      <w:fldChar w:fldCharType="separate"/>
    </w:r>
    <w:r w:rsidR="007550D1">
      <w:rPr>
        <w:rFonts w:ascii="Times New Roman" w:hAnsi="Times New Roman" w:cs="Times New Roman"/>
        <w:noProof/>
        <w:sz w:val="24"/>
      </w:rPr>
      <w:t>4</w:t>
    </w:r>
    <w:r w:rsidRPr="00FC664D">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4D" w:rsidRDefault="00FC664D">
    <w:pPr>
      <w:pStyle w:val="Header"/>
    </w:pPr>
    <w:r>
      <w:rPr>
        <w:rFonts w:ascii="Times New Roman" w:hAnsi="Times New Roman" w:cs="Times New Roman"/>
        <w:sz w:val="24"/>
      </w:rPr>
      <w:t xml:space="preserve">Running head: </w:t>
    </w:r>
    <w:r w:rsidRPr="00FC664D">
      <w:rPr>
        <w:rFonts w:ascii="Times New Roman" w:hAnsi="Times New Roman" w:cs="Times New Roman"/>
        <w:sz w:val="24"/>
      </w:rPr>
      <w:t>FOOD FOR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3MDY1Mze1NDQyNDdS0lEKTi0uzszPAykwrAUAAghO8CwAAAA="/>
  </w:docVars>
  <w:rsids>
    <w:rsidRoot w:val="00C87F18"/>
    <w:rsid w:val="00006B19"/>
    <w:rsid w:val="00053CF0"/>
    <w:rsid w:val="002A5763"/>
    <w:rsid w:val="002A5FC2"/>
    <w:rsid w:val="00387213"/>
    <w:rsid w:val="003C46CA"/>
    <w:rsid w:val="00442888"/>
    <w:rsid w:val="004E65E7"/>
    <w:rsid w:val="00571750"/>
    <w:rsid w:val="007550D1"/>
    <w:rsid w:val="009A7370"/>
    <w:rsid w:val="00B13B2B"/>
    <w:rsid w:val="00BD5EC7"/>
    <w:rsid w:val="00C2486E"/>
    <w:rsid w:val="00C432E9"/>
    <w:rsid w:val="00C87F18"/>
    <w:rsid w:val="00E523CE"/>
    <w:rsid w:val="00F509BF"/>
    <w:rsid w:val="00F658AB"/>
    <w:rsid w:val="00FC664D"/>
    <w:rsid w:val="00FD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706EE-7DF7-4A74-B760-82D6AD91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64D"/>
  </w:style>
  <w:style w:type="paragraph" w:styleId="Footer">
    <w:name w:val="footer"/>
    <w:basedOn w:val="Normal"/>
    <w:link w:val="FooterChar"/>
    <w:uiPriority w:val="99"/>
    <w:unhideWhenUsed/>
    <w:rsid w:val="00FC6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75CE-02A7-43C1-B780-82479262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Natasha</cp:lastModifiedBy>
  <cp:revision>2</cp:revision>
  <dcterms:created xsi:type="dcterms:W3CDTF">2017-05-06T00:22:00Z</dcterms:created>
  <dcterms:modified xsi:type="dcterms:W3CDTF">2017-05-06T00:22:00Z</dcterms:modified>
</cp:coreProperties>
</file>