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39598" w14:textId="77777777" w:rsidR="00827074" w:rsidRPr="00827074" w:rsidRDefault="00827074" w:rsidP="00827074">
      <w:pPr>
        <w:spacing w:before="100" w:beforeAutospacing="1" w:after="240" w:line="240" w:lineRule="auto"/>
        <w:rPr>
          <w:rFonts w:ascii="Georgia" w:eastAsia="Times New Roman" w:hAnsi="Georgia" w:cs="Arial"/>
          <w:color w:val="000000"/>
          <w:sz w:val="29"/>
          <w:szCs w:val="29"/>
        </w:rPr>
      </w:pPr>
      <w:r w:rsidRPr="00827074">
        <w:rPr>
          <w:rFonts w:ascii="Arial" w:eastAsia="Times New Roman" w:hAnsi="Arial" w:cs="Arial"/>
          <w:color w:val="000000"/>
        </w:rPr>
        <w:t>Sustainable strategies are strategies that organizations can utilize to become more energy efficient, reducing pollution and waste to increase sustainability.  This development meets the needs of the company and customers without compromising the needs of future generations (King, 2008).  To incorporate sustainable strategies that align with the strategic direction of the company can take planning and cultivation.  Stakeholders must do so in a way that delivers the best value and profits to their organization.  With sustainable strategies, the future is one that focuses on the economic quality and environment of the present as well as the future (</w:t>
      </w:r>
      <w:proofErr w:type="spellStart"/>
      <w:r w:rsidRPr="00827074">
        <w:rPr>
          <w:rFonts w:ascii="Arial" w:eastAsia="Times New Roman" w:hAnsi="Arial" w:cs="Arial"/>
          <w:color w:val="000000"/>
        </w:rPr>
        <w:t>Senge</w:t>
      </w:r>
      <w:proofErr w:type="spellEnd"/>
      <w:r w:rsidRPr="00827074">
        <w:rPr>
          <w:rFonts w:ascii="Arial" w:eastAsia="Times New Roman" w:hAnsi="Arial" w:cs="Arial"/>
          <w:color w:val="000000"/>
        </w:rPr>
        <w:t xml:space="preserve"> et al., 2008).  This strategy looks at </w:t>
      </w:r>
      <w:proofErr w:type="gramStart"/>
      <w:r w:rsidRPr="00827074">
        <w:rPr>
          <w:rFonts w:ascii="Arial" w:eastAsia="Times New Roman" w:hAnsi="Arial" w:cs="Arial"/>
          <w:color w:val="000000"/>
        </w:rPr>
        <w:t>long term</w:t>
      </w:r>
      <w:proofErr w:type="gramEnd"/>
      <w:r w:rsidRPr="00827074">
        <w:rPr>
          <w:rFonts w:ascii="Arial" w:eastAsia="Times New Roman" w:hAnsi="Arial" w:cs="Arial"/>
          <w:color w:val="000000"/>
        </w:rPr>
        <w:t xml:space="preserve"> results and plays an important role in organizations acknowledging their relationship with the economy, their global footprint and the health of the ecosystem (</w:t>
      </w:r>
      <w:proofErr w:type="spellStart"/>
      <w:r w:rsidRPr="00827074">
        <w:rPr>
          <w:rFonts w:ascii="Arial" w:eastAsia="Times New Roman" w:hAnsi="Arial" w:cs="Arial"/>
          <w:color w:val="000000"/>
        </w:rPr>
        <w:t>Senge</w:t>
      </w:r>
      <w:proofErr w:type="spellEnd"/>
      <w:r w:rsidRPr="00827074">
        <w:rPr>
          <w:rFonts w:ascii="Arial" w:eastAsia="Times New Roman" w:hAnsi="Arial" w:cs="Arial"/>
          <w:color w:val="000000"/>
        </w:rPr>
        <w:t xml:space="preserve"> et al., 2008).</w:t>
      </w:r>
    </w:p>
    <w:p w14:paraId="00EEC476" w14:textId="77777777" w:rsidR="00827074" w:rsidRPr="00827074" w:rsidRDefault="00827074" w:rsidP="00827074">
      <w:pPr>
        <w:spacing w:before="100" w:beforeAutospacing="1" w:after="240" w:line="240" w:lineRule="auto"/>
        <w:rPr>
          <w:rFonts w:ascii="Georgia" w:eastAsia="Times New Roman" w:hAnsi="Georgia" w:cs="Arial"/>
          <w:color w:val="000000"/>
          <w:sz w:val="29"/>
          <w:szCs w:val="29"/>
        </w:rPr>
      </w:pPr>
      <w:r w:rsidRPr="00827074">
        <w:rPr>
          <w:rFonts w:ascii="Arial" w:eastAsia="Times New Roman" w:hAnsi="Arial" w:cs="Arial"/>
          <w:color w:val="000000"/>
        </w:rPr>
        <w:t>The three things Capitol Broadcasting Company, Inc. can do to implement a more sustainable business strategy is to continue reducing the company’s footprint, collaborate with stakeholders and reassess the needs of the demographic it serves. </w:t>
      </w:r>
    </w:p>
    <w:p w14:paraId="62F386FB" w14:textId="77777777" w:rsidR="00827074" w:rsidRPr="00827074" w:rsidRDefault="00827074" w:rsidP="00827074">
      <w:pPr>
        <w:spacing w:before="100" w:beforeAutospacing="1" w:after="240" w:line="240" w:lineRule="auto"/>
        <w:rPr>
          <w:rFonts w:ascii="Georgia" w:eastAsia="Times New Roman" w:hAnsi="Georgia" w:cs="Arial"/>
          <w:color w:val="000000"/>
          <w:sz w:val="29"/>
          <w:szCs w:val="29"/>
        </w:rPr>
      </w:pPr>
      <w:r w:rsidRPr="00827074">
        <w:rPr>
          <w:rFonts w:ascii="Arial" w:eastAsia="Times New Roman" w:hAnsi="Arial" w:cs="Arial"/>
          <w:b/>
          <w:bCs/>
          <w:color w:val="000000"/>
        </w:rPr>
        <w:t>Implementing a more sustainable business strategy</w:t>
      </w:r>
      <w:r w:rsidRPr="00827074">
        <w:rPr>
          <w:rFonts w:ascii="Arial" w:eastAsia="Times New Roman" w:hAnsi="Arial" w:cs="Arial"/>
          <w:color w:val="000000"/>
        </w:rPr>
        <w:t xml:space="preserve">.  Capitol Broadcasting Company, Inc. has revitalized various historic districts throughout North Carolina and has manufactured a solar farm, reducing its footprint on the environment.  For Capitol Broadcasting Company, Inc.’s business units, they can incorporate recycling and utilize solar energy for their business units.  Doing so aligns with their current business model and reflects positively on their Garner Solar Farm, a 1-megawatt solar farm that can generate enough power to provide electricity to 100 homes.  The benefit of this cost reduction strategy can further place emphasis on the importance of sustainable strategic development of the company’s key resources. </w:t>
      </w:r>
      <w:proofErr w:type="spellStart"/>
      <w:r w:rsidRPr="00827074">
        <w:rPr>
          <w:rFonts w:ascii="Arial" w:eastAsia="Times New Roman" w:hAnsi="Arial" w:cs="Arial"/>
          <w:color w:val="000000"/>
        </w:rPr>
        <w:t>Senge</w:t>
      </w:r>
      <w:proofErr w:type="spellEnd"/>
      <w:r w:rsidRPr="00827074">
        <w:rPr>
          <w:rFonts w:ascii="Arial" w:eastAsia="Times New Roman" w:hAnsi="Arial" w:cs="Arial"/>
          <w:color w:val="000000"/>
        </w:rPr>
        <w:t xml:space="preserve"> (2008) stated that firms </w:t>
      </w:r>
      <w:proofErr w:type="gramStart"/>
      <w:r w:rsidRPr="00827074">
        <w:rPr>
          <w:rFonts w:ascii="Arial" w:eastAsia="Times New Roman" w:hAnsi="Arial" w:cs="Arial"/>
          <w:color w:val="000000"/>
        </w:rPr>
        <w:t>can</w:t>
      </w:r>
      <w:proofErr w:type="gramEnd"/>
      <w:r w:rsidRPr="00827074">
        <w:rPr>
          <w:rFonts w:ascii="Arial" w:eastAsia="Times New Roman" w:hAnsi="Arial" w:cs="Arial"/>
          <w:color w:val="000000"/>
        </w:rPr>
        <w:t xml:space="preserve"> create an immediate value of reduction by limiting the level of material consumption and pollution in which their organizational produces.</w:t>
      </w:r>
    </w:p>
    <w:p w14:paraId="338E3A28" w14:textId="77777777" w:rsidR="00827074" w:rsidRPr="00827074" w:rsidRDefault="00827074" w:rsidP="00827074">
      <w:pPr>
        <w:spacing w:before="100" w:beforeAutospacing="1" w:after="240" w:line="240" w:lineRule="auto"/>
        <w:rPr>
          <w:rFonts w:ascii="Georgia" w:eastAsia="Times New Roman" w:hAnsi="Georgia" w:cs="Arial"/>
          <w:color w:val="000000"/>
          <w:sz w:val="29"/>
          <w:szCs w:val="29"/>
        </w:rPr>
      </w:pPr>
      <w:r w:rsidRPr="00827074">
        <w:rPr>
          <w:rFonts w:ascii="Arial" w:eastAsia="Times New Roman" w:hAnsi="Arial" w:cs="Arial"/>
          <w:color w:val="000000"/>
        </w:rPr>
        <w:t> </w:t>
      </w:r>
    </w:p>
    <w:p w14:paraId="7259CFD8" w14:textId="77777777" w:rsidR="00827074" w:rsidRPr="00827074" w:rsidRDefault="00827074" w:rsidP="00827074">
      <w:pPr>
        <w:spacing w:before="100" w:beforeAutospacing="1" w:after="240" w:line="240" w:lineRule="auto"/>
        <w:rPr>
          <w:rFonts w:ascii="Georgia" w:eastAsia="Times New Roman" w:hAnsi="Georgia" w:cs="Arial"/>
          <w:color w:val="000000"/>
          <w:sz w:val="29"/>
          <w:szCs w:val="29"/>
        </w:rPr>
      </w:pPr>
      <w:r w:rsidRPr="00827074">
        <w:rPr>
          <w:rFonts w:ascii="Arial" w:eastAsia="Times New Roman" w:hAnsi="Arial" w:cs="Arial"/>
          <w:b/>
          <w:bCs/>
          <w:color w:val="000000"/>
        </w:rPr>
        <w:t>Collaboration with stakeholders</w:t>
      </w:r>
      <w:r w:rsidRPr="00827074">
        <w:rPr>
          <w:rFonts w:ascii="Arial" w:eastAsia="Times New Roman" w:hAnsi="Arial" w:cs="Arial"/>
          <w:color w:val="000000"/>
        </w:rPr>
        <w:t xml:space="preserve">.  Capitol Broadcasting Company’s </w:t>
      </w:r>
      <w:proofErr w:type="gramStart"/>
      <w:r w:rsidRPr="00827074">
        <w:rPr>
          <w:rFonts w:ascii="Arial" w:eastAsia="Times New Roman" w:hAnsi="Arial" w:cs="Arial"/>
          <w:color w:val="000000"/>
        </w:rPr>
        <w:t>stakeholders</w:t>
      </w:r>
      <w:proofErr w:type="gramEnd"/>
      <w:r w:rsidRPr="00827074">
        <w:rPr>
          <w:rFonts w:ascii="Arial" w:eastAsia="Times New Roman" w:hAnsi="Arial" w:cs="Arial"/>
          <w:color w:val="000000"/>
        </w:rPr>
        <w:t xml:space="preserve"> views that are in alignment with the strategic direction of the company can be integrated into daily business practices.  Stakeholders must assume the monitor and enforcer role (</w:t>
      </w:r>
      <w:proofErr w:type="spellStart"/>
      <w:r w:rsidRPr="00827074">
        <w:rPr>
          <w:rFonts w:ascii="Arial" w:eastAsia="Times New Roman" w:hAnsi="Arial" w:cs="Arial"/>
          <w:color w:val="000000"/>
        </w:rPr>
        <w:t>Senge</w:t>
      </w:r>
      <w:proofErr w:type="spellEnd"/>
      <w:r w:rsidRPr="00827074">
        <w:rPr>
          <w:rFonts w:ascii="Arial" w:eastAsia="Times New Roman" w:hAnsi="Arial" w:cs="Arial"/>
          <w:color w:val="000000"/>
        </w:rPr>
        <w:t xml:space="preserve">, 2008).  The company’s views on sustainability must be transparent to both the organization and the public.  Stakeholders of Capitol Broadcasting Company, Inc. can follow the examples of other successful green companies such as Allergan, </w:t>
      </w:r>
      <w:proofErr w:type="gramStart"/>
      <w:r w:rsidRPr="00827074">
        <w:rPr>
          <w:rFonts w:ascii="Arial" w:eastAsia="Times New Roman" w:hAnsi="Arial" w:cs="Arial"/>
          <w:color w:val="000000"/>
        </w:rPr>
        <w:t>that partners</w:t>
      </w:r>
      <w:proofErr w:type="gramEnd"/>
      <w:r w:rsidRPr="00827074">
        <w:rPr>
          <w:rFonts w:ascii="Arial" w:eastAsia="Times New Roman" w:hAnsi="Arial" w:cs="Arial"/>
          <w:color w:val="000000"/>
        </w:rPr>
        <w:t xml:space="preserve"> with the EPA’s Green Power Partnership program which encourages companies to use renewable resources.  This strategy will benefit the organization as stakeholder’s views have the ability to control resources that dictate the corporate decision making process (Pfeifer &amp; </w:t>
      </w:r>
      <w:proofErr w:type="spellStart"/>
      <w:r w:rsidRPr="00827074">
        <w:rPr>
          <w:rFonts w:ascii="Arial" w:eastAsia="Times New Roman" w:hAnsi="Arial" w:cs="Arial"/>
          <w:color w:val="000000"/>
        </w:rPr>
        <w:t>Salancik</w:t>
      </w:r>
      <w:proofErr w:type="spellEnd"/>
      <w:r w:rsidRPr="00827074">
        <w:rPr>
          <w:rFonts w:ascii="Arial" w:eastAsia="Times New Roman" w:hAnsi="Arial" w:cs="Arial"/>
          <w:color w:val="000000"/>
        </w:rPr>
        <w:t>, 1978).</w:t>
      </w:r>
    </w:p>
    <w:p w14:paraId="7A877DF6" w14:textId="77777777" w:rsidR="00827074" w:rsidRPr="00827074" w:rsidRDefault="00827074" w:rsidP="00827074">
      <w:pPr>
        <w:spacing w:before="100" w:beforeAutospacing="1" w:after="240" w:line="240" w:lineRule="auto"/>
        <w:rPr>
          <w:rFonts w:ascii="Georgia" w:eastAsia="Times New Roman" w:hAnsi="Georgia" w:cs="Arial"/>
          <w:color w:val="000000"/>
          <w:sz w:val="29"/>
          <w:szCs w:val="29"/>
        </w:rPr>
      </w:pPr>
      <w:r w:rsidRPr="00827074">
        <w:rPr>
          <w:rFonts w:ascii="Arial" w:eastAsia="Times New Roman" w:hAnsi="Arial" w:cs="Arial"/>
          <w:color w:val="000000"/>
        </w:rPr>
        <w:t> </w:t>
      </w:r>
    </w:p>
    <w:p w14:paraId="3AF8472B" w14:textId="77777777" w:rsidR="00827074" w:rsidRPr="00827074" w:rsidRDefault="00827074" w:rsidP="00827074">
      <w:pPr>
        <w:spacing w:before="100" w:beforeAutospacing="1" w:after="240" w:line="240" w:lineRule="auto"/>
        <w:rPr>
          <w:rFonts w:ascii="Georgia" w:eastAsia="Times New Roman" w:hAnsi="Georgia" w:cs="Arial"/>
          <w:color w:val="000000"/>
          <w:sz w:val="29"/>
          <w:szCs w:val="29"/>
        </w:rPr>
      </w:pPr>
      <w:r w:rsidRPr="00827074">
        <w:rPr>
          <w:rFonts w:ascii="Arial" w:eastAsia="Times New Roman" w:hAnsi="Arial" w:cs="Arial"/>
          <w:b/>
          <w:bCs/>
          <w:color w:val="000000"/>
        </w:rPr>
        <w:t xml:space="preserve">Assessing the needs of the community for </w:t>
      </w:r>
      <w:proofErr w:type="gramStart"/>
      <w:r w:rsidRPr="00827074">
        <w:rPr>
          <w:rFonts w:ascii="Arial" w:eastAsia="Times New Roman" w:hAnsi="Arial" w:cs="Arial"/>
          <w:b/>
          <w:bCs/>
          <w:color w:val="000000"/>
        </w:rPr>
        <w:t>long term</w:t>
      </w:r>
      <w:proofErr w:type="gramEnd"/>
      <w:r w:rsidRPr="00827074">
        <w:rPr>
          <w:rFonts w:ascii="Arial" w:eastAsia="Times New Roman" w:hAnsi="Arial" w:cs="Arial"/>
          <w:b/>
          <w:bCs/>
          <w:color w:val="000000"/>
        </w:rPr>
        <w:t xml:space="preserve"> growth</w:t>
      </w:r>
      <w:r w:rsidRPr="00827074">
        <w:rPr>
          <w:rFonts w:ascii="Arial" w:eastAsia="Times New Roman" w:hAnsi="Arial" w:cs="Arial"/>
          <w:color w:val="000000"/>
        </w:rPr>
        <w:t xml:space="preserve">.   Community needs as defined by The University of Kansas (KU) Work Group for Community Health and Development </w:t>
      </w:r>
      <w:proofErr w:type="gramStart"/>
      <w:r w:rsidRPr="00827074">
        <w:rPr>
          <w:rFonts w:ascii="Arial" w:eastAsia="Times New Roman" w:hAnsi="Arial" w:cs="Arial"/>
          <w:color w:val="000000"/>
        </w:rPr>
        <w:t>is  “</w:t>
      </w:r>
      <w:proofErr w:type="gramEnd"/>
      <w:r w:rsidRPr="00827074">
        <w:rPr>
          <w:rFonts w:ascii="Arial" w:eastAsia="Times New Roman" w:hAnsi="Arial" w:cs="Arial"/>
          <w:color w:val="000000"/>
        </w:rPr>
        <w:t>the gap between what a situation is and what it should be…. Examining needs helps us discover what is lacking, and points us in the direction of future improvement.” (2010).  Communities are affect and are affected by company operations; Capitol Broadcasting Company, Inc. can assess the community’s strengths and weaknesses to assist in developing their own sustainable business strategy which is beneficial for future revenue growth.</w:t>
      </w:r>
    </w:p>
    <w:p w14:paraId="61CF1FC0" w14:textId="77777777" w:rsidR="00827074" w:rsidRPr="00827074" w:rsidRDefault="00827074" w:rsidP="00827074">
      <w:pPr>
        <w:spacing w:before="100" w:beforeAutospacing="1" w:after="240" w:line="240" w:lineRule="auto"/>
        <w:rPr>
          <w:rFonts w:ascii="Georgia" w:eastAsia="Times New Roman" w:hAnsi="Georgia" w:cs="Arial"/>
          <w:color w:val="000000"/>
          <w:sz w:val="29"/>
          <w:szCs w:val="29"/>
        </w:rPr>
      </w:pPr>
      <w:r w:rsidRPr="00827074">
        <w:rPr>
          <w:rFonts w:ascii="Arial" w:eastAsia="Times New Roman" w:hAnsi="Arial" w:cs="Arial"/>
          <w:color w:val="000000"/>
        </w:rPr>
        <w:t> </w:t>
      </w:r>
    </w:p>
    <w:p w14:paraId="6201EE80" w14:textId="77777777" w:rsidR="00827074" w:rsidRPr="00827074" w:rsidRDefault="00827074" w:rsidP="00827074">
      <w:pPr>
        <w:spacing w:before="100" w:beforeAutospacing="1" w:after="240" w:line="240" w:lineRule="auto"/>
        <w:rPr>
          <w:rFonts w:ascii="Georgia" w:eastAsia="Times New Roman" w:hAnsi="Georgia" w:cs="Arial"/>
          <w:color w:val="000000"/>
          <w:sz w:val="29"/>
          <w:szCs w:val="29"/>
        </w:rPr>
      </w:pPr>
      <w:r w:rsidRPr="00827074">
        <w:rPr>
          <w:rFonts w:ascii="Arial" w:eastAsia="Times New Roman" w:hAnsi="Arial" w:cs="Arial"/>
          <w:color w:val="000000"/>
        </w:rPr>
        <w:lastRenderedPageBreak/>
        <w:t xml:space="preserve">By implementing these sustainable strategies, other key factors affecting the organization, such as adaptability, </w:t>
      </w:r>
      <w:proofErr w:type="gramStart"/>
      <w:r w:rsidRPr="00827074">
        <w:rPr>
          <w:rFonts w:ascii="Arial" w:eastAsia="Times New Roman" w:hAnsi="Arial" w:cs="Arial"/>
          <w:color w:val="000000"/>
        </w:rPr>
        <w:t>can be easier aligned</w:t>
      </w:r>
      <w:proofErr w:type="gramEnd"/>
      <w:r w:rsidRPr="00827074">
        <w:rPr>
          <w:rFonts w:ascii="Arial" w:eastAsia="Times New Roman" w:hAnsi="Arial" w:cs="Arial"/>
          <w:color w:val="000000"/>
        </w:rPr>
        <w:t xml:space="preserve"> with the company’s business model.  Collaboration through this system can preserve Capitol Broadcasting Company, Inc.’s organizational goals, help identify negative relationships the company may have and ensure that there are positive ethical implications associated with the sustainable strategies used.  These strategies will ensure that Capitol Broadcasting Company, Inc. continues to meet the needs of a sustainable economy and strengthen trust with the community in which it serves.  This collaboration gives the “big picture” view, aiding organizational learning and identifies what </w:t>
      </w:r>
      <w:proofErr w:type="gramStart"/>
      <w:r w:rsidRPr="00827074">
        <w:rPr>
          <w:rFonts w:ascii="Arial" w:eastAsia="Times New Roman" w:hAnsi="Arial" w:cs="Arial"/>
          <w:color w:val="000000"/>
        </w:rPr>
        <w:t>is needed</w:t>
      </w:r>
      <w:proofErr w:type="gramEnd"/>
      <w:r w:rsidRPr="00827074">
        <w:rPr>
          <w:rFonts w:ascii="Arial" w:eastAsia="Times New Roman" w:hAnsi="Arial" w:cs="Arial"/>
          <w:color w:val="000000"/>
        </w:rPr>
        <w:t xml:space="preserve"> for sustainability in the community.</w:t>
      </w:r>
    </w:p>
    <w:p w14:paraId="7F2797F6" w14:textId="77777777" w:rsidR="00827074" w:rsidRPr="00827074" w:rsidRDefault="00827074" w:rsidP="00827074">
      <w:pPr>
        <w:spacing w:before="100" w:beforeAutospacing="1" w:after="240" w:line="240" w:lineRule="auto"/>
        <w:rPr>
          <w:rFonts w:ascii="Georgia" w:eastAsia="Times New Roman" w:hAnsi="Georgia" w:cs="Arial"/>
          <w:color w:val="000000"/>
          <w:sz w:val="29"/>
          <w:szCs w:val="29"/>
        </w:rPr>
      </w:pPr>
      <w:r w:rsidRPr="00827074">
        <w:rPr>
          <w:rFonts w:ascii="Arial" w:eastAsia="Times New Roman" w:hAnsi="Arial" w:cs="Arial"/>
          <w:color w:val="000000"/>
        </w:rPr>
        <w:t> </w:t>
      </w:r>
    </w:p>
    <w:p w14:paraId="2CFDB50D" w14:textId="77777777" w:rsidR="00827074" w:rsidRPr="00827074" w:rsidRDefault="00827074" w:rsidP="00827074">
      <w:pPr>
        <w:spacing w:before="100" w:beforeAutospacing="1" w:after="240" w:line="240" w:lineRule="auto"/>
        <w:rPr>
          <w:rFonts w:ascii="Georgia" w:eastAsia="Times New Roman" w:hAnsi="Georgia" w:cs="Arial"/>
          <w:color w:val="000000"/>
          <w:sz w:val="29"/>
          <w:szCs w:val="29"/>
        </w:rPr>
      </w:pPr>
      <w:r w:rsidRPr="00827074">
        <w:rPr>
          <w:rFonts w:ascii="Arial" w:eastAsia="Times New Roman" w:hAnsi="Arial" w:cs="Arial"/>
          <w:color w:val="000000"/>
        </w:rPr>
        <w:t>Question:  Has today’s technological advances hurt corporations that implement sustainable strategies?</w:t>
      </w:r>
    </w:p>
    <w:p w14:paraId="1C1770CB" w14:textId="77777777" w:rsidR="00554F52" w:rsidRDefault="00554F52">
      <w:bookmarkStart w:id="0" w:name="_GoBack"/>
      <w:bookmarkEnd w:id="0"/>
    </w:p>
    <w:sectPr w:rsidR="00554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74"/>
    <w:rsid w:val="00554F52"/>
    <w:rsid w:val="0082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AD07"/>
  <w15:chartTrackingRefBased/>
  <w15:docId w15:val="{09AC40F2-ED29-440D-A268-1BBEA697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639746">
      <w:bodyDiv w:val="1"/>
      <w:marLeft w:val="0"/>
      <w:marRight w:val="0"/>
      <w:marTop w:val="0"/>
      <w:marBottom w:val="0"/>
      <w:divBdr>
        <w:top w:val="none" w:sz="0" w:space="0" w:color="auto"/>
        <w:left w:val="none" w:sz="0" w:space="0" w:color="auto"/>
        <w:bottom w:val="none" w:sz="0" w:space="0" w:color="auto"/>
        <w:right w:val="none" w:sz="0" w:space="0" w:color="auto"/>
      </w:divBdr>
      <w:divsChild>
        <w:div w:id="632633206">
          <w:marLeft w:val="0"/>
          <w:marRight w:val="0"/>
          <w:marTop w:val="0"/>
          <w:marBottom w:val="0"/>
          <w:divBdr>
            <w:top w:val="none" w:sz="0" w:space="0" w:color="auto"/>
            <w:left w:val="none" w:sz="0" w:space="0" w:color="auto"/>
            <w:bottom w:val="none" w:sz="0" w:space="0" w:color="auto"/>
            <w:right w:val="none" w:sz="0" w:space="0" w:color="auto"/>
          </w:divBdr>
          <w:divsChild>
            <w:div w:id="4021946">
              <w:marLeft w:val="0"/>
              <w:marRight w:val="0"/>
              <w:marTop w:val="180"/>
              <w:marBottom w:val="0"/>
              <w:divBdr>
                <w:top w:val="none" w:sz="0" w:space="0" w:color="auto"/>
                <w:left w:val="none" w:sz="0" w:space="0" w:color="auto"/>
                <w:bottom w:val="none" w:sz="0" w:space="0" w:color="auto"/>
                <w:right w:val="none" w:sz="0" w:space="0" w:color="auto"/>
              </w:divBdr>
              <w:divsChild>
                <w:div w:id="1323049182">
                  <w:marLeft w:val="3330"/>
                  <w:marRight w:val="180"/>
                  <w:marTop w:val="0"/>
                  <w:marBottom w:val="0"/>
                  <w:divBdr>
                    <w:top w:val="none" w:sz="0" w:space="0" w:color="auto"/>
                    <w:left w:val="none" w:sz="0" w:space="0" w:color="auto"/>
                    <w:bottom w:val="none" w:sz="0" w:space="0" w:color="auto"/>
                    <w:right w:val="none" w:sz="0" w:space="0" w:color="auto"/>
                  </w:divBdr>
                  <w:divsChild>
                    <w:div w:id="1041394888">
                      <w:marLeft w:val="0"/>
                      <w:marRight w:val="0"/>
                      <w:marTop w:val="0"/>
                      <w:marBottom w:val="0"/>
                      <w:divBdr>
                        <w:top w:val="none" w:sz="0" w:space="0" w:color="auto"/>
                        <w:left w:val="none" w:sz="0" w:space="0" w:color="auto"/>
                        <w:bottom w:val="none" w:sz="0" w:space="0" w:color="auto"/>
                        <w:right w:val="none" w:sz="0" w:space="0" w:color="auto"/>
                      </w:divBdr>
                      <w:divsChild>
                        <w:div w:id="500510745">
                          <w:marLeft w:val="0"/>
                          <w:marRight w:val="0"/>
                          <w:marTop w:val="0"/>
                          <w:marBottom w:val="0"/>
                          <w:divBdr>
                            <w:top w:val="none" w:sz="0" w:space="0" w:color="auto"/>
                            <w:left w:val="none" w:sz="0" w:space="0" w:color="auto"/>
                            <w:bottom w:val="none" w:sz="0" w:space="0" w:color="auto"/>
                            <w:right w:val="none" w:sz="0" w:space="0" w:color="auto"/>
                          </w:divBdr>
                          <w:divsChild>
                            <w:div w:id="1445223821">
                              <w:marLeft w:val="0"/>
                              <w:marRight w:val="0"/>
                              <w:marTop w:val="0"/>
                              <w:marBottom w:val="0"/>
                              <w:divBdr>
                                <w:top w:val="single" w:sz="6" w:space="0" w:color="AAAAAA"/>
                                <w:left w:val="single" w:sz="6" w:space="0" w:color="AAAAAA"/>
                                <w:bottom w:val="single" w:sz="6" w:space="0" w:color="AAAAAA"/>
                                <w:right w:val="single" w:sz="6" w:space="0" w:color="AAAAAA"/>
                              </w:divBdr>
                              <w:divsChild>
                                <w:div w:id="808668181">
                                  <w:marLeft w:val="0"/>
                                  <w:marRight w:val="0"/>
                                  <w:marTop w:val="0"/>
                                  <w:marBottom w:val="0"/>
                                  <w:divBdr>
                                    <w:top w:val="none" w:sz="0" w:space="0" w:color="auto"/>
                                    <w:left w:val="none" w:sz="0" w:space="0" w:color="auto"/>
                                    <w:bottom w:val="none" w:sz="0" w:space="0" w:color="auto"/>
                                    <w:right w:val="none" w:sz="0" w:space="0" w:color="auto"/>
                                  </w:divBdr>
                                  <w:divsChild>
                                    <w:div w:id="58525197">
                                      <w:marLeft w:val="0"/>
                                      <w:marRight w:val="0"/>
                                      <w:marTop w:val="0"/>
                                      <w:marBottom w:val="0"/>
                                      <w:divBdr>
                                        <w:top w:val="none" w:sz="0" w:space="0" w:color="auto"/>
                                        <w:left w:val="none" w:sz="0" w:space="0" w:color="auto"/>
                                        <w:bottom w:val="none" w:sz="0" w:space="0" w:color="auto"/>
                                        <w:right w:val="none" w:sz="0" w:space="0" w:color="auto"/>
                                      </w:divBdr>
                                      <w:divsChild>
                                        <w:div w:id="461770846">
                                          <w:marLeft w:val="0"/>
                                          <w:marRight w:val="0"/>
                                          <w:marTop w:val="0"/>
                                          <w:marBottom w:val="0"/>
                                          <w:divBdr>
                                            <w:top w:val="none" w:sz="0" w:space="0" w:color="auto"/>
                                            <w:left w:val="none" w:sz="0" w:space="0" w:color="auto"/>
                                            <w:bottom w:val="none" w:sz="0" w:space="0" w:color="auto"/>
                                            <w:right w:val="none" w:sz="0" w:space="0" w:color="auto"/>
                                          </w:divBdr>
                                          <w:divsChild>
                                            <w:div w:id="63188559">
                                              <w:marLeft w:val="0"/>
                                              <w:marRight w:val="0"/>
                                              <w:marTop w:val="0"/>
                                              <w:marBottom w:val="180"/>
                                              <w:divBdr>
                                                <w:top w:val="single" w:sz="6" w:space="0" w:color="AAAAAA"/>
                                                <w:left w:val="single" w:sz="6" w:space="0" w:color="AAAAAA"/>
                                                <w:bottom w:val="single" w:sz="6" w:space="0" w:color="AAAAAA"/>
                                                <w:right w:val="single" w:sz="6" w:space="0" w:color="AAAAAA"/>
                                              </w:divBdr>
                                              <w:divsChild>
                                                <w:div w:id="1677614243">
                                                  <w:marLeft w:val="450"/>
                                                  <w:marRight w:val="0"/>
                                                  <w:marTop w:val="0"/>
                                                  <w:marBottom w:val="0"/>
                                                  <w:divBdr>
                                                    <w:top w:val="single" w:sz="18" w:space="0" w:color="999999"/>
                                                    <w:left w:val="single" w:sz="18" w:space="0" w:color="999999"/>
                                                    <w:bottom w:val="single" w:sz="18" w:space="0" w:color="999999"/>
                                                    <w:right w:val="single" w:sz="18" w:space="0" w:color="999999"/>
                                                  </w:divBdr>
                                                  <w:divsChild>
                                                    <w:div w:id="878518320">
                                                      <w:marLeft w:val="0"/>
                                                      <w:marRight w:val="0"/>
                                                      <w:marTop w:val="0"/>
                                                      <w:marBottom w:val="0"/>
                                                      <w:divBdr>
                                                        <w:top w:val="none" w:sz="0" w:space="0" w:color="auto"/>
                                                        <w:left w:val="none" w:sz="0" w:space="0" w:color="auto"/>
                                                        <w:bottom w:val="none" w:sz="0" w:space="0" w:color="auto"/>
                                                        <w:right w:val="none" w:sz="0" w:space="0" w:color="auto"/>
                                                      </w:divBdr>
                                                      <w:divsChild>
                                                        <w:div w:id="3157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6518801">
      <w:bodyDiv w:val="1"/>
      <w:marLeft w:val="0"/>
      <w:marRight w:val="0"/>
      <w:marTop w:val="0"/>
      <w:marBottom w:val="0"/>
      <w:divBdr>
        <w:top w:val="none" w:sz="0" w:space="0" w:color="auto"/>
        <w:left w:val="none" w:sz="0" w:space="0" w:color="auto"/>
        <w:bottom w:val="none" w:sz="0" w:space="0" w:color="auto"/>
        <w:right w:val="none" w:sz="0" w:space="0" w:color="auto"/>
      </w:divBdr>
      <w:divsChild>
        <w:div w:id="1442187404">
          <w:marLeft w:val="0"/>
          <w:marRight w:val="0"/>
          <w:marTop w:val="0"/>
          <w:marBottom w:val="0"/>
          <w:divBdr>
            <w:top w:val="none" w:sz="0" w:space="0" w:color="auto"/>
            <w:left w:val="none" w:sz="0" w:space="0" w:color="auto"/>
            <w:bottom w:val="none" w:sz="0" w:space="0" w:color="auto"/>
            <w:right w:val="none" w:sz="0" w:space="0" w:color="auto"/>
          </w:divBdr>
          <w:divsChild>
            <w:div w:id="1408108433">
              <w:marLeft w:val="0"/>
              <w:marRight w:val="0"/>
              <w:marTop w:val="180"/>
              <w:marBottom w:val="0"/>
              <w:divBdr>
                <w:top w:val="none" w:sz="0" w:space="0" w:color="auto"/>
                <w:left w:val="none" w:sz="0" w:space="0" w:color="auto"/>
                <w:bottom w:val="none" w:sz="0" w:space="0" w:color="auto"/>
                <w:right w:val="none" w:sz="0" w:space="0" w:color="auto"/>
              </w:divBdr>
              <w:divsChild>
                <w:div w:id="1405106412">
                  <w:marLeft w:val="3330"/>
                  <w:marRight w:val="180"/>
                  <w:marTop w:val="0"/>
                  <w:marBottom w:val="0"/>
                  <w:divBdr>
                    <w:top w:val="none" w:sz="0" w:space="0" w:color="auto"/>
                    <w:left w:val="none" w:sz="0" w:space="0" w:color="auto"/>
                    <w:bottom w:val="none" w:sz="0" w:space="0" w:color="auto"/>
                    <w:right w:val="none" w:sz="0" w:space="0" w:color="auto"/>
                  </w:divBdr>
                  <w:divsChild>
                    <w:div w:id="1296718483">
                      <w:marLeft w:val="0"/>
                      <w:marRight w:val="0"/>
                      <w:marTop w:val="0"/>
                      <w:marBottom w:val="0"/>
                      <w:divBdr>
                        <w:top w:val="none" w:sz="0" w:space="0" w:color="auto"/>
                        <w:left w:val="none" w:sz="0" w:space="0" w:color="auto"/>
                        <w:bottom w:val="none" w:sz="0" w:space="0" w:color="auto"/>
                        <w:right w:val="none" w:sz="0" w:space="0" w:color="auto"/>
                      </w:divBdr>
                      <w:divsChild>
                        <w:div w:id="1081024022">
                          <w:marLeft w:val="0"/>
                          <w:marRight w:val="0"/>
                          <w:marTop w:val="0"/>
                          <w:marBottom w:val="0"/>
                          <w:divBdr>
                            <w:top w:val="none" w:sz="0" w:space="0" w:color="auto"/>
                            <w:left w:val="none" w:sz="0" w:space="0" w:color="auto"/>
                            <w:bottom w:val="none" w:sz="0" w:space="0" w:color="auto"/>
                            <w:right w:val="none" w:sz="0" w:space="0" w:color="auto"/>
                          </w:divBdr>
                          <w:divsChild>
                            <w:div w:id="307319505">
                              <w:marLeft w:val="0"/>
                              <w:marRight w:val="0"/>
                              <w:marTop w:val="0"/>
                              <w:marBottom w:val="0"/>
                              <w:divBdr>
                                <w:top w:val="single" w:sz="6" w:space="0" w:color="AAAAAA"/>
                                <w:left w:val="single" w:sz="6" w:space="0" w:color="AAAAAA"/>
                                <w:bottom w:val="single" w:sz="6" w:space="0" w:color="AAAAAA"/>
                                <w:right w:val="single" w:sz="6" w:space="0" w:color="AAAAAA"/>
                              </w:divBdr>
                              <w:divsChild>
                                <w:div w:id="1921593137">
                                  <w:marLeft w:val="0"/>
                                  <w:marRight w:val="0"/>
                                  <w:marTop w:val="0"/>
                                  <w:marBottom w:val="0"/>
                                  <w:divBdr>
                                    <w:top w:val="none" w:sz="0" w:space="0" w:color="auto"/>
                                    <w:left w:val="none" w:sz="0" w:space="0" w:color="auto"/>
                                    <w:bottom w:val="none" w:sz="0" w:space="0" w:color="auto"/>
                                    <w:right w:val="none" w:sz="0" w:space="0" w:color="auto"/>
                                  </w:divBdr>
                                  <w:divsChild>
                                    <w:div w:id="780497340">
                                      <w:marLeft w:val="0"/>
                                      <w:marRight w:val="0"/>
                                      <w:marTop w:val="0"/>
                                      <w:marBottom w:val="0"/>
                                      <w:divBdr>
                                        <w:top w:val="none" w:sz="0" w:space="0" w:color="auto"/>
                                        <w:left w:val="none" w:sz="0" w:space="0" w:color="auto"/>
                                        <w:bottom w:val="none" w:sz="0" w:space="0" w:color="auto"/>
                                        <w:right w:val="none" w:sz="0" w:space="0" w:color="auto"/>
                                      </w:divBdr>
                                      <w:divsChild>
                                        <w:div w:id="345982238">
                                          <w:marLeft w:val="0"/>
                                          <w:marRight w:val="0"/>
                                          <w:marTop w:val="0"/>
                                          <w:marBottom w:val="0"/>
                                          <w:divBdr>
                                            <w:top w:val="none" w:sz="0" w:space="0" w:color="auto"/>
                                            <w:left w:val="none" w:sz="0" w:space="0" w:color="auto"/>
                                            <w:bottom w:val="none" w:sz="0" w:space="0" w:color="auto"/>
                                            <w:right w:val="none" w:sz="0" w:space="0" w:color="auto"/>
                                          </w:divBdr>
                                          <w:divsChild>
                                            <w:div w:id="1795564367">
                                              <w:marLeft w:val="0"/>
                                              <w:marRight w:val="0"/>
                                              <w:marTop w:val="0"/>
                                              <w:marBottom w:val="180"/>
                                              <w:divBdr>
                                                <w:top w:val="single" w:sz="6" w:space="0" w:color="AAAAAA"/>
                                                <w:left w:val="single" w:sz="6" w:space="0" w:color="AAAAAA"/>
                                                <w:bottom w:val="single" w:sz="6" w:space="0" w:color="AAAAAA"/>
                                                <w:right w:val="single" w:sz="6" w:space="0" w:color="AAAAAA"/>
                                              </w:divBdr>
                                              <w:divsChild>
                                                <w:div w:id="1031030058">
                                                  <w:marLeft w:val="450"/>
                                                  <w:marRight w:val="0"/>
                                                  <w:marTop w:val="0"/>
                                                  <w:marBottom w:val="0"/>
                                                  <w:divBdr>
                                                    <w:top w:val="single" w:sz="18" w:space="0" w:color="999999"/>
                                                    <w:left w:val="single" w:sz="18" w:space="0" w:color="999999"/>
                                                    <w:bottom w:val="single" w:sz="18" w:space="0" w:color="999999"/>
                                                    <w:right w:val="single" w:sz="18" w:space="0" w:color="999999"/>
                                                  </w:divBdr>
                                                  <w:divsChild>
                                                    <w:div w:id="532157646">
                                                      <w:marLeft w:val="0"/>
                                                      <w:marRight w:val="0"/>
                                                      <w:marTop w:val="0"/>
                                                      <w:marBottom w:val="0"/>
                                                      <w:divBdr>
                                                        <w:top w:val="none" w:sz="0" w:space="0" w:color="auto"/>
                                                        <w:left w:val="none" w:sz="0" w:space="0" w:color="auto"/>
                                                        <w:bottom w:val="none" w:sz="0" w:space="0" w:color="auto"/>
                                                        <w:right w:val="none" w:sz="0" w:space="0" w:color="auto"/>
                                                      </w:divBdr>
                                                      <w:divsChild>
                                                        <w:div w:id="3181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dcterms:created xsi:type="dcterms:W3CDTF">2016-04-07T21:25:00Z</dcterms:created>
  <dcterms:modified xsi:type="dcterms:W3CDTF">2016-04-07T21:28:00Z</dcterms:modified>
</cp:coreProperties>
</file>