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3E" w:rsidRPr="009D139A" w:rsidRDefault="0014203E" w:rsidP="0014203E">
      <w:pPr>
        <w:jc w:val="center"/>
        <w:rPr>
          <w:b/>
        </w:rPr>
      </w:pPr>
      <w:r w:rsidRPr="009D139A">
        <w:rPr>
          <w:b/>
        </w:rPr>
        <w:t>Metacognitive Essay</w:t>
      </w:r>
      <w:r>
        <w:rPr>
          <w:b/>
        </w:rPr>
        <w:t xml:space="preserve"> Assignment</w:t>
      </w:r>
      <w:r w:rsidR="00345507">
        <w:rPr>
          <w:b/>
        </w:rPr>
        <w:t>—</w:t>
      </w:r>
      <w:r>
        <w:rPr>
          <w:b/>
        </w:rPr>
        <w:t>EIPT</w:t>
      </w:r>
      <w:r w:rsidR="00345507">
        <w:rPr>
          <w:b/>
        </w:rPr>
        <w:t xml:space="preserve"> </w:t>
      </w:r>
      <w:r>
        <w:rPr>
          <w:b/>
        </w:rPr>
        <w:t>5033</w:t>
      </w:r>
    </w:p>
    <w:p w:rsidR="0014203E" w:rsidRPr="009D139A" w:rsidRDefault="0014203E" w:rsidP="0014203E">
      <w:pPr>
        <w:rPr>
          <w:u w:val="single"/>
        </w:rPr>
      </w:pPr>
    </w:p>
    <w:p w:rsidR="0014203E" w:rsidRPr="009D139A" w:rsidRDefault="0014203E" w:rsidP="0014203E">
      <w:r w:rsidRPr="009D139A">
        <w:rPr>
          <w:u w:val="single"/>
        </w:rPr>
        <w:t>Overview:</w:t>
      </w:r>
      <w:r w:rsidRPr="009D139A">
        <w:t xml:space="preserve"> The metacognitive essay builds on the skills of monitoring and revising </w:t>
      </w:r>
      <w:r w:rsidR="00680257">
        <w:t xml:space="preserve">research and evaluation </w:t>
      </w:r>
      <w:r w:rsidRPr="009D139A">
        <w:t xml:space="preserve">design process and products. It is an essay that articulates how </w:t>
      </w:r>
      <w:r w:rsidR="00680257">
        <w:t xml:space="preserve">you have learned and applied research and evaluation principles, including incorporating </w:t>
      </w:r>
      <w:r w:rsidRPr="009D139A">
        <w:t xml:space="preserve">feedback to improve </w:t>
      </w:r>
      <w:r w:rsidR="00680257">
        <w:t>it</w:t>
      </w:r>
      <w:r w:rsidRPr="009D139A">
        <w:t xml:space="preserve">. </w:t>
      </w:r>
      <w:r w:rsidR="00680257">
        <w:t>The metacognitive essay</w:t>
      </w:r>
      <w:r w:rsidRPr="009D139A">
        <w:t xml:space="preserve"> includes illuminating </w:t>
      </w:r>
      <w:r w:rsidR="00680257">
        <w:t>your</w:t>
      </w:r>
      <w:r w:rsidRPr="009D139A">
        <w:t xml:space="preserve"> reasoned decision-making process regarding potentially contrasting feedback, and supplying robust rationales for strategic </w:t>
      </w:r>
      <w:r w:rsidR="00680257">
        <w:t xml:space="preserve">research </w:t>
      </w:r>
      <w:r w:rsidRPr="009D139A">
        <w:t>design choices.</w:t>
      </w:r>
    </w:p>
    <w:p w:rsidR="0014203E" w:rsidRPr="009D139A" w:rsidRDefault="0014203E" w:rsidP="0014203E"/>
    <w:p w:rsidR="0014203E" w:rsidRPr="009D139A" w:rsidRDefault="0014203E" w:rsidP="0014203E">
      <w:pPr>
        <w:rPr>
          <w:u w:val="single"/>
        </w:rPr>
      </w:pPr>
      <w:r w:rsidRPr="009D139A">
        <w:t xml:space="preserve">The metacognitive essay is a clearly written, well-organized scholarly essay that follows all rules and practices of academic writing. Reflect on your development of knowledge and skill in </w:t>
      </w:r>
      <w:r w:rsidR="00784522">
        <w:t>research and evaluation</w:t>
      </w:r>
      <w:r w:rsidRPr="009D139A">
        <w:t xml:space="preserve">. Structure the essay around a set of thematic ideas and then support with </w:t>
      </w:r>
      <w:r w:rsidR="00784522">
        <w:t>evidence</w:t>
      </w:r>
      <w:r w:rsidRPr="009D139A">
        <w:t xml:space="preserve"> from </w:t>
      </w:r>
      <w:r w:rsidR="00784522">
        <w:t>your work this semester</w:t>
      </w:r>
      <w:r w:rsidRPr="009D139A">
        <w:t xml:space="preserve">. Include reference to </w:t>
      </w:r>
      <w:r w:rsidR="00784522">
        <w:t xml:space="preserve">what you understand to be the quality standards for research design and utilization, </w:t>
      </w:r>
      <w:r w:rsidRPr="009D139A">
        <w:t xml:space="preserve">and your </w:t>
      </w:r>
      <w:r w:rsidR="00784522">
        <w:t>development toward those standards</w:t>
      </w:r>
      <w:r w:rsidRPr="009D139A">
        <w:t xml:space="preserve">.  </w:t>
      </w:r>
      <w:r w:rsidR="005D4934">
        <w:t xml:space="preserve">Follow all general assignment guidelines and APA format throughout. </w:t>
      </w:r>
      <w:bookmarkStart w:id="0" w:name="_GoBack"/>
      <w:bookmarkEnd w:id="0"/>
    </w:p>
    <w:p w:rsidR="0014203E" w:rsidRPr="009D139A" w:rsidRDefault="0014203E" w:rsidP="0014203E">
      <w:pPr>
        <w:rPr>
          <w:u w:val="single"/>
        </w:rPr>
      </w:pPr>
    </w:p>
    <w:p w:rsidR="0014203E" w:rsidRPr="00840296" w:rsidRDefault="00840296" w:rsidP="0014203E">
      <w:r w:rsidRPr="00840296">
        <w:t>In terms of content, include any and all elements of your research-related knowledge and skill development</w:t>
      </w:r>
      <w:r w:rsidR="00F750C6">
        <w:t>,</w:t>
      </w:r>
      <w:r w:rsidRPr="00840296">
        <w:t xml:space="preserve"> from whatever sources and experiences. As to coursework (called “major assignments” below), focus on the Literature Review components, Study Designs and Article Critiques.</w:t>
      </w:r>
    </w:p>
    <w:p w:rsidR="0014203E" w:rsidRPr="009D139A" w:rsidRDefault="0014203E" w:rsidP="0014203E"/>
    <w:p w:rsidR="0014203E" w:rsidRPr="009D139A" w:rsidRDefault="0014203E" w:rsidP="0014203E">
      <w:r w:rsidRPr="009D139A">
        <w:t xml:space="preserve">First, begin the essay with a coherent introductory paragraph that frames your work and sets the reader up to understand clearly what will follow. This paragraph may include something about your </w:t>
      </w:r>
      <w:r w:rsidR="005E48C2">
        <w:t>research-related</w:t>
      </w:r>
      <w:r w:rsidRPr="009D139A">
        <w:t xml:space="preserve"> education and experience prior to this class, and what you needed and expected to gain from it.  However, remember that the focus of the metacognitive essay is les</w:t>
      </w:r>
      <w:r>
        <w:t>s</w:t>
      </w:r>
      <w:r w:rsidRPr="009D139A">
        <w:t xml:space="preserve"> on your course experience </w:t>
      </w:r>
      <w:r w:rsidRPr="009D139A">
        <w:rPr>
          <w:i/>
        </w:rPr>
        <w:t>per se</w:t>
      </w:r>
      <w:r w:rsidRPr="009D139A">
        <w:t xml:space="preserve"> </w:t>
      </w:r>
      <w:r w:rsidR="00AA3FCB">
        <w:t>(</w:t>
      </w:r>
      <w:proofErr w:type="spellStart"/>
      <w:r w:rsidR="00AA3FCB">
        <w:t>ie</w:t>
      </w:r>
      <w:proofErr w:type="spellEnd"/>
      <w:r w:rsidR="00AA3FCB">
        <w:t xml:space="preserve">. What you did in the class) </w:t>
      </w:r>
      <w:r w:rsidRPr="009D139A">
        <w:t xml:space="preserve">and more on your </w:t>
      </w:r>
      <w:r w:rsidR="005E48C2">
        <w:t>research and evaluation</w:t>
      </w:r>
      <w:r w:rsidRPr="009D139A">
        <w:t xml:space="preserve"> experiences and development while in the course</w:t>
      </w:r>
      <w:r w:rsidR="00AA3FCB">
        <w:t xml:space="preserve"> (what you learned and gained </w:t>
      </w:r>
      <w:proofErr w:type="gramStart"/>
      <w:r w:rsidR="00AA3FCB">
        <w:t>from  it</w:t>
      </w:r>
      <w:proofErr w:type="gramEnd"/>
      <w:r w:rsidR="00AA3FCB">
        <w:t>)</w:t>
      </w:r>
      <w:r w:rsidRPr="009D139A">
        <w:t xml:space="preserve">.  </w:t>
      </w:r>
    </w:p>
    <w:p w:rsidR="0014203E" w:rsidRPr="009D139A" w:rsidRDefault="0014203E" w:rsidP="0014203E"/>
    <w:p w:rsidR="0014203E" w:rsidRPr="009D139A" w:rsidRDefault="0014203E" w:rsidP="0014203E">
      <w:r w:rsidRPr="009D139A">
        <w:t xml:space="preserve">Second, for the whole semester’s work, address the following:  1) overarching principles you learned and practiced; 2) what you know about </w:t>
      </w:r>
      <w:r w:rsidR="005E48C2">
        <w:t xml:space="preserve">research </w:t>
      </w:r>
      <w:r w:rsidRPr="009D139A">
        <w:t xml:space="preserve">and can do </w:t>
      </w:r>
      <w:r w:rsidR="005E48C2">
        <w:t>with it</w:t>
      </w:r>
      <w:r w:rsidRPr="009D139A">
        <w:t xml:space="preserve"> that you didn’t know or couldn’t do before you took this class; and 3) how you anticipate using that knowledge and those skills in your current job or future career.  </w:t>
      </w:r>
    </w:p>
    <w:p w:rsidR="0014203E" w:rsidRPr="009D139A" w:rsidRDefault="0014203E" w:rsidP="0014203E"/>
    <w:p w:rsidR="0014203E" w:rsidRPr="009D139A" w:rsidRDefault="0014203E" w:rsidP="0014203E">
      <w:r w:rsidRPr="009D139A">
        <w:t xml:space="preserve">Third, for each </w:t>
      </w:r>
      <w:r w:rsidR="005E48C2">
        <w:t>major assignment you did this semester</w:t>
      </w:r>
      <w:r w:rsidRPr="009D139A">
        <w:t>, discuss the following</w:t>
      </w:r>
      <w:r w:rsidR="005E48C2">
        <w:t>: 1) the purpose of the assignment and the task involved in it</w:t>
      </w:r>
      <w:r w:rsidRPr="009D139A">
        <w:t xml:space="preserve">; 2) your general </w:t>
      </w:r>
      <w:r w:rsidR="005E48C2">
        <w:t>approach</w:t>
      </w:r>
      <w:r w:rsidRPr="009D139A">
        <w:t xml:space="preserve"> along with rationales for </w:t>
      </w:r>
      <w:r w:rsidR="005E48C2">
        <w:t>that approach</w:t>
      </w:r>
      <w:r w:rsidRPr="009D139A">
        <w:t xml:space="preserve">; 3) an evaluation </w:t>
      </w:r>
      <w:r w:rsidR="00A431FC">
        <w:t xml:space="preserve">of </w:t>
      </w:r>
      <w:r w:rsidRPr="009D139A">
        <w:t xml:space="preserve">your success (based on your own self-assessment, grade, and </w:t>
      </w:r>
      <w:r>
        <w:t xml:space="preserve">all </w:t>
      </w:r>
      <w:r w:rsidRPr="009D139A">
        <w:t xml:space="preserve">feedback); 4) what you learned </w:t>
      </w:r>
      <w:r w:rsidR="005E48C2">
        <w:t xml:space="preserve">and practiced in this assignment and how those skills are </w:t>
      </w:r>
      <w:r w:rsidRPr="009D139A">
        <w:t xml:space="preserve">exemplified in it.  </w:t>
      </w:r>
    </w:p>
    <w:p w:rsidR="0014203E" w:rsidRPr="009D139A" w:rsidRDefault="0014203E" w:rsidP="0014203E"/>
    <w:p w:rsidR="0014203E" w:rsidRPr="009D139A" w:rsidRDefault="0014203E" w:rsidP="0014203E">
      <w:r w:rsidRPr="009D139A">
        <w:t xml:space="preserve">Conclude the metacognitive essay with an evaluation of what </w:t>
      </w:r>
      <w:r w:rsidR="00A250C4">
        <w:t xml:space="preserve">research-related </w:t>
      </w:r>
      <w:r w:rsidRPr="009D139A">
        <w:t xml:space="preserve">skills you still need to develop and refine, and </w:t>
      </w:r>
      <w:r w:rsidR="00A431FC">
        <w:t xml:space="preserve">a future-oriented plan of </w:t>
      </w:r>
      <w:r w:rsidRPr="009D139A">
        <w:t xml:space="preserve">how you will seek out the information, </w:t>
      </w:r>
      <w:r w:rsidR="00A431FC">
        <w:t xml:space="preserve">and what </w:t>
      </w:r>
      <w:r w:rsidRPr="009D139A">
        <w:t xml:space="preserve">resources and expertise </w:t>
      </w:r>
      <w:r w:rsidR="00A431FC">
        <w:t xml:space="preserve">you will need </w:t>
      </w:r>
      <w:r w:rsidRPr="009D139A">
        <w:t>to support that development. Cite and supply references for any sourced material you refer to in the metacognitive essay.</w:t>
      </w:r>
    </w:p>
    <w:p w:rsidR="0014203E" w:rsidRPr="009D139A" w:rsidRDefault="0014203E" w:rsidP="0014203E"/>
    <w:p w:rsidR="00A431FC" w:rsidRDefault="0014203E">
      <w:r w:rsidRPr="009D139A">
        <w:rPr>
          <w:u w:val="single"/>
        </w:rPr>
        <w:t>These are minimum requirements</w:t>
      </w:r>
      <w:r w:rsidRPr="009D139A">
        <w:t xml:space="preserve"> rather than limiters.  You may certainly add any components that enhance understanding of your learning and skill development.</w:t>
      </w:r>
      <w:r>
        <w:t xml:space="preserve">  </w:t>
      </w:r>
    </w:p>
    <w:p w:rsidR="00B348E1" w:rsidRPr="00A431FC" w:rsidRDefault="00A431FC" w:rsidP="00E100AA">
      <w:pPr>
        <w:tabs>
          <w:tab w:val="left" w:pos="7455"/>
          <w:tab w:val="left" w:pos="8512"/>
        </w:tabs>
      </w:pPr>
      <w:r>
        <w:tab/>
      </w:r>
      <w:r>
        <w:tab/>
      </w:r>
    </w:p>
    <w:sectPr w:rsidR="00B348E1" w:rsidRPr="00A431FC" w:rsidSect="00E100AA">
      <w:footerReference w:type="default" r:id="rId6"/>
      <w:pgSz w:w="12240" w:h="15840"/>
      <w:pgMar w:top="990" w:right="1440" w:bottom="1350" w:left="1440" w:header="720" w:footer="5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26" w:rsidRDefault="00497426" w:rsidP="00345507">
      <w:r>
        <w:separator/>
      </w:r>
    </w:p>
  </w:endnote>
  <w:endnote w:type="continuationSeparator" w:id="0">
    <w:p w:rsidR="00497426" w:rsidRDefault="00497426" w:rsidP="0034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4E" w:rsidRPr="007C65B3" w:rsidRDefault="00CC4F4E" w:rsidP="00CC4F4E">
    <w:pPr>
      <w:pStyle w:val="Footer"/>
      <w:rPr>
        <w:color w:val="984806"/>
      </w:rPr>
    </w:pPr>
    <w:r w:rsidRPr="007C65B3">
      <w:rPr>
        <w:color w:val="984806"/>
        <w:sz w:val="20"/>
        <w:szCs w:val="20"/>
      </w:rPr>
      <w:t xml:space="preserve">EIPT 5033 Intro. To Research &amp; Evaluation in Education, (OU), </w:t>
    </w:r>
    <w:proofErr w:type="spellStart"/>
    <w:r w:rsidRPr="007C65B3">
      <w:rPr>
        <w:color w:val="984806"/>
        <w:sz w:val="20"/>
        <w:szCs w:val="20"/>
      </w:rPr>
      <w:t>Hardré</w:t>
    </w:r>
    <w:proofErr w:type="spellEnd"/>
    <w:r w:rsidRPr="007C65B3">
      <w:rPr>
        <w:color w:val="984806"/>
        <w:sz w:val="20"/>
        <w:szCs w:val="20"/>
      </w:rPr>
      <w:t xml:space="preserve"> </w:t>
    </w:r>
    <w:r w:rsidR="00E06E97">
      <w:rPr>
        <w:color w:val="984806"/>
        <w:sz w:val="20"/>
        <w:szCs w:val="20"/>
      </w:rPr>
      <w:t>201</w:t>
    </w:r>
    <w:r w:rsidR="00E06E97">
      <w:rPr>
        <w:color w:val="984806"/>
        <w:sz w:val="20"/>
        <w:szCs w:val="20"/>
      </w:rPr>
      <w:t>7</w:t>
    </w:r>
    <w:r>
      <w:rPr>
        <w:color w:val="984806"/>
        <w:sz w:val="20"/>
        <w:szCs w:val="20"/>
      </w:rPr>
      <w:t xml:space="preserve">, </w:t>
    </w:r>
    <w:r w:rsidRPr="007C65B3">
      <w:rPr>
        <w:color w:val="984806"/>
        <w:sz w:val="20"/>
        <w:szCs w:val="20"/>
      </w:rPr>
      <w:t xml:space="preserve">rev. </w:t>
    </w:r>
    <w:r w:rsidR="00E06E97">
      <w:rPr>
        <w:color w:val="984806"/>
        <w:sz w:val="20"/>
        <w:szCs w:val="20"/>
      </w:rPr>
      <w:t>1/6/17</w:t>
    </w:r>
  </w:p>
  <w:p w:rsidR="00345507" w:rsidRDefault="00CC4F4E" w:rsidP="00CC4F4E">
    <w:pPr>
      <w:pStyle w:val="Footer"/>
      <w:tabs>
        <w:tab w:val="clear" w:pos="4320"/>
        <w:tab w:val="clear" w:pos="8640"/>
        <w:tab w:val="left" w:pos="5289"/>
      </w:tabs>
    </w:pPr>
    <w:r>
      <w:tab/>
    </w:r>
  </w:p>
  <w:p w:rsidR="007671EC" w:rsidRPr="003D2C5E" w:rsidRDefault="00497426" w:rsidP="003D2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26" w:rsidRDefault="00497426" w:rsidP="00345507">
      <w:r>
        <w:separator/>
      </w:r>
    </w:p>
  </w:footnote>
  <w:footnote w:type="continuationSeparator" w:id="0">
    <w:p w:rsidR="00497426" w:rsidRDefault="00497426" w:rsidP="00345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3E"/>
    <w:rsid w:val="0014203E"/>
    <w:rsid w:val="002A2EF8"/>
    <w:rsid w:val="00345507"/>
    <w:rsid w:val="00384F79"/>
    <w:rsid w:val="003C0C9F"/>
    <w:rsid w:val="00476640"/>
    <w:rsid w:val="00497426"/>
    <w:rsid w:val="00530DB9"/>
    <w:rsid w:val="005D4934"/>
    <w:rsid w:val="005E48C2"/>
    <w:rsid w:val="0064157A"/>
    <w:rsid w:val="0065751E"/>
    <w:rsid w:val="00680257"/>
    <w:rsid w:val="00784522"/>
    <w:rsid w:val="00840296"/>
    <w:rsid w:val="0098451F"/>
    <w:rsid w:val="00A250C4"/>
    <w:rsid w:val="00A431FC"/>
    <w:rsid w:val="00AA3FCB"/>
    <w:rsid w:val="00AD7D6B"/>
    <w:rsid w:val="00CC4F4E"/>
    <w:rsid w:val="00CD776D"/>
    <w:rsid w:val="00DC0320"/>
    <w:rsid w:val="00E06E97"/>
    <w:rsid w:val="00E100AA"/>
    <w:rsid w:val="00E75D70"/>
    <w:rsid w:val="00ED53C0"/>
    <w:rsid w:val="00F23BE6"/>
    <w:rsid w:val="00F7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9D3CB"/>
  <w15:docId w15:val="{2B81C7FD-6791-4159-9BE4-2882E11D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4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20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20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5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Hardre</dc:creator>
  <cp:lastModifiedBy>Hardre, Patricia L.</cp:lastModifiedBy>
  <cp:revision>14</cp:revision>
  <cp:lastPrinted>2014-08-25T21:35:00Z</cp:lastPrinted>
  <dcterms:created xsi:type="dcterms:W3CDTF">2017-01-06T20:07:00Z</dcterms:created>
  <dcterms:modified xsi:type="dcterms:W3CDTF">2017-01-06T20:14:00Z</dcterms:modified>
</cp:coreProperties>
</file>