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74F" w:rsidRPr="00D3074F" w:rsidRDefault="00D3074F" w:rsidP="00D3074F">
      <w:pPr>
        <w:shd w:val="clear" w:color="auto" w:fill="FFFFFF"/>
        <w:spacing w:after="360" w:line="240" w:lineRule="auto"/>
        <w:outlineLvl w:val="3"/>
        <w:rPr>
          <w:rFonts w:ascii="Helvetica" w:eastAsia="Times New Roman" w:hAnsi="Helvetica" w:cs="Helvetica"/>
          <w:b/>
          <w:bCs/>
          <w:color w:val="111111"/>
          <w:sz w:val="24"/>
          <w:szCs w:val="24"/>
        </w:rPr>
      </w:pPr>
      <w:r w:rsidRPr="00D3074F">
        <w:rPr>
          <w:rFonts w:ascii="Helvetica" w:eastAsia="Times New Roman" w:hAnsi="Helvetica" w:cs="Helvetica"/>
          <w:b/>
          <w:bCs/>
          <w:color w:val="111111"/>
          <w:sz w:val="24"/>
          <w:szCs w:val="24"/>
        </w:rPr>
        <w:t>Assignment for Week 6</w:t>
      </w:r>
    </w:p>
    <w:p w:rsidR="00D3074F" w:rsidRPr="00D3074F" w:rsidRDefault="00D3074F" w:rsidP="00D3074F">
      <w:pPr>
        <w:spacing w:after="0" w:line="240" w:lineRule="auto"/>
        <w:rPr>
          <w:rFonts w:ascii="Times New Roman" w:eastAsia="Times New Roman" w:hAnsi="Times New Roman" w:cs="Times New Roman"/>
          <w:sz w:val="24"/>
          <w:szCs w:val="24"/>
        </w:rPr>
      </w:pPr>
      <w:r w:rsidRPr="00D3074F">
        <w:rPr>
          <w:rFonts w:ascii="Helvetica" w:eastAsia="Times New Roman" w:hAnsi="Helvetica" w:cs="Helvetica"/>
          <w:color w:val="111111"/>
          <w:sz w:val="24"/>
          <w:szCs w:val="24"/>
        </w:rPr>
        <w:br/>
      </w:r>
    </w:p>
    <w:p w:rsidR="00D3074F" w:rsidRPr="00D3074F" w:rsidRDefault="00D3074F" w:rsidP="00D3074F">
      <w:pPr>
        <w:shd w:val="clear" w:color="auto" w:fill="FFFFFF"/>
        <w:spacing w:after="0" w:line="240" w:lineRule="auto"/>
        <w:ind w:left="360" w:hanging="360"/>
        <w:rPr>
          <w:rFonts w:ascii="Helvetica" w:eastAsia="Times New Roman" w:hAnsi="Helvetica" w:cs="Helvetica"/>
          <w:color w:val="111111"/>
          <w:sz w:val="24"/>
          <w:szCs w:val="24"/>
        </w:rPr>
      </w:pPr>
      <w:r w:rsidRPr="00D3074F">
        <w:rPr>
          <w:rFonts w:ascii="inherit" w:eastAsia="Times New Roman" w:hAnsi="inherit" w:cs="Arial"/>
          <w:color w:val="800000"/>
          <w:sz w:val="20"/>
          <w:szCs w:val="20"/>
          <w:bdr w:val="none" w:sz="0" w:space="0" w:color="auto" w:frame="1"/>
        </w:rPr>
        <w:t>1.</w:t>
      </w:r>
      <w:r w:rsidRPr="00D3074F">
        <w:rPr>
          <w:rFonts w:ascii="Times New Roman" w:eastAsia="Times New Roman" w:hAnsi="Times New Roman" w:cs="Times New Roman"/>
          <w:color w:val="800000"/>
          <w:sz w:val="14"/>
          <w:szCs w:val="14"/>
          <w:bdr w:val="none" w:sz="0" w:space="0" w:color="auto" w:frame="1"/>
        </w:rPr>
        <w:t>     </w:t>
      </w:r>
      <w:r w:rsidRPr="00D3074F">
        <w:rPr>
          <w:rFonts w:ascii="Helvetica" w:eastAsia="Times New Roman" w:hAnsi="Helvetica" w:cs="Helvetica"/>
          <w:color w:val="111111"/>
          <w:sz w:val="24"/>
          <w:szCs w:val="24"/>
        </w:rPr>
        <w:t> </w:t>
      </w:r>
      <w:r w:rsidRPr="00D3074F">
        <w:rPr>
          <w:rFonts w:ascii="Arial" w:eastAsia="Times New Roman" w:hAnsi="Arial" w:cs="Arial"/>
          <w:b/>
          <w:bCs/>
          <w:color w:val="800000"/>
          <w:sz w:val="20"/>
          <w:szCs w:val="20"/>
          <w:bdr w:val="none" w:sz="0" w:space="0" w:color="auto" w:frame="1"/>
        </w:rPr>
        <w:t>Review chapters 8, 9, &amp; 10 of the textbook.</w:t>
      </w:r>
    </w:p>
    <w:p w:rsidR="00D3074F" w:rsidRPr="00D3074F" w:rsidRDefault="00D3074F" w:rsidP="00D3074F">
      <w:pPr>
        <w:spacing w:after="0" w:line="240" w:lineRule="auto"/>
        <w:rPr>
          <w:rFonts w:ascii="Times New Roman" w:eastAsia="Times New Roman" w:hAnsi="Times New Roman" w:cs="Times New Roman"/>
          <w:sz w:val="24"/>
          <w:szCs w:val="24"/>
        </w:rPr>
      </w:pPr>
      <w:r w:rsidRPr="00D3074F">
        <w:rPr>
          <w:rFonts w:ascii="Helvetica" w:eastAsia="Times New Roman" w:hAnsi="Helvetica" w:cs="Helvetica"/>
          <w:color w:val="111111"/>
          <w:sz w:val="24"/>
          <w:szCs w:val="24"/>
        </w:rPr>
        <w:br/>
      </w:r>
    </w:p>
    <w:p w:rsidR="00D3074F" w:rsidRPr="00D3074F" w:rsidRDefault="00D3074F" w:rsidP="00D3074F">
      <w:pPr>
        <w:shd w:val="clear" w:color="auto" w:fill="FFFFFF"/>
        <w:spacing w:after="0" w:line="240" w:lineRule="auto"/>
        <w:ind w:left="360" w:hanging="360"/>
        <w:rPr>
          <w:rFonts w:ascii="Helvetica" w:eastAsia="Times New Roman" w:hAnsi="Helvetica" w:cs="Helvetica"/>
          <w:color w:val="111111"/>
          <w:sz w:val="24"/>
          <w:szCs w:val="24"/>
        </w:rPr>
      </w:pPr>
      <w:r w:rsidRPr="00D3074F">
        <w:rPr>
          <w:rFonts w:ascii="Arial" w:eastAsia="Times New Roman" w:hAnsi="Arial" w:cs="Arial"/>
          <w:b/>
          <w:bCs/>
          <w:color w:val="800000"/>
          <w:sz w:val="20"/>
          <w:szCs w:val="20"/>
          <w:bdr w:val="none" w:sz="0" w:space="0" w:color="auto" w:frame="1"/>
        </w:rPr>
        <w:t> 2.  </w:t>
      </w:r>
      <w:r w:rsidRPr="00D3074F">
        <w:rPr>
          <w:rFonts w:ascii="Times New Roman" w:eastAsia="Times New Roman" w:hAnsi="Times New Roman" w:cs="Times New Roman"/>
          <w:color w:val="111111"/>
          <w:sz w:val="14"/>
          <w:szCs w:val="14"/>
          <w:bdr w:val="none" w:sz="0" w:space="0" w:color="auto" w:frame="1"/>
        </w:rPr>
        <w:t> </w:t>
      </w:r>
      <w:r w:rsidRPr="00D3074F">
        <w:rPr>
          <w:rFonts w:ascii="Helvetica" w:eastAsia="Times New Roman" w:hAnsi="Helvetica" w:cs="Helvetica"/>
          <w:color w:val="111111"/>
          <w:sz w:val="24"/>
          <w:szCs w:val="24"/>
        </w:rPr>
        <w:t> </w:t>
      </w:r>
      <w:r w:rsidRPr="00D3074F">
        <w:rPr>
          <w:rFonts w:ascii="Arial" w:eastAsia="Times New Roman" w:hAnsi="Arial" w:cs="Arial"/>
          <w:b/>
          <w:bCs/>
          <w:color w:val="800000"/>
          <w:sz w:val="20"/>
          <w:szCs w:val="20"/>
          <w:bdr w:val="none" w:sz="0" w:space="0" w:color="auto" w:frame="1"/>
        </w:rPr>
        <w:t>Do Final Database Project Assignment #3. Due by midnight Eastern Standard Time on Sunday February 28, 2016.</w:t>
      </w:r>
    </w:p>
    <w:p w:rsidR="00D3074F" w:rsidRPr="00D3074F" w:rsidRDefault="00D3074F" w:rsidP="00D3074F">
      <w:pPr>
        <w:spacing w:after="0" w:line="240" w:lineRule="auto"/>
        <w:rPr>
          <w:rFonts w:ascii="Times New Roman" w:eastAsia="Times New Roman" w:hAnsi="Times New Roman" w:cs="Times New Roman"/>
          <w:sz w:val="24"/>
          <w:szCs w:val="24"/>
        </w:rPr>
      </w:pPr>
      <w:r w:rsidRPr="00D3074F">
        <w:rPr>
          <w:rFonts w:ascii="Helvetica" w:eastAsia="Times New Roman" w:hAnsi="Helvetica" w:cs="Helvetica"/>
          <w:color w:val="111111"/>
          <w:sz w:val="24"/>
          <w:szCs w:val="24"/>
        </w:rPr>
        <w:br/>
      </w:r>
    </w:p>
    <w:p w:rsidR="00D3074F" w:rsidRPr="00D3074F" w:rsidRDefault="00D3074F" w:rsidP="00D3074F">
      <w:pPr>
        <w:shd w:val="clear" w:color="auto" w:fill="FFFFFF"/>
        <w:spacing w:after="0" w:line="240" w:lineRule="auto"/>
        <w:rPr>
          <w:rFonts w:ascii="Helvetica" w:eastAsia="Times New Roman" w:hAnsi="Helvetica" w:cs="Helvetica"/>
          <w:color w:val="111111"/>
          <w:sz w:val="24"/>
          <w:szCs w:val="24"/>
        </w:rPr>
      </w:pPr>
      <w:r w:rsidRPr="00D3074F">
        <w:rPr>
          <w:rFonts w:ascii="inherit" w:eastAsia="Times New Roman" w:hAnsi="inherit" w:cs="Helvetica"/>
          <w:color w:val="000000"/>
          <w:sz w:val="20"/>
          <w:szCs w:val="20"/>
          <w:bdr w:val="none" w:sz="0" w:space="0" w:color="auto" w:frame="1"/>
        </w:rPr>
        <w:t>This is the third of the 8 individual assignments that you'll be doing to create your own database.</w:t>
      </w:r>
    </w:p>
    <w:p w:rsidR="00D3074F" w:rsidRPr="00D3074F" w:rsidRDefault="00D3074F" w:rsidP="00D3074F">
      <w:pPr>
        <w:shd w:val="clear" w:color="auto" w:fill="FFFFFF"/>
        <w:spacing w:after="0" w:line="240" w:lineRule="auto"/>
        <w:rPr>
          <w:rFonts w:ascii="Helvetica" w:eastAsia="Times New Roman" w:hAnsi="Helvetica" w:cs="Helvetica"/>
          <w:color w:val="111111"/>
          <w:sz w:val="24"/>
          <w:szCs w:val="24"/>
        </w:rPr>
      </w:pPr>
      <w:r w:rsidRPr="00D3074F">
        <w:rPr>
          <w:rFonts w:ascii="inherit" w:eastAsia="Times New Roman" w:hAnsi="inherit" w:cs="Helvetica"/>
          <w:color w:val="000000"/>
          <w:sz w:val="20"/>
          <w:szCs w:val="20"/>
          <w:bdr w:val="none" w:sz="0" w:space="0" w:color="auto" w:frame="1"/>
        </w:rPr>
        <w:t>In this assignment, you're going to make sure your relationships are set correctly so that the information in the Subdatasheets is displayed as desired. In addition, you will define properties for the fields in the tables and you will create some Value Lists to facilitate the data-entry process.</w:t>
      </w:r>
    </w:p>
    <w:p w:rsidR="00D3074F" w:rsidRPr="00D3074F" w:rsidRDefault="00D3074F" w:rsidP="00D3074F">
      <w:pPr>
        <w:shd w:val="clear" w:color="auto" w:fill="FFFFFF"/>
        <w:spacing w:after="0" w:line="240" w:lineRule="auto"/>
        <w:rPr>
          <w:rFonts w:ascii="Helvetica" w:eastAsia="Times New Roman" w:hAnsi="Helvetica" w:cs="Helvetica"/>
          <w:color w:val="111111"/>
          <w:sz w:val="24"/>
          <w:szCs w:val="24"/>
        </w:rPr>
      </w:pPr>
      <w:r w:rsidRPr="00D3074F">
        <w:rPr>
          <w:rFonts w:ascii="inherit" w:eastAsia="Times New Roman" w:hAnsi="inherit" w:cs="Helvetica"/>
          <w:color w:val="000000"/>
          <w:sz w:val="20"/>
          <w:szCs w:val="20"/>
          <w:bdr w:val="none" w:sz="0" w:space="0" w:color="auto" w:frame="1"/>
        </w:rPr>
        <w:t>Here are the specifics of the assignment:</w:t>
      </w:r>
    </w:p>
    <w:p w:rsidR="00D3074F" w:rsidRPr="00D3074F" w:rsidRDefault="00D3074F" w:rsidP="00D3074F">
      <w:pPr>
        <w:numPr>
          <w:ilvl w:val="0"/>
          <w:numId w:val="1"/>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All data MUST be fully displayed.</w:t>
      </w:r>
    </w:p>
    <w:p w:rsidR="00D3074F" w:rsidRPr="00D3074F" w:rsidRDefault="00D3074F" w:rsidP="00D3074F">
      <w:pPr>
        <w:numPr>
          <w:ilvl w:val="0"/>
          <w:numId w:val="1"/>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 xml:space="preserve">Make sure your relationships are set correctly, so that when you click the plus sign to the left of a record in a table you are able to see the desired data in </w:t>
      </w:r>
      <w:proofErr w:type="spellStart"/>
      <w:r w:rsidRPr="00D3074F">
        <w:rPr>
          <w:rFonts w:ascii="inherit" w:eastAsia="Times New Roman" w:hAnsi="inherit" w:cs="Helvetica"/>
          <w:color w:val="000000"/>
          <w:sz w:val="20"/>
          <w:szCs w:val="20"/>
          <w:bdr w:val="none" w:sz="0" w:space="0" w:color="auto" w:frame="1"/>
        </w:rPr>
        <w:t>theSubdatasheet</w:t>
      </w:r>
      <w:proofErr w:type="spellEnd"/>
      <w:r w:rsidRPr="00D3074F">
        <w:rPr>
          <w:rFonts w:ascii="inherit" w:eastAsia="Times New Roman" w:hAnsi="inherit" w:cs="Helvetica"/>
          <w:color w:val="000000"/>
          <w:sz w:val="20"/>
          <w:szCs w:val="20"/>
          <w:bdr w:val="none" w:sz="0" w:space="0" w:color="auto" w:frame="1"/>
        </w:rPr>
        <w:t>. I would like to see the following datasheet/</w:t>
      </w:r>
      <w:proofErr w:type="spellStart"/>
      <w:r w:rsidRPr="00D3074F">
        <w:rPr>
          <w:rFonts w:ascii="inherit" w:eastAsia="Times New Roman" w:hAnsi="inherit" w:cs="Helvetica"/>
          <w:color w:val="000000"/>
          <w:sz w:val="20"/>
          <w:szCs w:val="20"/>
          <w:bdr w:val="none" w:sz="0" w:space="0" w:color="auto" w:frame="1"/>
        </w:rPr>
        <w:t>subdatasheet</w:t>
      </w:r>
      <w:proofErr w:type="spellEnd"/>
      <w:r w:rsidRPr="00D3074F">
        <w:rPr>
          <w:rFonts w:ascii="inherit" w:eastAsia="Times New Roman" w:hAnsi="inherit" w:cs="Helvetica"/>
          <w:color w:val="000000"/>
          <w:sz w:val="20"/>
          <w:szCs w:val="20"/>
          <w:bdr w:val="none" w:sz="0" w:space="0" w:color="auto" w:frame="1"/>
        </w:rPr>
        <w:t> combinations of information:</w:t>
      </w:r>
    </w:p>
    <w:p w:rsidR="00D3074F" w:rsidRPr="00D3074F" w:rsidRDefault="00D3074F" w:rsidP="00D3074F">
      <w:pPr>
        <w:numPr>
          <w:ilvl w:val="0"/>
          <w:numId w:val="2"/>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The contacts for the different customers in the </w:t>
      </w:r>
      <w:proofErr w:type="spellStart"/>
      <w:r w:rsidRPr="00D3074F">
        <w:rPr>
          <w:rFonts w:ascii="inherit" w:eastAsia="Times New Roman" w:hAnsi="inherit" w:cs="Helvetica"/>
          <w:color w:val="000000"/>
          <w:sz w:val="20"/>
          <w:szCs w:val="20"/>
          <w:bdr w:val="none" w:sz="0" w:space="0" w:color="auto" w:frame="1"/>
        </w:rPr>
        <w:t>tblCustomers</w:t>
      </w:r>
      <w:proofErr w:type="spellEnd"/>
      <w:r w:rsidRPr="00D3074F">
        <w:rPr>
          <w:rFonts w:ascii="inherit" w:eastAsia="Times New Roman" w:hAnsi="inherit" w:cs="Helvetica"/>
          <w:color w:val="000000"/>
          <w:sz w:val="20"/>
          <w:szCs w:val="20"/>
          <w:bdr w:val="none" w:sz="0" w:space="0" w:color="auto" w:frame="1"/>
        </w:rPr>
        <w:t> table. When you click the plus sign next to a customer, you should be able to view the contacts for that customer.</w:t>
      </w:r>
      <w:r w:rsidRPr="00D3074F">
        <w:rPr>
          <w:rFonts w:ascii="inherit" w:eastAsia="Times New Roman" w:hAnsi="inherit" w:cs="Helvetica"/>
          <w:color w:val="000000"/>
          <w:sz w:val="20"/>
          <w:szCs w:val="20"/>
          <w:bdr w:val="none" w:sz="0" w:space="0" w:color="auto" w:frame="1"/>
        </w:rPr>
        <w:br/>
      </w:r>
    </w:p>
    <w:p w:rsidR="00D3074F" w:rsidRPr="00D3074F" w:rsidRDefault="00D3074F" w:rsidP="00D3074F">
      <w:pPr>
        <w:numPr>
          <w:ilvl w:val="0"/>
          <w:numId w:val="2"/>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The customers for each sales rep and the contacts for the displayed customer.</w:t>
      </w:r>
      <w:r w:rsidRPr="00D3074F">
        <w:rPr>
          <w:rFonts w:ascii="inherit" w:eastAsia="Times New Roman" w:hAnsi="inherit" w:cs="Helvetica"/>
          <w:color w:val="000000"/>
          <w:sz w:val="20"/>
          <w:szCs w:val="20"/>
          <w:bdr w:val="none" w:sz="0" w:space="0" w:color="auto" w:frame="1"/>
        </w:rPr>
        <w:br/>
      </w:r>
    </w:p>
    <w:p w:rsidR="00D3074F" w:rsidRPr="00D3074F" w:rsidRDefault="00D3074F" w:rsidP="00D3074F">
      <w:pPr>
        <w:numPr>
          <w:ilvl w:val="0"/>
          <w:numId w:val="2"/>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The orders that have been placed for the different products.</w:t>
      </w:r>
      <w:r w:rsidRPr="00D3074F">
        <w:rPr>
          <w:rFonts w:ascii="inherit" w:eastAsia="Times New Roman" w:hAnsi="inherit" w:cs="Helvetica"/>
          <w:color w:val="000000"/>
          <w:sz w:val="20"/>
          <w:szCs w:val="20"/>
          <w:bdr w:val="none" w:sz="0" w:space="0" w:color="auto" w:frame="1"/>
        </w:rPr>
        <w:br/>
      </w:r>
    </w:p>
    <w:p w:rsidR="00D3074F" w:rsidRPr="00D3074F" w:rsidRDefault="00D3074F" w:rsidP="00D3074F">
      <w:pPr>
        <w:numPr>
          <w:ilvl w:val="0"/>
          <w:numId w:val="2"/>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The territories with the customers and contacts for each of the territories.</w:t>
      </w:r>
    </w:p>
    <w:p w:rsidR="00D3074F" w:rsidRPr="00D3074F" w:rsidRDefault="00D3074F" w:rsidP="00D3074F">
      <w:pPr>
        <w:numPr>
          <w:ilvl w:val="0"/>
          <w:numId w:val="3"/>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Define the following Properties:</w:t>
      </w:r>
    </w:p>
    <w:p w:rsidR="00D3074F" w:rsidRPr="00D3074F" w:rsidRDefault="00D3074F" w:rsidP="00D3074F">
      <w:pPr>
        <w:numPr>
          <w:ilvl w:val="0"/>
          <w:numId w:val="4"/>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Assign Input Masks for all </w:t>
      </w:r>
      <w:r w:rsidRPr="00D3074F">
        <w:rPr>
          <w:rFonts w:ascii="inherit" w:eastAsia="Times New Roman" w:hAnsi="inherit" w:cs="Helvetica"/>
          <w:b/>
          <w:bCs/>
          <w:color w:val="000000"/>
          <w:sz w:val="20"/>
          <w:szCs w:val="20"/>
          <w:bdr w:val="none" w:sz="0" w:space="0" w:color="auto" w:frame="1"/>
        </w:rPr>
        <w:t>Phone</w:t>
      </w:r>
      <w:r w:rsidRPr="00D3074F">
        <w:rPr>
          <w:rFonts w:ascii="inherit" w:eastAsia="Times New Roman" w:hAnsi="inherit" w:cs="Helvetica"/>
          <w:color w:val="000000"/>
          <w:sz w:val="20"/>
          <w:szCs w:val="20"/>
          <w:bdr w:val="none" w:sz="0" w:space="0" w:color="auto" w:frame="1"/>
        </w:rPr>
        <w:t> fields.</w:t>
      </w:r>
      <w:r w:rsidRPr="00D3074F">
        <w:rPr>
          <w:rFonts w:ascii="inherit" w:eastAsia="Times New Roman" w:hAnsi="inherit" w:cs="Helvetica"/>
          <w:color w:val="000000"/>
          <w:sz w:val="20"/>
          <w:szCs w:val="20"/>
          <w:bdr w:val="none" w:sz="0" w:space="0" w:color="auto" w:frame="1"/>
        </w:rPr>
        <w:br/>
      </w:r>
    </w:p>
    <w:p w:rsidR="00D3074F" w:rsidRPr="00D3074F" w:rsidRDefault="00D3074F" w:rsidP="00D3074F">
      <w:pPr>
        <w:numPr>
          <w:ilvl w:val="0"/>
          <w:numId w:val="4"/>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Define all Zip Code fields to ensure that they all are displayed with five digits.</w:t>
      </w:r>
      <w:r w:rsidRPr="00D3074F">
        <w:rPr>
          <w:rFonts w:ascii="inherit" w:eastAsia="Times New Roman" w:hAnsi="inherit" w:cs="Helvetica"/>
          <w:color w:val="000000"/>
          <w:sz w:val="20"/>
          <w:szCs w:val="20"/>
          <w:bdr w:val="none" w:sz="0" w:space="0" w:color="auto" w:frame="1"/>
        </w:rPr>
        <w:br/>
      </w:r>
    </w:p>
    <w:p w:rsidR="00D3074F" w:rsidRPr="00D3074F" w:rsidRDefault="00D3074F" w:rsidP="00D3074F">
      <w:pPr>
        <w:numPr>
          <w:ilvl w:val="0"/>
          <w:numId w:val="4"/>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The </w:t>
      </w:r>
      <w:r w:rsidRPr="00D3074F">
        <w:rPr>
          <w:rFonts w:ascii="inherit" w:eastAsia="Times New Roman" w:hAnsi="inherit" w:cs="Helvetica"/>
          <w:b/>
          <w:bCs/>
          <w:color w:val="000000"/>
          <w:sz w:val="20"/>
          <w:szCs w:val="20"/>
          <w:bdr w:val="none" w:sz="0" w:space="0" w:color="auto" w:frame="1"/>
        </w:rPr>
        <w:t>State</w:t>
      </w:r>
      <w:r w:rsidRPr="00D3074F">
        <w:rPr>
          <w:rFonts w:ascii="inherit" w:eastAsia="Times New Roman" w:hAnsi="inherit" w:cs="Helvetica"/>
          <w:color w:val="000000"/>
          <w:sz w:val="20"/>
          <w:szCs w:val="20"/>
          <w:bdr w:val="none" w:sz="0" w:space="0" w:color="auto" w:frame="1"/>
        </w:rPr>
        <w:t> field data should automatically appear in uppercase.</w:t>
      </w:r>
      <w:r w:rsidRPr="00D3074F">
        <w:rPr>
          <w:rFonts w:ascii="inherit" w:eastAsia="Times New Roman" w:hAnsi="inherit" w:cs="Helvetica"/>
          <w:color w:val="000000"/>
          <w:sz w:val="20"/>
          <w:szCs w:val="20"/>
          <w:bdr w:val="none" w:sz="0" w:space="0" w:color="auto" w:frame="1"/>
        </w:rPr>
        <w:br/>
      </w:r>
    </w:p>
    <w:p w:rsidR="00D3074F" w:rsidRPr="00D3074F" w:rsidRDefault="00D3074F" w:rsidP="00D3074F">
      <w:pPr>
        <w:numPr>
          <w:ilvl w:val="0"/>
          <w:numId w:val="4"/>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A maximum of 40 hours should be allowed in the Hours field for sales reps. If the end-user enters a value that is greater than 40, the following message should be displayed:</w:t>
      </w:r>
    </w:p>
    <w:p w:rsidR="00D3074F" w:rsidRPr="00D3074F" w:rsidRDefault="00D3074F" w:rsidP="00D3074F">
      <w:pPr>
        <w:shd w:val="clear" w:color="auto" w:fill="FFFFFF"/>
        <w:spacing w:after="0" w:line="240" w:lineRule="auto"/>
        <w:rPr>
          <w:rFonts w:ascii="inherit" w:eastAsia="Times New Roman" w:hAnsi="inherit" w:cs="Helvetica"/>
          <w:color w:val="111111"/>
          <w:sz w:val="20"/>
          <w:szCs w:val="20"/>
        </w:rPr>
      </w:pPr>
      <w:r w:rsidRPr="00D3074F">
        <w:rPr>
          <w:rFonts w:ascii="inherit" w:eastAsia="Times New Roman" w:hAnsi="inherit" w:cs="Helvetica"/>
          <w:b/>
          <w:bCs/>
          <w:color w:val="000000"/>
          <w:sz w:val="20"/>
          <w:szCs w:val="20"/>
          <w:bdr w:val="none" w:sz="0" w:space="0" w:color="auto" w:frame="1"/>
        </w:rPr>
        <w:t>The number of hours must not exceed 40.</w:t>
      </w:r>
    </w:p>
    <w:p w:rsidR="00D3074F" w:rsidRPr="00D3074F" w:rsidRDefault="00D3074F" w:rsidP="00D3074F">
      <w:pPr>
        <w:numPr>
          <w:ilvl w:val="0"/>
          <w:numId w:val="4"/>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A required Sales Rep ID in the Customers table.</w:t>
      </w:r>
    </w:p>
    <w:p w:rsidR="00D3074F" w:rsidRPr="00D3074F" w:rsidRDefault="00D3074F" w:rsidP="00D3074F">
      <w:pPr>
        <w:numPr>
          <w:ilvl w:val="0"/>
          <w:numId w:val="4"/>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Dates entered into the </w:t>
      </w:r>
      <w:r w:rsidRPr="00D3074F">
        <w:rPr>
          <w:rFonts w:ascii="inherit" w:eastAsia="Times New Roman" w:hAnsi="inherit" w:cs="Helvetica"/>
          <w:b/>
          <w:bCs/>
          <w:color w:val="000000"/>
          <w:sz w:val="20"/>
          <w:szCs w:val="20"/>
          <w:bdr w:val="none" w:sz="0" w:space="0" w:color="auto" w:frame="1"/>
        </w:rPr>
        <w:t>Hire Date</w:t>
      </w:r>
      <w:r w:rsidRPr="00D3074F">
        <w:rPr>
          <w:rFonts w:ascii="inherit" w:eastAsia="Times New Roman" w:hAnsi="inherit" w:cs="Helvetica"/>
          <w:color w:val="000000"/>
          <w:sz w:val="20"/>
          <w:szCs w:val="20"/>
          <w:bdr w:val="none" w:sz="0" w:space="0" w:color="auto" w:frame="1"/>
        </w:rPr>
        <w:t> field must be today's date or earlier. If the user enters an invalid date, and Alert Box should display an appropriate message.</w:t>
      </w:r>
    </w:p>
    <w:p w:rsidR="00D3074F" w:rsidRPr="00D3074F" w:rsidRDefault="00D3074F" w:rsidP="00D3074F">
      <w:pPr>
        <w:numPr>
          <w:ilvl w:val="0"/>
          <w:numId w:val="4"/>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The </w:t>
      </w:r>
      <w:r w:rsidRPr="00D3074F">
        <w:rPr>
          <w:rFonts w:ascii="inherit" w:eastAsia="Times New Roman" w:hAnsi="inherit" w:cs="Helvetica"/>
          <w:b/>
          <w:bCs/>
          <w:color w:val="000000"/>
          <w:sz w:val="20"/>
          <w:szCs w:val="20"/>
          <w:bdr w:val="none" w:sz="0" w:space="0" w:color="auto" w:frame="1"/>
        </w:rPr>
        <w:t>Active</w:t>
      </w:r>
      <w:r w:rsidRPr="00D3074F">
        <w:rPr>
          <w:rFonts w:ascii="inherit" w:eastAsia="Times New Roman" w:hAnsi="inherit" w:cs="Helvetica"/>
          <w:color w:val="000000"/>
          <w:sz w:val="20"/>
          <w:szCs w:val="20"/>
          <w:bdr w:val="none" w:sz="0" w:space="0" w:color="auto" w:frame="1"/>
        </w:rPr>
        <w:t> Yes/No field in </w:t>
      </w:r>
      <w:proofErr w:type="spellStart"/>
      <w:r w:rsidRPr="00D3074F">
        <w:rPr>
          <w:rFonts w:ascii="inherit" w:eastAsia="Times New Roman" w:hAnsi="inherit" w:cs="Helvetica"/>
          <w:color w:val="000000"/>
          <w:sz w:val="20"/>
          <w:szCs w:val="20"/>
          <w:bdr w:val="none" w:sz="0" w:space="0" w:color="auto" w:frame="1"/>
        </w:rPr>
        <w:t>tblCustomers</w:t>
      </w:r>
      <w:proofErr w:type="spellEnd"/>
      <w:r w:rsidRPr="00D3074F">
        <w:rPr>
          <w:rFonts w:ascii="inherit" w:eastAsia="Times New Roman" w:hAnsi="inherit" w:cs="Helvetica"/>
          <w:color w:val="000000"/>
          <w:sz w:val="20"/>
          <w:szCs w:val="20"/>
          <w:bdr w:val="none" w:sz="0" w:space="0" w:color="auto" w:frame="1"/>
        </w:rPr>
        <w:t> should default to </w:t>
      </w:r>
      <w:r w:rsidRPr="00D3074F">
        <w:rPr>
          <w:rFonts w:ascii="inherit" w:eastAsia="Times New Roman" w:hAnsi="inherit" w:cs="Helvetica"/>
          <w:b/>
          <w:bCs/>
          <w:color w:val="000000"/>
          <w:sz w:val="20"/>
          <w:szCs w:val="20"/>
          <w:bdr w:val="none" w:sz="0" w:space="0" w:color="auto" w:frame="1"/>
        </w:rPr>
        <w:t>Yes</w:t>
      </w:r>
      <w:r w:rsidRPr="00D3074F">
        <w:rPr>
          <w:rFonts w:ascii="inherit" w:eastAsia="Times New Roman" w:hAnsi="inherit" w:cs="Helvetica"/>
          <w:color w:val="000000"/>
          <w:sz w:val="20"/>
          <w:szCs w:val="20"/>
          <w:bdr w:val="none" w:sz="0" w:space="0" w:color="auto" w:frame="1"/>
        </w:rPr>
        <w:t>.</w:t>
      </w:r>
    </w:p>
    <w:p w:rsidR="00D3074F" w:rsidRPr="00D3074F" w:rsidRDefault="00D3074F" w:rsidP="00D3074F">
      <w:pPr>
        <w:numPr>
          <w:ilvl w:val="0"/>
          <w:numId w:val="4"/>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The Discount values (for the products) should be formatted to display with percent symbols and 2 decimal places.</w:t>
      </w:r>
    </w:p>
    <w:p w:rsidR="00D3074F" w:rsidRPr="00D3074F" w:rsidRDefault="00D3074F" w:rsidP="00D3074F">
      <w:pPr>
        <w:numPr>
          <w:ilvl w:val="0"/>
          <w:numId w:val="4"/>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Only values from 1 to 8 should be accepted in the Territory Code field. If a value outside this range is entered, an Alert Box should be displayed with an appropriate message to the user.</w:t>
      </w:r>
    </w:p>
    <w:p w:rsidR="00D3074F" w:rsidRPr="00D3074F" w:rsidRDefault="00D3074F" w:rsidP="00D3074F">
      <w:pPr>
        <w:numPr>
          <w:ilvl w:val="0"/>
          <w:numId w:val="5"/>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Create the following Value Lists to facilitate the data-entry process:</w:t>
      </w:r>
    </w:p>
    <w:p w:rsidR="00D3074F" w:rsidRPr="00D3074F" w:rsidRDefault="00D3074F" w:rsidP="00D3074F">
      <w:pPr>
        <w:numPr>
          <w:ilvl w:val="0"/>
          <w:numId w:val="6"/>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b/>
          <w:bCs/>
          <w:color w:val="000000"/>
          <w:sz w:val="20"/>
          <w:szCs w:val="20"/>
          <w:bdr w:val="none" w:sz="0" w:space="0" w:color="auto" w:frame="1"/>
        </w:rPr>
        <w:t>Territories</w:t>
      </w:r>
    </w:p>
    <w:p w:rsidR="00D3074F" w:rsidRPr="00D3074F" w:rsidRDefault="00D3074F" w:rsidP="00D3074F">
      <w:pPr>
        <w:shd w:val="clear" w:color="auto" w:fill="FFFFFF"/>
        <w:spacing w:after="0" w:line="240" w:lineRule="auto"/>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In </w:t>
      </w:r>
      <w:proofErr w:type="spellStart"/>
      <w:r w:rsidRPr="00D3074F">
        <w:rPr>
          <w:rFonts w:ascii="inherit" w:eastAsia="Times New Roman" w:hAnsi="inherit" w:cs="Helvetica"/>
          <w:color w:val="000000"/>
          <w:sz w:val="20"/>
          <w:szCs w:val="20"/>
          <w:bdr w:val="none" w:sz="0" w:space="0" w:color="auto" w:frame="1"/>
        </w:rPr>
        <w:t>tblCustomers</w:t>
      </w:r>
      <w:proofErr w:type="spellEnd"/>
      <w:r w:rsidRPr="00D3074F">
        <w:rPr>
          <w:rFonts w:ascii="inherit" w:eastAsia="Times New Roman" w:hAnsi="inherit" w:cs="Helvetica"/>
          <w:color w:val="000000"/>
          <w:sz w:val="20"/>
          <w:szCs w:val="20"/>
          <w:bdr w:val="none" w:sz="0" w:space="0" w:color="auto" w:frame="1"/>
        </w:rPr>
        <w:t>, create a two-column Value List that displays the Territory Code and its corresponding name next to it. When the end-user displays the list, they will see both the code and its name, which would make it easier to select the correct code. This, in turn, will minimize errors.</w:t>
      </w:r>
    </w:p>
    <w:p w:rsidR="00D3074F" w:rsidRPr="00D3074F" w:rsidRDefault="00D3074F" w:rsidP="00D3074F">
      <w:pPr>
        <w:shd w:val="clear" w:color="auto" w:fill="FFFFFF"/>
        <w:spacing w:after="0" w:line="240" w:lineRule="auto"/>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Make sure both the code and the full territory name are fully displayed when the Value List is displayed in the field.</w:t>
      </w:r>
    </w:p>
    <w:p w:rsidR="00D3074F" w:rsidRPr="00D3074F" w:rsidRDefault="00D3074F" w:rsidP="00D3074F">
      <w:pPr>
        <w:shd w:val="clear" w:color="auto" w:fill="FFFFFF"/>
        <w:spacing w:after="0" w:line="240" w:lineRule="auto"/>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When the user chooses one of the territory codes from the Value List, the territory code number is displayed in the field.</w:t>
      </w:r>
    </w:p>
    <w:p w:rsidR="00D3074F" w:rsidRPr="00D3074F" w:rsidRDefault="00D3074F" w:rsidP="00D3074F">
      <w:pPr>
        <w:shd w:val="clear" w:color="auto" w:fill="FFFFFF"/>
        <w:spacing w:after="0" w:line="240" w:lineRule="auto"/>
        <w:jc w:val="center"/>
        <w:rPr>
          <w:rFonts w:ascii="Helvetica" w:eastAsia="Times New Roman" w:hAnsi="Helvetica" w:cs="Helvetica"/>
          <w:color w:val="111111"/>
          <w:sz w:val="24"/>
          <w:szCs w:val="24"/>
        </w:rPr>
      </w:pPr>
      <w:r w:rsidRPr="00D3074F">
        <w:rPr>
          <w:rFonts w:ascii="Helvetica" w:eastAsia="Times New Roman" w:hAnsi="Helvetica" w:cs="Helvetica"/>
          <w:noProof/>
          <w:color w:val="111111"/>
          <w:sz w:val="24"/>
          <w:szCs w:val="24"/>
        </w:rPr>
        <w:lastRenderedPageBreak/>
        <w:drawing>
          <wp:inline distT="0" distB="0" distL="0" distR="0">
            <wp:extent cx="3505200" cy="2385060"/>
            <wp:effectExtent l="0" t="0" r="0" b="0"/>
            <wp:docPr id="4" name="Picture 4" descr="C:\Users\Jill\Desktop\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ill\Desktop\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0" cy="2385060"/>
                    </a:xfrm>
                    <a:prstGeom prst="rect">
                      <a:avLst/>
                    </a:prstGeom>
                    <a:noFill/>
                    <a:ln>
                      <a:noFill/>
                    </a:ln>
                  </pic:spPr>
                </pic:pic>
              </a:graphicData>
            </a:graphic>
          </wp:inline>
        </w:drawing>
      </w:r>
      <w:r w:rsidRPr="00D3074F">
        <w:rPr>
          <w:rFonts w:ascii="inherit" w:eastAsia="Times New Roman" w:hAnsi="inherit" w:cs="Helvetica"/>
          <w:noProof/>
          <w:color w:val="000000"/>
          <w:sz w:val="20"/>
          <w:szCs w:val="20"/>
          <w:bdr w:val="none" w:sz="0" w:space="0" w:color="auto" w:frame="1"/>
        </w:rPr>
        <mc:AlternateContent>
          <mc:Choice Requires="wps">
            <w:drawing>
              <wp:inline distT="0" distB="0" distL="0" distR="0">
                <wp:extent cx="2895600" cy="2979420"/>
                <wp:effectExtent l="0" t="0" r="0" b="0"/>
                <wp:docPr id="3" name="Rectangle 3" descr="https://uml.umassonline.net/bbcswebdav/pid-226679-dt-content-rid-483977_1/xid-483977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95600" cy="297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D90027" id="Rectangle 3" o:spid="_x0000_s1026" alt="https://uml.umassonline.net/bbcswebdav/pid-226679-dt-content-rid-483977_1/xid-483977_1" style="width:228pt;height:2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" filled="f" stroked="f">
                <o:lock v:ext="edit" aspectratio="t"/>
                <w10:anchorlock/>
              </v:rect>
            </w:pict>
          </mc:Fallback>
        </mc:AlternateContent>
      </w:r>
    </w:p>
    <w:p w:rsidR="00D3074F" w:rsidRPr="00D3074F" w:rsidRDefault="00D3074F" w:rsidP="00D3074F">
      <w:pPr>
        <w:numPr>
          <w:ilvl w:val="0"/>
          <w:numId w:val="7"/>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b/>
          <w:bCs/>
          <w:color w:val="000000"/>
          <w:sz w:val="20"/>
          <w:szCs w:val="20"/>
          <w:bdr w:val="none" w:sz="0" w:space="0" w:color="auto" w:frame="1"/>
        </w:rPr>
        <w:t>Contact Title</w:t>
      </w:r>
    </w:p>
    <w:p w:rsidR="00D3074F" w:rsidRPr="00D3074F" w:rsidRDefault="00D3074F" w:rsidP="00D3074F">
      <w:pPr>
        <w:shd w:val="clear" w:color="auto" w:fill="FFFFFF"/>
        <w:spacing w:after="0" w:line="240" w:lineRule="auto"/>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Create a one-column Value List for the </w:t>
      </w:r>
      <w:r w:rsidRPr="00D3074F">
        <w:rPr>
          <w:rFonts w:ascii="inherit" w:eastAsia="Times New Roman" w:hAnsi="inherit" w:cs="Helvetica"/>
          <w:b/>
          <w:bCs/>
          <w:color w:val="000000"/>
          <w:sz w:val="20"/>
          <w:szCs w:val="20"/>
          <w:bdr w:val="none" w:sz="0" w:space="0" w:color="auto" w:frame="1"/>
        </w:rPr>
        <w:t>Contact Title</w:t>
      </w:r>
      <w:r w:rsidRPr="00D3074F">
        <w:rPr>
          <w:rFonts w:ascii="inherit" w:eastAsia="Times New Roman" w:hAnsi="inherit" w:cs="Helvetica"/>
          <w:color w:val="000000"/>
          <w:sz w:val="20"/>
          <w:szCs w:val="20"/>
          <w:bdr w:val="none" w:sz="0" w:space="0" w:color="auto" w:frame="1"/>
        </w:rPr>
        <w:t> field of the </w:t>
      </w:r>
      <w:proofErr w:type="spellStart"/>
      <w:r w:rsidRPr="00D3074F">
        <w:rPr>
          <w:rFonts w:ascii="inherit" w:eastAsia="Times New Roman" w:hAnsi="inherit" w:cs="Helvetica"/>
          <w:color w:val="000000"/>
          <w:sz w:val="20"/>
          <w:szCs w:val="20"/>
          <w:bdr w:val="none" w:sz="0" w:space="0" w:color="auto" w:frame="1"/>
        </w:rPr>
        <w:t>tblContacts</w:t>
      </w:r>
      <w:proofErr w:type="spellEnd"/>
      <w:r w:rsidRPr="00D3074F">
        <w:rPr>
          <w:rFonts w:ascii="inherit" w:eastAsia="Times New Roman" w:hAnsi="inherit" w:cs="Helvetica"/>
          <w:color w:val="000000"/>
          <w:sz w:val="20"/>
          <w:szCs w:val="20"/>
          <w:bdr w:val="none" w:sz="0" w:space="0" w:color="auto" w:frame="1"/>
        </w:rPr>
        <w:t> table that lists all of the most common prefixes (Mr., Ms., etc.) for contacts. Include on this list the titles that you feel are most useful or appropriate, given your own database needs and preferences.</w:t>
      </w:r>
    </w:p>
    <w:p w:rsidR="00D3074F" w:rsidRPr="00D3074F" w:rsidRDefault="00D3074F" w:rsidP="00D3074F">
      <w:pPr>
        <w:shd w:val="clear" w:color="auto" w:fill="FFFFFF"/>
        <w:spacing w:after="0" w:line="240" w:lineRule="auto"/>
        <w:jc w:val="center"/>
        <w:rPr>
          <w:rFonts w:ascii="Helvetica" w:eastAsia="Times New Roman" w:hAnsi="Helvetica" w:cs="Helvetica"/>
          <w:color w:val="111111"/>
          <w:sz w:val="24"/>
          <w:szCs w:val="24"/>
        </w:rPr>
      </w:pPr>
      <w:r w:rsidRPr="00D3074F">
        <w:rPr>
          <w:rFonts w:ascii="Helvetica" w:eastAsia="Times New Roman" w:hAnsi="Helvetica" w:cs="Helvetica"/>
          <w:noProof/>
          <w:color w:val="111111"/>
          <w:sz w:val="24"/>
          <w:szCs w:val="24"/>
        </w:rPr>
        <w:lastRenderedPageBreak/>
        <w:drawing>
          <wp:inline distT="0" distB="0" distL="0" distR="0">
            <wp:extent cx="3040380" cy="2118360"/>
            <wp:effectExtent l="0" t="0" r="7620" b="0"/>
            <wp:docPr id="5" name="Picture 5" descr="C:\Users\Jill\Desktop\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ill\Desktop\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0380" cy="2118360"/>
                    </a:xfrm>
                    <a:prstGeom prst="rect">
                      <a:avLst/>
                    </a:prstGeom>
                    <a:noFill/>
                    <a:ln>
                      <a:noFill/>
                    </a:ln>
                  </pic:spPr>
                </pic:pic>
              </a:graphicData>
            </a:graphic>
          </wp:inline>
        </w:drawing>
      </w:r>
      <w:r w:rsidRPr="00D3074F">
        <w:rPr>
          <w:rFonts w:ascii="inherit" w:eastAsia="Times New Roman" w:hAnsi="inherit" w:cs="Helvetica"/>
          <w:noProof/>
          <w:color w:val="000000"/>
          <w:sz w:val="20"/>
          <w:szCs w:val="20"/>
          <w:bdr w:val="none" w:sz="0" w:space="0" w:color="auto" w:frame="1"/>
        </w:rPr>
        <mc:AlternateContent>
          <mc:Choice Requires="wps">
            <w:drawing>
              <wp:inline distT="0" distB="0" distL="0" distR="0">
                <wp:extent cx="3040380" cy="2118360"/>
                <wp:effectExtent l="0" t="0" r="0" b="0"/>
                <wp:docPr id="2" name="Rectangle 2" descr="https://uml.umassonline.net/bbcswebdav/pid-226679-dt-content-rid-483979_1/xid-483979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0380" cy="211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286B92" id="Rectangle 2" o:spid="_x0000_s1026" alt="https://uml.umassonline.net/bbcswebdav/pid-226679-dt-content-rid-483979_1/xid-483979_1" style="width:239.4pt;height:16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" filled="f" stroked="f">
                <o:lock v:ext="edit" aspectratio="t"/>
                <w10:anchorlock/>
              </v:rect>
            </w:pict>
          </mc:Fallback>
        </mc:AlternateContent>
      </w:r>
    </w:p>
    <w:p w:rsidR="00D3074F" w:rsidRPr="00D3074F" w:rsidRDefault="00D3074F" w:rsidP="00D3074F">
      <w:pPr>
        <w:numPr>
          <w:ilvl w:val="0"/>
          <w:numId w:val="8"/>
        </w:numPr>
        <w:shd w:val="clear" w:color="auto" w:fill="FFFFFF"/>
        <w:spacing w:after="0" w:line="240" w:lineRule="auto"/>
        <w:ind w:left="0"/>
        <w:rPr>
          <w:rFonts w:ascii="inherit" w:eastAsia="Times New Roman" w:hAnsi="inherit" w:cs="Helvetica"/>
          <w:color w:val="111111"/>
          <w:sz w:val="20"/>
          <w:szCs w:val="20"/>
        </w:rPr>
      </w:pPr>
      <w:r w:rsidRPr="00D3074F">
        <w:rPr>
          <w:rFonts w:ascii="inherit" w:eastAsia="Times New Roman" w:hAnsi="inherit" w:cs="Helvetica"/>
          <w:b/>
          <w:bCs/>
          <w:color w:val="000000"/>
          <w:sz w:val="20"/>
          <w:szCs w:val="20"/>
          <w:bdr w:val="none" w:sz="0" w:space="0" w:color="auto" w:frame="1"/>
        </w:rPr>
        <w:t>Product Category</w:t>
      </w:r>
    </w:p>
    <w:p w:rsidR="00D3074F" w:rsidRPr="00D3074F" w:rsidRDefault="00D3074F" w:rsidP="00D3074F">
      <w:pPr>
        <w:shd w:val="clear" w:color="auto" w:fill="FFFFFF"/>
        <w:spacing w:after="0" w:line="240" w:lineRule="auto"/>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Create a one-column Value List for the Category field of the </w:t>
      </w:r>
      <w:proofErr w:type="spellStart"/>
      <w:r w:rsidRPr="00D3074F">
        <w:rPr>
          <w:rFonts w:ascii="inherit" w:eastAsia="Times New Roman" w:hAnsi="inherit" w:cs="Helvetica"/>
          <w:color w:val="000000"/>
          <w:sz w:val="20"/>
          <w:szCs w:val="20"/>
          <w:bdr w:val="none" w:sz="0" w:space="0" w:color="auto" w:frame="1"/>
        </w:rPr>
        <w:t>tblProducts</w:t>
      </w:r>
      <w:proofErr w:type="spellEnd"/>
      <w:r w:rsidRPr="00D3074F">
        <w:rPr>
          <w:rFonts w:ascii="inherit" w:eastAsia="Times New Roman" w:hAnsi="inherit" w:cs="Helvetica"/>
          <w:color w:val="000000"/>
          <w:sz w:val="20"/>
          <w:szCs w:val="20"/>
          <w:bdr w:val="none" w:sz="0" w:space="0" w:color="auto" w:frame="1"/>
        </w:rPr>
        <w:t> table, to include 3 items:</w:t>
      </w:r>
    </w:p>
    <w:p w:rsidR="00D3074F" w:rsidRPr="00D3074F" w:rsidRDefault="00D3074F" w:rsidP="00D3074F">
      <w:pPr>
        <w:shd w:val="clear" w:color="auto" w:fill="FFFFFF"/>
        <w:spacing w:after="0" w:line="240" w:lineRule="auto"/>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Dim.</w:t>
      </w:r>
    </w:p>
    <w:p w:rsidR="00D3074F" w:rsidRPr="00D3074F" w:rsidRDefault="00D3074F" w:rsidP="00D3074F">
      <w:pPr>
        <w:shd w:val="clear" w:color="auto" w:fill="FFFFFF"/>
        <w:spacing w:after="0" w:line="240" w:lineRule="auto"/>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Board</w:t>
      </w:r>
    </w:p>
    <w:p w:rsidR="00D3074F" w:rsidRPr="00D3074F" w:rsidRDefault="00D3074F" w:rsidP="00D3074F">
      <w:pPr>
        <w:shd w:val="clear" w:color="auto" w:fill="FFFFFF"/>
        <w:spacing w:line="240" w:lineRule="auto"/>
        <w:rPr>
          <w:rFonts w:ascii="inherit" w:eastAsia="Times New Roman" w:hAnsi="inherit" w:cs="Helvetica"/>
          <w:color w:val="111111"/>
          <w:sz w:val="20"/>
          <w:szCs w:val="20"/>
        </w:rPr>
      </w:pPr>
      <w:r w:rsidRPr="00D3074F">
        <w:rPr>
          <w:rFonts w:ascii="inherit" w:eastAsia="Times New Roman" w:hAnsi="inherit" w:cs="Helvetica"/>
          <w:color w:val="000000"/>
          <w:sz w:val="20"/>
          <w:szCs w:val="20"/>
          <w:bdr w:val="none" w:sz="0" w:space="0" w:color="auto" w:frame="1"/>
        </w:rPr>
        <w:t>Plywood</w:t>
      </w:r>
    </w:p>
    <w:p w:rsidR="00D3074F" w:rsidRPr="00D3074F" w:rsidRDefault="00D3074F" w:rsidP="00D3074F">
      <w:pPr>
        <w:shd w:val="clear" w:color="auto" w:fill="FFFFFF"/>
        <w:spacing w:after="0" w:line="240" w:lineRule="auto"/>
        <w:jc w:val="center"/>
        <w:rPr>
          <w:rFonts w:ascii="Helvetica" w:eastAsia="Times New Roman" w:hAnsi="Helvetica" w:cs="Helvetica"/>
          <w:color w:val="111111"/>
          <w:sz w:val="24"/>
          <w:szCs w:val="24"/>
        </w:rPr>
      </w:pPr>
      <w:r w:rsidRPr="00D3074F">
        <w:rPr>
          <w:rFonts w:ascii="Helvetica" w:eastAsia="Times New Roman" w:hAnsi="Helvetica" w:cs="Helvetica"/>
          <w:noProof/>
          <w:color w:val="111111"/>
          <w:sz w:val="24"/>
          <w:szCs w:val="24"/>
        </w:rPr>
        <w:lastRenderedPageBreak/>
        <w:drawing>
          <wp:inline distT="0" distB="0" distL="0" distR="0">
            <wp:extent cx="3055620" cy="2255520"/>
            <wp:effectExtent l="0" t="0" r="0" b="0"/>
            <wp:docPr id="6" name="Picture 6" descr="C:\Users\Jill\Desktop\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ill\Desktop\image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5620" cy="2255520"/>
                    </a:xfrm>
                    <a:prstGeom prst="rect">
                      <a:avLst/>
                    </a:prstGeom>
                    <a:noFill/>
                    <a:ln>
                      <a:noFill/>
                    </a:ln>
                  </pic:spPr>
                </pic:pic>
              </a:graphicData>
            </a:graphic>
          </wp:inline>
        </w:drawing>
      </w:r>
      <w:bookmarkStart w:id="0" w:name="_GoBack"/>
      <w:bookmarkEnd w:id="0"/>
      <w:r w:rsidRPr="00D3074F">
        <w:rPr>
          <w:rFonts w:ascii="inherit" w:eastAsia="Times New Roman" w:hAnsi="inherit" w:cs="Helvetica"/>
          <w:noProof/>
          <w:color w:val="000000"/>
          <w:sz w:val="20"/>
          <w:szCs w:val="20"/>
          <w:bdr w:val="none" w:sz="0" w:space="0" w:color="auto" w:frame="1"/>
        </w:rPr>
        <mc:AlternateContent>
          <mc:Choice Requires="wps">
            <w:drawing>
              <wp:inline distT="0" distB="0" distL="0" distR="0">
                <wp:extent cx="3055620" cy="2255520"/>
                <wp:effectExtent l="0" t="0" r="0" b="0"/>
                <wp:docPr id="1" name="Rectangle 1" descr="https://uml.umassonline.net/bbcswebdav/pid-226679-dt-content-rid-483975_1/xid-483975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5620" cy="225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8B7E41" id="Rectangle 1" o:spid="_x0000_s1026" alt="https://uml.umassonline.net/bbcswebdav/pid-226679-dt-content-rid-483975_1/xid-483975_1" style="width:240.6pt;height:17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" filled="f" stroked="f">
                <o:lock v:ext="edit" aspectratio="t"/>
                <w10:anchorlock/>
              </v:rect>
            </w:pict>
          </mc:Fallback>
        </mc:AlternateContent>
      </w:r>
    </w:p>
    <w:p w:rsidR="00D3074F" w:rsidRPr="00D3074F" w:rsidRDefault="00D3074F" w:rsidP="00D3074F">
      <w:pPr>
        <w:spacing w:after="0" w:line="240" w:lineRule="auto"/>
        <w:rPr>
          <w:rFonts w:ascii="Times New Roman" w:eastAsia="Times New Roman" w:hAnsi="Times New Roman" w:cs="Times New Roman"/>
          <w:sz w:val="24"/>
          <w:szCs w:val="24"/>
        </w:rPr>
      </w:pPr>
    </w:p>
    <w:p w:rsidR="00D3074F" w:rsidRPr="00D3074F" w:rsidRDefault="00D3074F" w:rsidP="00D3074F">
      <w:pPr>
        <w:shd w:val="clear" w:color="auto" w:fill="FFFFFF"/>
        <w:spacing w:after="0" w:line="240" w:lineRule="auto"/>
        <w:rPr>
          <w:rFonts w:ascii="Helvetica" w:eastAsia="Times New Roman" w:hAnsi="Helvetica" w:cs="Helvetica"/>
          <w:color w:val="111111"/>
          <w:sz w:val="24"/>
          <w:szCs w:val="24"/>
        </w:rPr>
      </w:pPr>
      <w:r w:rsidRPr="00D3074F">
        <w:rPr>
          <w:rFonts w:ascii="inherit" w:eastAsia="Times New Roman" w:hAnsi="inherit" w:cs="Helvetica"/>
          <w:color w:val="000000"/>
          <w:sz w:val="20"/>
          <w:szCs w:val="20"/>
          <w:bdr w:val="none" w:sz="0" w:space="0" w:color="auto" w:frame="1"/>
        </w:rPr>
        <w:br/>
      </w:r>
      <w:r w:rsidRPr="00D3074F">
        <w:rPr>
          <w:rFonts w:ascii="inherit" w:eastAsia="Times New Roman" w:hAnsi="inherit" w:cs="Helvetica"/>
          <w:color w:val="000000"/>
          <w:sz w:val="20"/>
          <w:szCs w:val="20"/>
          <w:bdr w:val="none" w:sz="0" w:space="0" w:color="auto" w:frame="1"/>
        </w:rPr>
        <w:br/>
      </w:r>
      <w:r w:rsidRPr="00D3074F">
        <w:rPr>
          <w:rFonts w:ascii="inherit" w:eastAsia="Times New Roman" w:hAnsi="inherit" w:cs="Helvetica"/>
          <w:color w:val="000000"/>
          <w:sz w:val="20"/>
          <w:szCs w:val="20"/>
          <w:bdr w:val="none" w:sz="0" w:space="0" w:color="auto" w:frame="1"/>
        </w:rPr>
        <w:br/>
      </w:r>
    </w:p>
    <w:p w:rsidR="00D3074F" w:rsidRPr="00D3074F" w:rsidRDefault="00D3074F" w:rsidP="00D3074F">
      <w:pPr>
        <w:shd w:val="clear" w:color="auto" w:fill="FFFFFF"/>
        <w:spacing w:after="240" w:line="240" w:lineRule="auto"/>
        <w:rPr>
          <w:rFonts w:ascii="inherit" w:eastAsia="Times New Roman" w:hAnsi="inherit" w:cs="Helvetica"/>
          <w:color w:val="111111"/>
          <w:sz w:val="20"/>
          <w:szCs w:val="20"/>
        </w:rPr>
      </w:pPr>
      <w:r w:rsidRPr="00D3074F">
        <w:rPr>
          <w:rFonts w:ascii="inherit" w:eastAsia="Times New Roman" w:hAnsi="inherit" w:cs="Helvetica"/>
          <w:color w:val="111111"/>
          <w:sz w:val="20"/>
          <w:szCs w:val="20"/>
        </w:rPr>
        <w:t> </w:t>
      </w:r>
    </w:p>
    <w:p w:rsidR="00597A47" w:rsidRDefault="00D3074F"/>
    <w:sectPr w:rsidR="00597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86F15"/>
    <w:multiLevelType w:val="multilevel"/>
    <w:tmpl w:val="7958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EB61C9"/>
    <w:multiLevelType w:val="multilevel"/>
    <w:tmpl w:val="37762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D6C55"/>
    <w:multiLevelType w:val="multilevel"/>
    <w:tmpl w:val="7A86C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4E73EF"/>
    <w:multiLevelType w:val="multilevel"/>
    <w:tmpl w:val="E4E8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C0772D"/>
    <w:multiLevelType w:val="multilevel"/>
    <w:tmpl w:val="783A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3F1937"/>
    <w:multiLevelType w:val="multilevel"/>
    <w:tmpl w:val="FEAE0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CE4AB8"/>
    <w:multiLevelType w:val="multilevel"/>
    <w:tmpl w:val="65B0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BD15A6"/>
    <w:multiLevelType w:val="multilevel"/>
    <w:tmpl w:val="7320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5"/>
  </w:num>
  <w:num w:numId="4">
    <w:abstractNumId w:val="4"/>
  </w:num>
  <w:num w:numId="5">
    <w:abstractNumId w:val="2"/>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4F"/>
    <w:rsid w:val="00173AF4"/>
    <w:rsid w:val="008536AE"/>
    <w:rsid w:val="00D3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2EB5F-7F1B-430A-84E9-2239F544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3074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3074F"/>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D3074F"/>
  </w:style>
  <w:style w:type="paragraph" w:styleId="NormalWeb">
    <w:name w:val="Normal (Web)"/>
    <w:basedOn w:val="Normal"/>
    <w:uiPriority w:val="99"/>
    <w:semiHidden/>
    <w:unhideWhenUsed/>
    <w:rsid w:val="00D307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normal0">
    <w:name w:val="msonormal"/>
    <w:basedOn w:val="DefaultParagraphFont"/>
    <w:rsid w:val="00D3074F"/>
  </w:style>
  <w:style w:type="character" w:styleId="Strong">
    <w:name w:val="Strong"/>
    <w:basedOn w:val="DefaultParagraphFont"/>
    <w:uiPriority w:val="22"/>
    <w:qFormat/>
    <w:rsid w:val="00D30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589648">
      <w:bodyDiv w:val="1"/>
      <w:marLeft w:val="0"/>
      <w:marRight w:val="0"/>
      <w:marTop w:val="0"/>
      <w:marBottom w:val="0"/>
      <w:divBdr>
        <w:top w:val="none" w:sz="0" w:space="0" w:color="auto"/>
        <w:left w:val="none" w:sz="0" w:space="0" w:color="auto"/>
        <w:bottom w:val="none" w:sz="0" w:space="0" w:color="auto"/>
        <w:right w:val="none" w:sz="0" w:space="0" w:color="auto"/>
      </w:divBdr>
      <w:divsChild>
        <w:div w:id="483159479">
          <w:blockQuote w:val="1"/>
          <w:marLeft w:val="525"/>
          <w:marRight w:val="525"/>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Jill</cp:lastModifiedBy>
  <cp:revision>1</cp:revision>
  <dcterms:created xsi:type="dcterms:W3CDTF">2016-02-27T17:26:00Z</dcterms:created>
  <dcterms:modified xsi:type="dcterms:W3CDTF">2016-02-27T17:30:00Z</dcterms:modified>
</cp:coreProperties>
</file>