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C80" w:rsidRDefault="008B4C80" w:rsidP="008A7594">
      <w:pPr>
        <w:pStyle w:val="APAHeader"/>
        <w:ind w:left="1440" w:firstLine="720"/>
        <w:jc w:val="left"/>
        <w:rPr>
          <w:rFonts w:ascii="Times New Roman" w:hAnsi="Times New Roman"/>
          <w:szCs w:val="24"/>
        </w:rPr>
      </w:pPr>
      <w:bookmarkStart w:id="0" w:name="bkFirstPageTitle"/>
      <w:bookmarkStart w:id="1" w:name="_GoBack"/>
      <w:bookmarkEnd w:id="1"/>
      <w:r w:rsidRPr="000C3DE6">
        <w:rPr>
          <w:rFonts w:ascii="Times New Roman" w:hAnsi="Times New Roman"/>
          <w:szCs w:val="24"/>
        </w:rPr>
        <w:t>Preparing to Conduct Business Research:  Part 2</w:t>
      </w:r>
      <w:bookmarkEnd w:id="0"/>
    </w:p>
    <w:p w:rsidR="000C3DE6" w:rsidRDefault="000C3DE6" w:rsidP="000C3DE6">
      <w:pPr>
        <w:ind w:firstLine="720"/>
        <w:rPr>
          <w:rFonts w:ascii="Times New Roman" w:hAnsi="Times New Roman"/>
          <w:sz w:val="24"/>
          <w:szCs w:val="24"/>
        </w:rPr>
      </w:pPr>
      <w:r>
        <w:rPr>
          <w:rFonts w:ascii="Times New Roman" w:hAnsi="Times New Roman"/>
          <w:sz w:val="24"/>
          <w:szCs w:val="24"/>
        </w:rPr>
        <w:t xml:space="preserve">Business these days set their ways on how they are going set their key business </w:t>
      </w:r>
    </w:p>
    <w:p w:rsidR="000C3DE6" w:rsidRDefault="000C3DE6" w:rsidP="000C3DE6">
      <w:pPr>
        <w:rPr>
          <w:rFonts w:ascii="Times New Roman" w:hAnsi="Times New Roman"/>
          <w:sz w:val="24"/>
          <w:szCs w:val="24"/>
        </w:rPr>
      </w:pPr>
      <w:r>
        <w:rPr>
          <w:rFonts w:ascii="Times New Roman" w:hAnsi="Times New Roman"/>
          <w:sz w:val="24"/>
          <w:szCs w:val="24"/>
        </w:rPr>
        <w:t xml:space="preserve">objectives.  By setting their goals and objectives and focusing on the resources that will be </w:t>
      </w:r>
    </w:p>
    <w:p w:rsidR="000C3DE6" w:rsidRDefault="000C3DE6" w:rsidP="000C3DE6">
      <w:pPr>
        <w:rPr>
          <w:rFonts w:ascii="Times New Roman" w:hAnsi="Times New Roman"/>
          <w:sz w:val="24"/>
          <w:szCs w:val="24"/>
        </w:rPr>
      </w:pPr>
      <w:r>
        <w:rPr>
          <w:rFonts w:ascii="Times New Roman" w:hAnsi="Times New Roman"/>
          <w:sz w:val="24"/>
          <w:szCs w:val="24"/>
        </w:rPr>
        <w:t xml:space="preserve">important for them.  They will also set questions on what they will research.  Business </w:t>
      </w:r>
    </w:p>
    <w:p w:rsidR="000C3DE6" w:rsidRDefault="000C3DE6" w:rsidP="000C3DE6">
      <w:pPr>
        <w:rPr>
          <w:rFonts w:ascii="Times New Roman" w:hAnsi="Times New Roman"/>
          <w:sz w:val="24"/>
          <w:szCs w:val="24"/>
        </w:rPr>
      </w:pPr>
      <w:r>
        <w:rPr>
          <w:rFonts w:ascii="Times New Roman" w:hAnsi="Times New Roman"/>
          <w:sz w:val="24"/>
          <w:szCs w:val="24"/>
        </w:rPr>
        <w:t xml:space="preserve">researcher will also consider the hypotheses and variable that will be considered and also the </w:t>
      </w:r>
    </w:p>
    <w:p w:rsidR="000C3DE6" w:rsidRPr="000C3DE6" w:rsidRDefault="000C3DE6" w:rsidP="000C3DE6">
      <w:pPr>
        <w:pStyle w:val="APA"/>
        <w:ind w:firstLine="0"/>
      </w:pPr>
      <w:r>
        <w:rPr>
          <w:rFonts w:ascii="Times New Roman" w:hAnsi="Times New Roman"/>
          <w:szCs w:val="24"/>
        </w:rPr>
        <w:t xml:space="preserve">ethical considerations will be talked about.  </w:t>
      </w:r>
    </w:p>
    <w:p w:rsidR="008B4C80" w:rsidRPr="000C3DE6" w:rsidRDefault="008B4C80" w:rsidP="008B4C80">
      <w:pPr>
        <w:spacing w:line="480" w:lineRule="auto"/>
        <w:ind w:firstLine="720"/>
        <w:rPr>
          <w:rFonts w:ascii="Times New Roman" w:hAnsi="Times New Roman"/>
          <w:bCs/>
          <w:sz w:val="24"/>
          <w:szCs w:val="24"/>
        </w:rPr>
      </w:pPr>
      <w:r w:rsidRPr="000C3DE6">
        <w:rPr>
          <w:rFonts w:ascii="Times New Roman" w:hAnsi="Times New Roman"/>
          <w:bCs/>
          <w:sz w:val="24"/>
          <w:szCs w:val="24"/>
        </w:rPr>
        <w:t>After the reports of the outbreak of E. coli in the Chipotle restaurants there has been a fall in the customer trust. A research saws that the restaurants market share in the industry has also failed based on the reports of sick customers. The objective therefore the main business objective of the organization is to raise the food safety standards</w:t>
      </w:r>
      <w:r w:rsidRPr="000C3DE6">
        <w:rPr>
          <w:rFonts w:ascii="Times New Roman" w:hAnsi="Times New Roman"/>
          <w:sz w:val="24"/>
          <w:szCs w:val="24"/>
        </w:rPr>
        <w:t xml:space="preserve"> (</w:t>
      </w:r>
      <w:r w:rsidRPr="000C3DE6">
        <w:rPr>
          <w:rFonts w:ascii="Times New Roman" w:hAnsi="Times New Roman"/>
          <w:bCs/>
          <w:sz w:val="24"/>
          <w:szCs w:val="24"/>
        </w:rPr>
        <w:t xml:space="preserve">chicagotribune.com). It needs to reassure their customers of the food safety. Therefore, the market objective is a major campaign to change the perception problem. Its other objective is cost reduction to be able to make up for a large investment. This is the aim of ensuring that there is proper measure to protect the situation from occurring in the future. These objectives will gradually put the organization back to its original position in the market. </w:t>
      </w:r>
    </w:p>
    <w:p w:rsidR="00953B93" w:rsidRPr="000C3DE6" w:rsidRDefault="00953B93" w:rsidP="00953B93">
      <w:pPr>
        <w:spacing w:line="480" w:lineRule="auto"/>
        <w:ind w:firstLine="720"/>
        <w:rPr>
          <w:rFonts w:ascii="Times New Roman" w:hAnsi="Times New Roman"/>
          <w:sz w:val="24"/>
          <w:szCs w:val="24"/>
        </w:rPr>
      </w:pPr>
      <w:r w:rsidRPr="000C3DE6">
        <w:rPr>
          <w:rFonts w:ascii="Times New Roman" w:hAnsi="Times New Roman"/>
          <w:sz w:val="24"/>
          <w:szCs w:val="24"/>
        </w:rPr>
        <w:t xml:space="preserve">Nothing must be ruled out and no root cause has been confirmed yet either. Many questions must be researched and answered by Chipotle. In incidents like this with Chipotle, quick action must be taken, steps into where, what and when is the backtracking investigation the company must do for their customers. State and Federal agencies must be notified to isolate the outbreak from further spreading within the company.  Actions like microbial testing performed on more than 2,500 of Chipotle's food, the restaurant surfaces, and equipment all showed no E. coli, implementing additional safety procedures, and audits to ensure that food safety standards </w:t>
      </w:r>
      <w:r w:rsidRPr="000C3DE6">
        <w:rPr>
          <w:rFonts w:ascii="Times New Roman" w:hAnsi="Times New Roman"/>
          <w:sz w:val="24"/>
          <w:szCs w:val="24"/>
        </w:rPr>
        <w:lastRenderedPageBreak/>
        <w:t>are in place, replacing all ingredients in the closed down restaurants and conducting deep cleaning and sanitization to all of its closed restaurants affected.</w:t>
      </w:r>
    </w:p>
    <w:p w:rsidR="00953B93" w:rsidRPr="000C3DE6" w:rsidRDefault="00953B93" w:rsidP="00953B93">
      <w:pPr>
        <w:pStyle w:val="APAHeader"/>
        <w:rPr>
          <w:rFonts w:ascii="Times New Roman" w:hAnsi="Times New Roman"/>
          <w:b/>
        </w:rPr>
      </w:pPr>
      <w:r w:rsidRPr="000C3DE6">
        <w:rPr>
          <w:rFonts w:ascii="Times New Roman" w:hAnsi="Times New Roman"/>
          <w:b/>
        </w:rPr>
        <w:t>HYPOTHESES and VARIABLES</w:t>
      </w:r>
    </w:p>
    <w:p w:rsidR="00953B93" w:rsidRPr="000C3DE6" w:rsidRDefault="00953B93" w:rsidP="00953B93">
      <w:pPr>
        <w:pStyle w:val="APA"/>
        <w:rPr>
          <w:rFonts w:ascii="Times New Roman" w:hAnsi="Times New Roman"/>
        </w:rPr>
      </w:pPr>
      <w:r w:rsidRPr="000C3DE6">
        <w:rPr>
          <w:rFonts w:ascii="Times New Roman" w:hAnsi="Times New Roman"/>
        </w:rPr>
        <w:t>When discussing the hypotheses and variables to be considered in the Chipotle Grill downfall, we must first take into considerations just how this all began. Fact, we know that the E. coli outbreak sickened fifty-eight people across twelve states. Additionally, we know that as of January 22, 2016 that nothing has been ruled out as the direct cause of the E. coli outbreak, as updated by the CDC and Prevention. (Beach, 2016). </w:t>
      </w:r>
    </w:p>
    <w:p w:rsidR="00953B93" w:rsidRPr="000C3DE6" w:rsidRDefault="00953B93" w:rsidP="00953B93">
      <w:pPr>
        <w:pStyle w:val="APA"/>
        <w:rPr>
          <w:rFonts w:ascii="Times New Roman" w:hAnsi="Times New Roman"/>
        </w:rPr>
      </w:pPr>
      <w:r w:rsidRPr="000C3DE6">
        <w:rPr>
          <w:rFonts w:ascii="Times New Roman" w:hAnsi="Times New Roman"/>
        </w:rPr>
        <w:t>Moreover, an important variables relating to the outbreak was poorly, handled. As soon as the problem surfaced, Chipotle should have informed the public, regardless of how much money the company could lose. Consequently, this is a public safety issue that warranted an investigation of its ingredients as well as public notification. (Beach, 2016). </w:t>
      </w:r>
    </w:p>
    <w:p w:rsidR="00953B93" w:rsidRPr="000C3DE6" w:rsidRDefault="00953B93" w:rsidP="00953B93">
      <w:pPr>
        <w:spacing w:line="480" w:lineRule="auto"/>
        <w:ind w:firstLine="720"/>
        <w:rPr>
          <w:rFonts w:ascii="Times New Roman" w:hAnsi="Times New Roman"/>
          <w:sz w:val="24"/>
          <w:szCs w:val="24"/>
        </w:rPr>
      </w:pPr>
      <w:r w:rsidRPr="000C3DE6">
        <w:rPr>
          <w:rFonts w:ascii="Times New Roman" w:hAnsi="Times New Roman"/>
          <w:sz w:val="24"/>
          <w:szCs w:val="24"/>
        </w:rPr>
        <w:t>Nothing must be ruled out and no root cause has been confirmed yet either. Many questions must be researched and answered by Chipotle. In incidents like this with Chipotle, quick action must be taken, steps into where, what and when is the backtracking investigation the company must do for their customers. State and Federal agencies must be notified to isolate the outbreak from further spreading within the company.  Actions like microbial testing performed on more than 2,500 of Chipotle's food, the restaurant surfaces, and equipment all showed no E. coli, implementing additional safety procedures, and audits to ensure that food safety standards are in place, replacing all ingredients in the closed down restaurants and conducting deep cleaning and sanitization to all of its closed restaurants affected.</w:t>
      </w:r>
    </w:p>
    <w:p w:rsidR="00953B93" w:rsidRPr="000C3DE6" w:rsidRDefault="00953B93" w:rsidP="00953B93">
      <w:pPr>
        <w:ind w:firstLine="720"/>
        <w:rPr>
          <w:rFonts w:ascii="Times New Roman" w:hAnsi="Times New Roman"/>
          <w:sz w:val="24"/>
          <w:szCs w:val="24"/>
        </w:rPr>
      </w:pPr>
      <w:r w:rsidRPr="000C3DE6">
        <w:rPr>
          <w:rFonts w:ascii="Times New Roman" w:hAnsi="Times New Roman"/>
          <w:sz w:val="24"/>
          <w:szCs w:val="24"/>
        </w:rPr>
        <w:lastRenderedPageBreak/>
        <w:t xml:space="preserve">The overall purpose of the research is to not only find the issue behind the cause and </w:t>
      </w:r>
    </w:p>
    <w:p w:rsidR="00953B93" w:rsidRPr="000C3DE6" w:rsidRDefault="00953B93" w:rsidP="00953B93">
      <w:pPr>
        <w:rPr>
          <w:rFonts w:ascii="Times New Roman" w:hAnsi="Times New Roman"/>
          <w:sz w:val="24"/>
          <w:szCs w:val="24"/>
        </w:rPr>
      </w:pPr>
      <w:r w:rsidRPr="000C3DE6">
        <w:rPr>
          <w:rFonts w:ascii="Times New Roman" w:hAnsi="Times New Roman"/>
          <w:sz w:val="24"/>
          <w:szCs w:val="24"/>
        </w:rPr>
        <w:t xml:space="preserve">source of the E. coli outbreak but to also to prevent future food Bourne illnesses from happening. </w:t>
      </w:r>
    </w:p>
    <w:p w:rsidR="00953B93" w:rsidRPr="000C3DE6" w:rsidRDefault="00953B93" w:rsidP="00953B93">
      <w:pPr>
        <w:rPr>
          <w:rFonts w:ascii="Times New Roman" w:hAnsi="Times New Roman"/>
          <w:sz w:val="24"/>
          <w:szCs w:val="24"/>
        </w:rPr>
      </w:pPr>
      <w:r w:rsidRPr="000C3DE6">
        <w:rPr>
          <w:rFonts w:ascii="Times New Roman" w:hAnsi="Times New Roman"/>
          <w:sz w:val="24"/>
          <w:szCs w:val="24"/>
        </w:rPr>
        <w:t>Chipotle gathered a team of renowned food safety scientist to test all of its food safety programs</w:t>
      </w:r>
    </w:p>
    <w:p w:rsidR="00953B93" w:rsidRPr="000C3DE6" w:rsidRDefault="00953B93" w:rsidP="00953B93">
      <w:pPr>
        <w:rPr>
          <w:rFonts w:ascii="Times New Roman" w:hAnsi="Times New Roman"/>
          <w:sz w:val="24"/>
          <w:szCs w:val="24"/>
        </w:rPr>
      </w:pPr>
      <w:r w:rsidRPr="000C3DE6">
        <w:rPr>
          <w:rFonts w:ascii="Times New Roman" w:hAnsi="Times New Roman"/>
          <w:sz w:val="24"/>
          <w:szCs w:val="24"/>
        </w:rPr>
        <w:t xml:space="preserve">from the farms where they derive their food from for the restaurant. Furthermore, they are </w:t>
      </w:r>
    </w:p>
    <w:p w:rsidR="00953B93" w:rsidRPr="000C3DE6" w:rsidRDefault="00953B93" w:rsidP="00953B93">
      <w:pPr>
        <w:rPr>
          <w:rFonts w:ascii="Times New Roman" w:hAnsi="Times New Roman"/>
          <w:sz w:val="24"/>
          <w:szCs w:val="24"/>
        </w:rPr>
      </w:pPr>
      <w:r w:rsidRPr="000C3DE6">
        <w:rPr>
          <w:rFonts w:ascii="Times New Roman" w:hAnsi="Times New Roman"/>
          <w:sz w:val="24"/>
          <w:szCs w:val="24"/>
        </w:rPr>
        <w:t>collaborating with state and federal health officials to make sure their restaurants are as sanitary</w:t>
      </w:r>
    </w:p>
    <w:p w:rsidR="00953B93" w:rsidRPr="000C3DE6" w:rsidRDefault="00953B93" w:rsidP="00953B93">
      <w:pPr>
        <w:rPr>
          <w:rFonts w:ascii="Times New Roman" w:hAnsi="Times New Roman"/>
          <w:sz w:val="24"/>
          <w:szCs w:val="24"/>
        </w:rPr>
      </w:pPr>
      <w:r w:rsidRPr="000C3DE6">
        <w:rPr>
          <w:rFonts w:ascii="Times New Roman" w:hAnsi="Times New Roman"/>
          <w:sz w:val="24"/>
          <w:szCs w:val="24"/>
        </w:rPr>
        <w:t xml:space="preserve">as possible, by deep cleaning at the restaurants that have been linked to the E. coli incidents. By </w:t>
      </w:r>
    </w:p>
    <w:p w:rsidR="00953B93" w:rsidRPr="000C3DE6" w:rsidRDefault="00953B93" w:rsidP="00953B93">
      <w:pPr>
        <w:rPr>
          <w:rFonts w:ascii="Times New Roman" w:hAnsi="Times New Roman"/>
          <w:sz w:val="24"/>
          <w:szCs w:val="24"/>
        </w:rPr>
      </w:pPr>
      <w:r w:rsidRPr="000C3DE6">
        <w:rPr>
          <w:rFonts w:ascii="Times New Roman" w:hAnsi="Times New Roman"/>
          <w:sz w:val="24"/>
          <w:szCs w:val="24"/>
        </w:rPr>
        <w:t>taking these proper steps to figure out how the food borne illness came about, chipotle is paving</w:t>
      </w:r>
    </w:p>
    <w:p w:rsidR="00953B93" w:rsidRPr="000C3DE6" w:rsidRDefault="00953B93" w:rsidP="00953B93">
      <w:pPr>
        <w:rPr>
          <w:rFonts w:ascii="Times New Roman" w:hAnsi="Times New Roman"/>
          <w:sz w:val="24"/>
          <w:szCs w:val="24"/>
        </w:rPr>
      </w:pPr>
      <w:r w:rsidRPr="000C3DE6">
        <w:rPr>
          <w:rFonts w:ascii="Times New Roman" w:hAnsi="Times New Roman"/>
          <w:sz w:val="24"/>
          <w:szCs w:val="24"/>
        </w:rPr>
        <w:t>the way to ensure there will not be a reoccurrence of the scenario, and guest are getting what</w:t>
      </w:r>
    </w:p>
    <w:p w:rsidR="00953B93" w:rsidRDefault="00953B93" w:rsidP="00953B93">
      <w:pPr>
        <w:rPr>
          <w:rFonts w:ascii="Times New Roman" w:hAnsi="Times New Roman"/>
          <w:sz w:val="24"/>
          <w:szCs w:val="24"/>
        </w:rPr>
      </w:pPr>
      <w:r w:rsidRPr="000C3DE6">
        <w:rPr>
          <w:rFonts w:ascii="Times New Roman" w:hAnsi="Times New Roman"/>
          <w:sz w:val="24"/>
          <w:szCs w:val="24"/>
        </w:rPr>
        <w:t>chipotle has promised fresh food and fresh ingredients (Peterson, 2015).</w:t>
      </w:r>
    </w:p>
    <w:p w:rsidR="000C3DE6" w:rsidRDefault="000C3DE6" w:rsidP="000C3DE6">
      <w:pPr>
        <w:rPr>
          <w:rFonts w:ascii="Times New Roman" w:hAnsi="Times New Roman"/>
          <w:sz w:val="24"/>
          <w:szCs w:val="24"/>
        </w:rPr>
      </w:pPr>
      <w:r>
        <w:rPr>
          <w:rFonts w:ascii="Times New Roman" w:hAnsi="Times New Roman"/>
          <w:sz w:val="24"/>
          <w:szCs w:val="24"/>
        </w:rPr>
        <w:tab/>
        <w:t xml:space="preserve">The key objectives are strong in a business; it is making sure a business like Chipotle </w:t>
      </w:r>
    </w:p>
    <w:p w:rsidR="000C3DE6" w:rsidRDefault="000C3DE6" w:rsidP="000C3DE6">
      <w:pPr>
        <w:rPr>
          <w:rFonts w:ascii="Times New Roman" w:hAnsi="Times New Roman"/>
          <w:sz w:val="24"/>
          <w:szCs w:val="24"/>
        </w:rPr>
      </w:pPr>
      <w:r>
        <w:rPr>
          <w:rFonts w:ascii="Times New Roman" w:hAnsi="Times New Roman"/>
          <w:sz w:val="24"/>
          <w:szCs w:val="24"/>
        </w:rPr>
        <w:t xml:space="preserve">follow those objectives.  Food safety is the outcome that the researchers faced when asking </w:t>
      </w:r>
    </w:p>
    <w:p w:rsidR="000C3DE6" w:rsidRPr="003D5DF8" w:rsidRDefault="000C3DE6" w:rsidP="000C3DE6">
      <w:pPr>
        <w:rPr>
          <w:rFonts w:ascii="Times New Roman" w:hAnsi="Times New Roman"/>
          <w:sz w:val="24"/>
          <w:szCs w:val="24"/>
        </w:rPr>
      </w:pPr>
      <w:r>
        <w:rPr>
          <w:rFonts w:ascii="Times New Roman" w:hAnsi="Times New Roman"/>
          <w:sz w:val="24"/>
          <w:szCs w:val="24"/>
        </w:rPr>
        <w:t xml:space="preserve">questions about the company.  </w:t>
      </w:r>
    </w:p>
    <w:p w:rsidR="000C3DE6" w:rsidRPr="000C3DE6" w:rsidRDefault="000C3DE6" w:rsidP="00953B93">
      <w:pPr>
        <w:rPr>
          <w:rFonts w:ascii="Times New Roman" w:hAnsi="Times New Roman"/>
          <w:sz w:val="24"/>
          <w:szCs w:val="24"/>
        </w:rPr>
      </w:pPr>
    </w:p>
    <w:p w:rsidR="00953B93" w:rsidRPr="00150B82" w:rsidRDefault="00953B93" w:rsidP="00953B93">
      <w:pPr>
        <w:spacing w:line="480" w:lineRule="auto"/>
        <w:ind w:firstLine="720"/>
        <w:rPr>
          <w:rFonts w:ascii="Times New Roman" w:hAnsi="Times New Roman"/>
          <w:sz w:val="24"/>
          <w:szCs w:val="24"/>
        </w:rPr>
      </w:pPr>
    </w:p>
    <w:p w:rsidR="00953B93" w:rsidRDefault="00953B93" w:rsidP="00953B93">
      <w:pPr>
        <w:pStyle w:val="APA"/>
      </w:pPr>
    </w:p>
    <w:p w:rsidR="00953B93" w:rsidRPr="00953B93" w:rsidRDefault="00953B93" w:rsidP="00953B93">
      <w:pPr>
        <w:spacing w:line="480" w:lineRule="auto"/>
        <w:ind w:firstLine="720"/>
        <w:rPr>
          <w:rFonts w:ascii="Times New Roman" w:hAnsi="Times New Roman"/>
          <w:sz w:val="24"/>
          <w:szCs w:val="24"/>
        </w:rPr>
      </w:pPr>
    </w:p>
    <w:p w:rsidR="00953B93" w:rsidRPr="004819DE" w:rsidRDefault="00953B93" w:rsidP="008B4C80">
      <w:pPr>
        <w:spacing w:line="480" w:lineRule="auto"/>
        <w:ind w:firstLine="720"/>
        <w:rPr>
          <w:rFonts w:ascii="Times New Roman" w:hAnsi="Times New Roman"/>
          <w:bCs/>
          <w:sz w:val="24"/>
          <w:szCs w:val="24"/>
        </w:rPr>
      </w:pPr>
    </w:p>
    <w:p w:rsidR="008B4C80" w:rsidRDefault="008B4C80" w:rsidP="008B4C80">
      <w:pPr>
        <w:pStyle w:val="APA"/>
      </w:pPr>
      <w:r>
        <w:br/>
      </w:r>
    </w:p>
    <w:p w:rsidR="008B4C80" w:rsidRDefault="008B4C80" w:rsidP="008B4C80">
      <w:pPr>
        <w:pStyle w:val="APA"/>
      </w:pPr>
    </w:p>
    <w:p w:rsidR="000C3DE6" w:rsidRDefault="000C3DE6" w:rsidP="00953B93">
      <w:pPr>
        <w:pStyle w:val="APA"/>
        <w:ind w:firstLine="0"/>
      </w:pPr>
    </w:p>
    <w:p w:rsidR="008B4C80" w:rsidRDefault="008B4C80" w:rsidP="008B4C80">
      <w:pPr>
        <w:spacing w:line="480" w:lineRule="auto"/>
        <w:jc w:val="center"/>
        <w:rPr>
          <w:rFonts w:ascii="Times New Roman" w:hAnsi="Times New Roman"/>
          <w:bCs/>
          <w:sz w:val="24"/>
          <w:szCs w:val="24"/>
        </w:rPr>
      </w:pPr>
      <w:r w:rsidRPr="004819DE">
        <w:rPr>
          <w:rFonts w:ascii="Times New Roman" w:hAnsi="Times New Roman"/>
          <w:bCs/>
          <w:sz w:val="24"/>
          <w:szCs w:val="24"/>
        </w:rPr>
        <w:lastRenderedPageBreak/>
        <w:t>References</w:t>
      </w:r>
    </w:p>
    <w:p w:rsidR="00953B93" w:rsidRDefault="00953B93" w:rsidP="00953B93">
      <w:pPr>
        <w:pStyle w:val="APA"/>
        <w:ind w:firstLine="0"/>
      </w:pPr>
      <w:r w:rsidRPr="008B6940">
        <w:t xml:space="preserve">Beach, C. (2016). Food Safety News. Retrieved from </w:t>
      </w:r>
      <w:r>
        <w:t xml:space="preserve">     </w:t>
      </w:r>
    </w:p>
    <w:p w:rsidR="00953B93" w:rsidRPr="00154224" w:rsidRDefault="00953B93" w:rsidP="00953B93">
      <w:pPr>
        <w:pStyle w:val="APA"/>
        <w:ind w:firstLine="0"/>
      </w:pPr>
      <w:r>
        <w:t xml:space="preserve">   </w:t>
      </w:r>
      <w:r>
        <w:tab/>
        <w:t xml:space="preserve">  </w:t>
      </w:r>
      <w:r w:rsidRPr="008B6940">
        <w:t>http://www.foodsafetynews.com/2016/01/122728/#.VtIhgX0rLIU</w:t>
      </w:r>
    </w:p>
    <w:p w:rsidR="008B4C80" w:rsidRDefault="00376FBC" w:rsidP="00953B93">
      <w:pPr>
        <w:pStyle w:val="APAHeader"/>
        <w:jc w:val="left"/>
        <w:rPr>
          <w:szCs w:val="24"/>
        </w:rPr>
      </w:pPr>
      <w:hyperlink r:id="rId6" w:history="1">
        <w:r w:rsidR="008B4C80" w:rsidRPr="004819DE">
          <w:rPr>
            <w:rStyle w:val="Hyperlink"/>
            <w:rFonts w:ascii="Times New Roman" w:hAnsi="Times New Roman"/>
            <w:szCs w:val="24"/>
          </w:rPr>
          <w:t>http://www.chicagotribune.com/business/ct-chipotle-food-safety-1205-biz-20151204-story.html</w:t>
        </w:r>
      </w:hyperlink>
      <w:r w:rsidR="008B4C80">
        <w:rPr>
          <w:rFonts w:ascii="Times New Roman" w:hAnsi="Times New Roman"/>
          <w:szCs w:val="24"/>
        </w:rPr>
        <w:t xml:space="preserve">  </w:t>
      </w:r>
      <w:r w:rsidR="00953B93">
        <w:rPr>
          <w:szCs w:val="24"/>
        </w:rPr>
        <w:t xml:space="preserve">   </w:t>
      </w:r>
    </w:p>
    <w:p w:rsidR="00953B93" w:rsidRPr="00953B93" w:rsidRDefault="00953B93" w:rsidP="00953B93">
      <w:pPr>
        <w:pStyle w:val="APA"/>
        <w:ind w:firstLine="0"/>
      </w:pPr>
      <w:r>
        <w:t xml:space="preserve">  </w:t>
      </w:r>
      <w:r>
        <w:tab/>
        <w:t xml:space="preserve">   Retrieved: February 28, 2016</w:t>
      </w:r>
    </w:p>
    <w:p w:rsidR="00953B93" w:rsidRDefault="00953B93" w:rsidP="00953B93">
      <w:pPr>
        <w:pStyle w:val="APA"/>
        <w:ind w:firstLine="0"/>
      </w:pPr>
      <w:r>
        <w:t xml:space="preserve">Peterson, H. (2015, November 21).  CHIPOTLE: We’re taking ‘aggressive steps’ to attach E.   </w:t>
      </w:r>
    </w:p>
    <w:p w:rsidR="00953B93" w:rsidRDefault="00953B93" w:rsidP="00953B93">
      <w:pPr>
        <w:pStyle w:val="APA"/>
        <w:ind w:firstLine="0"/>
      </w:pPr>
      <w:r>
        <w:t xml:space="preserve">   </w:t>
      </w:r>
      <w:r>
        <w:tab/>
        <w:t xml:space="preserve">  Coli Retrieved: February 20, 2016, from http://www.businessinsider.co.id/chipotle-     </w:t>
      </w:r>
    </w:p>
    <w:p w:rsidR="00953B93" w:rsidRDefault="00953B93" w:rsidP="00953B93">
      <w:pPr>
        <w:pStyle w:val="APA"/>
        <w:ind w:firstLine="0"/>
      </w:pPr>
      <w:r>
        <w:t xml:space="preserve">   </w:t>
      </w:r>
      <w:r>
        <w:tab/>
        <w:t xml:space="preserve">  statement-e-coli-outbreak</w:t>
      </w:r>
    </w:p>
    <w:p w:rsidR="00953B93" w:rsidRPr="00953B93" w:rsidRDefault="00953B93" w:rsidP="00953B93">
      <w:pPr>
        <w:pStyle w:val="APA"/>
      </w:pPr>
    </w:p>
    <w:p w:rsidR="00953B93" w:rsidRPr="00953B93" w:rsidRDefault="00953B93" w:rsidP="00953B93">
      <w:pPr>
        <w:pStyle w:val="APA"/>
      </w:pPr>
    </w:p>
    <w:p w:rsidR="00953B93" w:rsidRPr="00953B93" w:rsidRDefault="00953B93" w:rsidP="00953B93">
      <w:pPr>
        <w:pStyle w:val="APA"/>
      </w:pPr>
    </w:p>
    <w:sectPr w:rsidR="00953B93" w:rsidRPr="00953B93" w:rsidSect="008B4C80">
      <w:headerReference w:type="default" r:id="rId7"/>
      <w:headerReference w:type="first" r:id="rId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FBC" w:rsidRDefault="00376FBC">
      <w:r>
        <w:separator/>
      </w:r>
    </w:p>
  </w:endnote>
  <w:endnote w:type="continuationSeparator" w:id="0">
    <w:p w:rsidR="00376FBC" w:rsidRDefault="0037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FBC" w:rsidRDefault="00376FBC">
      <w:r>
        <w:separator/>
      </w:r>
    </w:p>
  </w:footnote>
  <w:footnote w:type="continuationSeparator" w:id="0">
    <w:p w:rsidR="00376FBC" w:rsidRDefault="0037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8B4C80" w:rsidTr="008B4C80">
      <w:tc>
        <w:tcPr>
          <w:tcW w:w="4500" w:type="pct"/>
          <w:shd w:val="clear" w:color="auto" w:fill="auto"/>
        </w:tcPr>
        <w:p w:rsidR="008B4C80" w:rsidRPr="008B4C80" w:rsidRDefault="008B4C80" w:rsidP="008B4C80">
          <w:pPr>
            <w:pStyle w:val="Header"/>
          </w:pPr>
          <w:bookmarkStart w:id="2" w:name="bkRunningHead"/>
          <w:r w:rsidRPr="008B4C80">
            <w:t>PREPARING TO CONDUCT BUSINESS RESEARCH:  PART 2</w:t>
          </w:r>
          <w:bookmarkEnd w:id="2"/>
        </w:p>
      </w:tc>
      <w:tc>
        <w:tcPr>
          <w:tcW w:w="2500" w:type="pct"/>
          <w:shd w:val="clear" w:color="auto" w:fill="auto"/>
        </w:tcPr>
        <w:p w:rsidR="008B4C80" w:rsidRDefault="008B4C80" w:rsidP="008B4C80">
          <w:pPr>
            <w:pStyle w:val="Header"/>
            <w:jc w:val="right"/>
          </w:pPr>
          <w:r>
            <w:t xml:space="preserve"> </w:t>
          </w:r>
          <w:r>
            <w:fldChar w:fldCharType="begin"/>
          </w:r>
          <w:r>
            <w:instrText xml:space="preserve"> PAGE  \* MERGEFORMAT </w:instrText>
          </w:r>
          <w:r>
            <w:fldChar w:fldCharType="separate"/>
          </w:r>
          <w:r w:rsidR="008A7594">
            <w:rPr>
              <w:noProof/>
            </w:rPr>
            <w:t>2</w:t>
          </w:r>
          <w:r>
            <w:fldChar w:fldCharType="end"/>
          </w:r>
        </w:p>
        <w:p w:rsidR="008B4C80" w:rsidRDefault="008B4C80" w:rsidP="008B4C80">
          <w:pPr>
            <w:pStyle w:val="Header"/>
          </w:pPr>
        </w:p>
      </w:tc>
    </w:tr>
  </w:tbl>
  <w:p w:rsidR="008B4C80" w:rsidRPr="008B4C80" w:rsidRDefault="008B4C80" w:rsidP="008B4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8B4C80" w:rsidTr="008B4C80">
      <w:tc>
        <w:tcPr>
          <w:tcW w:w="4500" w:type="pct"/>
          <w:shd w:val="clear" w:color="auto" w:fill="auto"/>
        </w:tcPr>
        <w:p w:rsidR="008B4C80" w:rsidRPr="008B4C80" w:rsidRDefault="008B4C80" w:rsidP="008B4C80">
          <w:pPr>
            <w:pStyle w:val="Header"/>
          </w:pPr>
          <w:bookmarkStart w:id="3" w:name="bkTitleRunningHead"/>
          <w:r w:rsidRPr="008B4C80">
            <w:t>Running head: PREPARING TO CONDUCT BUSINESS RESEARCH:  PART 2</w:t>
          </w:r>
          <w:bookmarkEnd w:id="3"/>
        </w:p>
      </w:tc>
      <w:tc>
        <w:tcPr>
          <w:tcW w:w="2500" w:type="pct"/>
          <w:shd w:val="clear" w:color="auto" w:fill="auto"/>
        </w:tcPr>
        <w:p w:rsidR="008B4C80" w:rsidRDefault="008B4C80" w:rsidP="008B4C80">
          <w:pPr>
            <w:pStyle w:val="Header"/>
            <w:jc w:val="right"/>
          </w:pPr>
          <w:r>
            <w:t xml:space="preserve"> </w:t>
          </w:r>
          <w:r>
            <w:fldChar w:fldCharType="begin"/>
          </w:r>
          <w:r>
            <w:instrText xml:space="preserve"> PAGE  \* MERGEFORMAT </w:instrText>
          </w:r>
          <w:r>
            <w:fldChar w:fldCharType="separate"/>
          </w:r>
          <w:r w:rsidR="008A7594">
            <w:rPr>
              <w:noProof/>
            </w:rPr>
            <w:t>1</w:t>
          </w:r>
          <w:r>
            <w:fldChar w:fldCharType="end"/>
          </w:r>
        </w:p>
        <w:p w:rsidR="008B4C80" w:rsidRDefault="008B4C80" w:rsidP="008B4C80">
          <w:pPr>
            <w:pStyle w:val="Header"/>
          </w:pPr>
        </w:p>
      </w:tc>
    </w:tr>
  </w:tbl>
  <w:p w:rsidR="008B4C80" w:rsidRPr="008B4C80" w:rsidRDefault="008B4C80" w:rsidP="008B4C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Michaela Munoz, Jacqueline Waters, Clarissa Taylor, Robert Warren, Jennifer Franklin"/>
    <w:docVar w:name="IncludeRunningHead" w:val="-1"/>
    <w:docVar w:name="OpenYesNo" w:val="0"/>
  </w:docVars>
  <w:rsids>
    <w:rsidRoot w:val="008B4C80"/>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C3DE6"/>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B3CB6"/>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76FBC"/>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C5574"/>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50F"/>
    <w:rsid w:val="00770989"/>
    <w:rsid w:val="00772808"/>
    <w:rsid w:val="007741FB"/>
    <w:rsid w:val="00775BDC"/>
    <w:rsid w:val="00780435"/>
    <w:rsid w:val="007873D9"/>
    <w:rsid w:val="007925D6"/>
    <w:rsid w:val="00793DCA"/>
    <w:rsid w:val="00794367"/>
    <w:rsid w:val="00794CEF"/>
    <w:rsid w:val="007A1730"/>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268D1"/>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A7594"/>
    <w:rsid w:val="008B2432"/>
    <w:rsid w:val="008B4C80"/>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53B93"/>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2E5B5"/>
  <w15:chartTrackingRefBased/>
  <w15:docId w15:val="{E77CB0E9-7169-4E6C-98D6-2E95DF1A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B4C80"/>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styleId="Hyperlink">
    <w:name w:val="Hyperlink"/>
    <w:uiPriority w:val="99"/>
    <w:unhideWhenUsed/>
    <w:rsid w:val="008B4C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cagotribune.com/business/ct-chipotle-food-safety-1205-biz-20151204-story.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0</TotalTime>
  <Pages>4</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Preparing to Conduct Business Research:  Part 2</vt:lpstr>
    </vt:vector>
  </TitlesOfParts>
  <Company>Apollogroup</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to Conduct Business Research:  Part 2</dc:title>
  <dc:subject>Paper Formatter</dc:subject>
  <dc:creator>Michaela Munoz, Jacqueline Waters, Clarissa Taylor, Robert Warren, Jennifer Franklin</dc:creator>
  <cp:keywords/>
  <cp:lastModifiedBy>Michaela Munoz</cp:lastModifiedBy>
  <cp:revision>2</cp:revision>
  <dcterms:created xsi:type="dcterms:W3CDTF">2016-03-13T06:40:00Z</dcterms:created>
  <dcterms:modified xsi:type="dcterms:W3CDTF">2016-03-13T06:40:00Z</dcterms:modified>
  <cp:category>School Papers</cp:category>
</cp:coreProperties>
</file>