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18F" w:rsidRDefault="00AF718F" w:rsidP="00AF718F">
      <w:pPr>
        <w:pStyle w:val="Heading4"/>
        <w:spacing w:before="54"/>
        <w:ind w:left="100"/>
      </w:pPr>
      <w:r>
        <w:t>CHAPTER</w:t>
      </w:r>
    </w:p>
    <w:p w:rsidR="00AF718F" w:rsidRDefault="00AF718F" w:rsidP="00AF718F">
      <w:pPr>
        <w:spacing w:before="17"/>
        <w:ind w:left="100"/>
        <w:rPr>
          <w:b/>
          <w:sz w:val="33"/>
        </w:rPr>
      </w:pPr>
      <w:r>
        <w:rPr>
          <w:b/>
          <w:w w:val="101"/>
          <w:sz w:val="33"/>
        </w:rPr>
        <w:t>8</w:t>
      </w:r>
    </w:p>
    <w:p w:rsidR="00AF718F" w:rsidRDefault="00AF718F" w:rsidP="00AF718F">
      <w:pPr>
        <w:spacing w:before="172"/>
        <w:ind w:left="100" w:right="114"/>
        <w:rPr>
          <w:b/>
          <w:sz w:val="33"/>
        </w:rPr>
      </w:pPr>
      <w:r>
        <w:rPr>
          <w:b/>
          <w:spacing w:val="-4"/>
          <w:sz w:val="33"/>
        </w:rPr>
        <w:t xml:space="preserve">INTERCOLLEGIATE  </w:t>
      </w:r>
      <w:r>
        <w:rPr>
          <w:b/>
          <w:spacing w:val="-6"/>
          <w:sz w:val="33"/>
        </w:rPr>
        <w:t>ATHLETICS</w:t>
      </w:r>
      <w:r>
        <w:rPr>
          <w:b/>
          <w:spacing w:val="68"/>
          <w:sz w:val="33"/>
        </w:rPr>
        <w:t xml:space="preserve"> </w:t>
      </w:r>
      <w:r>
        <w:rPr>
          <w:b/>
          <w:spacing w:val="-8"/>
          <w:sz w:val="33"/>
        </w:rPr>
        <w:t>CLIMATE</w:t>
      </w:r>
    </w:p>
    <w:p w:rsidR="00AF718F" w:rsidRDefault="00AF718F" w:rsidP="00AF718F">
      <w:pPr>
        <w:spacing w:before="156"/>
        <w:ind w:left="124" w:right="114"/>
        <w:rPr>
          <w:i/>
          <w:sz w:val="27"/>
        </w:rPr>
      </w:pPr>
      <w:r>
        <w:rPr>
          <w:i/>
          <w:sz w:val="27"/>
        </w:rPr>
        <w:t>Effects on Students, Faculty,  and  Administrators</w:t>
      </w:r>
    </w:p>
    <w:p w:rsidR="00AF718F" w:rsidRDefault="00AF718F" w:rsidP="00AF718F">
      <w:pPr>
        <w:pStyle w:val="BodyText"/>
        <w:spacing w:before="0"/>
        <w:ind w:left="0"/>
        <w:rPr>
          <w:i/>
          <w:sz w:val="28"/>
        </w:rPr>
      </w:pPr>
    </w:p>
    <w:p w:rsidR="00AF718F" w:rsidRDefault="00AF718F" w:rsidP="00AF718F">
      <w:pPr>
        <w:pStyle w:val="BodyText"/>
        <w:spacing w:before="0"/>
        <w:ind w:left="0"/>
        <w:rPr>
          <w:i/>
          <w:sz w:val="28"/>
        </w:rPr>
      </w:pPr>
    </w:p>
    <w:p w:rsidR="00AF718F" w:rsidRDefault="00AF718F" w:rsidP="00AF718F">
      <w:pPr>
        <w:spacing w:before="197"/>
        <w:ind w:left="124" w:right="114"/>
        <w:rPr>
          <w:b/>
          <w:sz w:val="27"/>
        </w:rPr>
      </w:pPr>
      <w:r>
        <w:rPr>
          <w:b/>
          <w:sz w:val="27"/>
        </w:rPr>
        <w:t>Janet H. Lawrence and Jon L.   McNaughtan</w:t>
      </w:r>
    </w:p>
    <w:p w:rsidR="00AF718F" w:rsidRDefault="00AF718F" w:rsidP="00AF718F">
      <w:pPr>
        <w:pStyle w:val="BodyText"/>
        <w:spacing w:before="11"/>
        <w:ind w:left="0"/>
        <w:rPr>
          <w:b/>
          <w:sz w:val="35"/>
        </w:rPr>
      </w:pPr>
    </w:p>
    <w:p w:rsidR="00AF718F" w:rsidRDefault="00AF718F" w:rsidP="00AF718F">
      <w:pPr>
        <w:pStyle w:val="Heading6"/>
      </w:pPr>
      <w:r>
        <w:t>KEY TERMS</w:t>
      </w:r>
    </w:p>
    <w:p w:rsidR="00AF718F" w:rsidRDefault="00AF718F" w:rsidP="00AF718F">
      <w:pPr>
        <w:spacing w:before="132" w:line="355" w:lineRule="auto"/>
        <w:ind w:left="124" w:right="10181"/>
        <w:jc w:val="both"/>
        <w:rPr>
          <w:b/>
          <w:sz w:val="24"/>
        </w:rPr>
      </w:pPr>
      <w:r>
        <w:rPr>
          <w:noProof/>
          <w:lang w:eastAsia="zh-CN"/>
        </w:rPr>
        <w:drawing>
          <wp:inline distT="0" distB="0" distL="0" distR="0" wp14:anchorId="2DF49080" wp14:editId="1A585126">
            <wp:extent cx="99109" cy="114312"/>
            <wp:effectExtent l="0" t="0" r="0" b="0"/>
            <wp:docPr id="1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rPr>
          <w:b/>
          <w:spacing w:val="-5"/>
          <w:sz w:val="24"/>
        </w:rPr>
        <w:t xml:space="preserve">climate </w:t>
      </w:r>
      <w:r>
        <w:rPr>
          <w:b/>
          <w:noProof/>
          <w:spacing w:val="-5"/>
          <w:sz w:val="24"/>
          <w:lang w:eastAsia="zh-CN"/>
        </w:rPr>
        <w:drawing>
          <wp:inline distT="0" distB="0" distL="0" distR="0" wp14:anchorId="492DDFB1" wp14:editId="7FEB6EAD">
            <wp:extent cx="99109" cy="114312"/>
            <wp:effectExtent l="0" t="0" r="0" b="0"/>
            <wp:docPr id="1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6"/>
          <w:sz w:val="24"/>
        </w:rPr>
        <w:t>culture</w:t>
      </w:r>
      <w:r>
        <w:rPr>
          <w:b/>
          <w:sz w:val="24"/>
        </w:rPr>
        <w:t xml:space="preserve"> </w:t>
      </w:r>
      <w:r>
        <w:rPr>
          <w:b/>
          <w:noProof/>
          <w:sz w:val="24"/>
          <w:lang w:eastAsia="zh-CN"/>
        </w:rPr>
        <w:drawing>
          <wp:inline distT="0" distB="0" distL="0" distR="0" wp14:anchorId="0601D9D6" wp14:editId="100EAB4E">
            <wp:extent cx="99109" cy="114312"/>
            <wp:effectExtent l="0" t="0" r="0" b="0"/>
            <wp:docPr id="1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b/>
          <w:sz w:val="24"/>
        </w:rPr>
        <w:t>athletes</w:t>
      </w:r>
    </w:p>
    <w:p w:rsidR="00AF718F" w:rsidRDefault="00AF718F" w:rsidP="00AF718F">
      <w:pPr>
        <w:spacing w:before="4" w:line="355" w:lineRule="auto"/>
        <w:ind w:left="124" w:right="9495"/>
        <w:rPr>
          <w:b/>
          <w:sz w:val="24"/>
        </w:rPr>
      </w:pPr>
      <w:r>
        <w:rPr>
          <w:noProof/>
          <w:lang w:eastAsia="zh-CN"/>
        </w:rPr>
        <w:drawing>
          <wp:inline distT="0" distB="0" distL="0" distR="0" wp14:anchorId="1DCE8A88" wp14:editId="17A549EB">
            <wp:extent cx="99109" cy="114312"/>
            <wp:effectExtent l="0" t="0" r="0" b="0"/>
            <wp:docPr id="1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 xml:space="preserve">isolation </w:t>
      </w:r>
      <w:r>
        <w:rPr>
          <w:b/>
          <w:noProof/>
          <w:sz w:val="24"/>
          <w:lang w:eastAsia="zh-CN"/>
        </w:rPr>
        <w:drawing>
          <wp:inline distT="0" distB="0" distL="0" distR="0" wp14:anchorId="3B116CED" wp14:editId="268C8E8D">
            <wp:extent cx="99109" cy="114312"/>
            <wp:effectExtent l="0" t="0" r="0" b="0"/>
            <wp:docPr id="1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b/>
          <w:sz w:val="24"/>
        </w:rPr>
        <w:t>faculty</w:t>
      </w:r>
    </w:p>
    <w:p w:rsidR="00AF718F" w:rsidRDefault="00AF718F" w:rsidP="00AF718F">
      <w:pPr>
        <w:spacing w:before="4"/>
        <w:ind w:left="124" w:right="114"/>
        <w:rPr>
          <w:b/>
          <w:sz w:val="24"/>
        </w:rPr>
      </w:pPr>
      <w:r>
        <w:rPr>
          <w:noProof/>
          <w:lang w:eastAsia="zh-CN"/>
        </w:rPr>
        <w:drawing>
          <wp:inline distT="0" distB="0" distL="0" distR="0" wp14:anchorId="79457184" wp14:editId="7820BAED">
            <wp:extent cx="99109" cy="114312"/>
            <wp:effectExtent l="0" t="0" r="0" b="0"/>
            <wp:docPr id="14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rPr>
          <w:b/>
          <w:spacing w:val="-6"/>
          <w:sz w:val="24"/>
        </w:rPr>
        <w:t>administrators</w:t>
      </w:r>
    </w:p>
    <w:p w:rsidR="00AF718F" w:rsidRDefault="00AF718F" w:rsidP="00AF718F">
      <w:pPr>
        <w:pStyle w:val="BodyText"/>
        <w:spacing w:before="0"/>
        <w:ind w:left="0"/>
        <w:rPr>
          <w:b/>
        </w:rPr>
      </w:pPr>
    </w:p>
    <w:p w:rsidR="00AF718F" w:rsidRDefault="00AF718F" w:rsidP="00AF718F">
      <w:pPr>
        <w:pStyle w:val="BodyText"/>
        <w:spacing w:before="9"/>
        <w:ind w:left="0"/>
        <w:rPr>
          <w:b/>
          <w:sz w:val="18"/>
        </w:rPr>
      </w:pPr>
    </w:p>
    <w:p w:rsidR="00AF718F" w:rsidRDefault="00AF718F" w:rsidP="00AF718F">
      <w:pPr>
        <w:pStyle w:val="BodyText"/>
        <w:spacing w:before="0" w:line="249" w:lineRule="auto"/>
        <w:ind w:right="194"/>
      </w:pPr>
      <w:r>
        <w:rPr>
          <w:spacing w:val="-3"/>
        </w:rPr>
        <w:t xml:space="preserve">There’s </w:t>
      </w:r>
      <w:r>
        <w:t xml:space="preserve">a </w:t>
      </w:r>
      <w:r>
        <w:rPr>
          <w:spacing w:val="-3"/>
        </w:rPr>
        <w:t xml:space="preserve">saying </w:t>
      </w:r>
      <w:r>
        <w:rPr>
          <w:spacing w:val="2"/>
        </w:rPr>
        <w:t xml:space="preserve">in </w:t>
      </w:r>
      <w:r>
        <w:t xml:space="preserve">New </w:t>
      </w:r>
      <w:r>
        <w:rPr>
          <w:spacing w:val="-5"/>
        </w:rPr>
        <w:t xml:space="preserve">England, </w:t>
      </w:r>
      <w:r>
        <w:rPr>
          <w:spacing w:val="-3"/>
        </w:rPr>
        <w:t xml:space="preserve">“If </w:t>
      </w:r>
      <w:r>
        <w:rPr>
          <w:spacing w:val="-4"/>
        </w:rPr>
        <w:t xml:space="preserve">you </w:t>
      </w:r>
      <w:r>
        <w:t xml:space="preserve">don’t like </w:t>
      </w:r>
      <w:r>
        <w:rPr>
          <w:spacing w:val="-7"/>
        </w:rPr>
        <w:t xml:space="preserve">the </w:t>
      </w:r>
      <w:r>
        <w:rPr>
          <w:spacing w:val="-3"/>
        </w:rPr>
        <w:t xml:space="preserve">weather, </w:t>
      </w:r>
      <w:r>
        <w:rPr>
          <w:spacing w:val="3"/>
        </w:rPr>
        <w:t xml:space="preserve">wait </w:t>
      </w:r>
      <w:r>
        <w:t xml:space="preserve">a </w:t>
      </w:r>
      <w:r>
        <w:rPr>
          <w:spacing w:val="-7"/>
        </w:rPr>
        <w:t xml:space="preserve">minute!” </w:t>
      </w:r>
      <w:r>
        <w:t xml:space="preserve">Despite years of research </w:t>
      </w:r>
      <w:r>
        <w:rPr>
          <w:spacing w:val="2"/>
        </w:rPr>
        <w:t xml:space="preserve">in </w:t>
      </w:r>
      <w:r>
        <w:rPr>
          <w:spacing w:val="-4"/>
        </w:rPr>
        <w:t xml:space="preserve">nonacademic settings, </w:t>
      </w:r>
      <w:r>
        <w:rPr>
          <w:spacing w:val="-3"/>
        </w:rPr>
        <w:t xml:space="preserve">conceptions </w:t>
      </w:r>
      <w:r>
        <w:t xml:space="preserve">of </w:t>
      </w:r>
      <w:r>
        <w:rPr>
          <w:spacing w:val="-3"/>
        </w:rPr>
        <w:t xml:space="preserve">organizational </w:t>
      </w:r>
      <w:r>
        <w:t xml:space="preserve">climate </w:t>
      </w:r>
      <w:r>
        <w:rPr>
          <w:spacing w:val="-5"/>
        </w:rPr>
        <w:t xml:space="preserve">continue </w:t>
      </w:r>
      <w:r>
        <w:rPr>
          <w:spacing w:val="-4"/>
        </w:rPr>
        <w:t xml:space="preserve">to </w:t>
      </w:r>
      <w:r>
        <w:t xml:space="preserve">vary—just like </w:t>
      </w:r>
      <w:r>
        <w:rPr>
          <w:spacing w:val="-7"/>
        </w:rPr>
        <w:t xml:space="preserve">the </w:t>
      </w:r>
      <w:r>
        <w:t xml:space="preserve">weather (Dickson, Resick, &amp; </w:t>
      </w:r>
      <w:r>
        <w:rPr>
          <w:spacing w:val="-4"/>
        </w:rPr>
        <w:t xml:space="preserve">Hanges, </w:t>
      </w:r>
      <w:r>
        <w:t xml:space="preserve">2006; Moran &amp; </w:t>
      </w:r>
      <w:r>
        <w:rPr>
          <w:spacing w:val="-7"/>
        </w:rPr>
        <w:t xml:space="preserve">Volkwein, </w:t>
      </w:r>
      <w:r>
        <w:t xml:space="preserve">1992). Because </w:t>
      </w:r>
      <w:r>
        <w:rPr>
          <w:spacing w:val="-7"/>
        </w:rPr>
        <w:t xml:space="preserve">the </w:t>
      </w:r>
      <w:r>
        <w:t xml:space="preserve">sport </w:t>
      </w:r>
      <w:r>
        <w:rPr>
          <w:spacing w:val="-7"/>
        </w:rPr>
        <w:t xml:space="preserve">management </w:t>
      </w:r>
      <w:r>
        <w:t xml:space="preserve">literature </w:t>
      </w:r>
      <w:r>
        <w:rPr>
          <w:spacing w:val="2"/>
        </w:rPr>
        <w:t xml:space="preserve">draws </w:t>
      </w:r>
      <w:r>
        <w:t xml:space="preserve">heavily on </w:t>
      </w:r>
      <w:r>
        <w:rPr>
          <w:spacing w:val="-3"/>
        </w:rPr>
        <w:t xml:space="preserve">organizational </w:t>
      </w:r>
      <w:r>
        <w:t xml:space="preserve">research, </w:t>
      </w:r>
      <w:r>
        <w:rPr>
          <w:spacing w:val="3"/>
        </w:rPr>
        <w:t xml:space="preserve">we </w:t>
      </w:r>
      <w:r>
        <w:t xml:space="preserve">begin with a brief overview of </w:t>
      </w:r>
      <w:r>
        <w:rPr>
          <w:spacing w:val="-3"/>
        </w:rPr>
        <w:t xml:space="preserve">conceptual </w:t>
      </w:r>
      <w:r>
        <w:rPr>
          <w:spacing w:val="-4"/>
        </w:rPr>
        <w:t xml:space="preserve">and </w:t>
      </w:r>
      <w:r>
        <w:rPr>
          <w:spacing w:val="-5"/>
        </w:rPr>
        <w:t xml:space="preserve">measurement </w:t>
      </w:r>
      <w:r>
        <w:t xml:space="preserve">issues relevant </w:t>
      </w:r>
      <w:r>
        <w:rPr>
          <w:spacing w:val="-4"/>
        </w:rPr>
        <w:t xml:space="preserve">to </w:t>
      </w:r>
      <w:r>
        <w:t>studies of intercollegiate athletics climate (IAC).</w:t>
      </w:r>
    </w:p>
    <w:p w:rsidR="00AF718F" w:rsidRDefault="00AF718F" w:rsidP="00AF718F">
      <w:pPr>
        <w:pStyle w:val="BodyText"/>
        <w:spacing w:before="3"/>
        <w:ind w:left="0"/>
        <w:rPr>
          <w:sz w:val="35"/>
        </w:rPr>
      </w:pPr>
    </w:p>
    <w:p w:rsidR="00AF718F" w:rsidRDefault="00AF718F" w:rsidP="00AF718F">
      <w:pPr>
        <w:pStyle w:val="Heading4"/>
        <w:spacing w:before="0"/>
        <w:ind w:left="100"/>
      </w:pPr>
      <w:r>
        <w:t>WHAT  IS  INTERCOLLEGIATE  ATHLETICS CLIMATE?</w:t>
      </w:r>
    </w:p>
    <w:p w:rsidR="00AF718F" w:rsidRDefault="00AF718F" w:rsidP="00AF718F">
      <w:pPr>
        <w:pStyle w:val="BodyText"/>
        <w:spacing w:before="149" w:line="249" w:lineRule="auto"/>
        <w:ind w:right="142"/>
      </w:pPr>
      <w:r>
        <w:rPr>
          <w:spacing w:val="-4"/>
        </w:rPr>
        <w:t xml:space="preserve">Organizational </w:t>
      </w:r>
      <w:r>
        <w:t xml:space="preserve">climate research </w:t>
      </w:r>
      <w:r>
        <w:rPr>
          <w:spacing w:val="-3"/>
        </w:rPr>
        <w:t xml:space="preserve">encompasses </w:t>
      </w:r>
      <w:r>
        <w:t xml:space="preserve">several </w:t>
      </w:r>
      <w:r>
        <w:rPr>
          <w:spacing w:val="-3"/>
        </w:rPr>
        <w:t xml:space="preserve">branches </w:t>
      </w:r>
      <w:r>
        <w:t xml:space="preserve">of inquiry </w:t>
      </w:r>
      <w:r>
        <w:rPr>
          <w:spacing w:val="-4"/>
        </w:rPr>
        <w:t xml:space="preserve">into </w:t>
      </w:r>
      <w:r>
        <w:t xml:space="preserve">peoples’ perceptions of </w:t>
      </w:r>
      <w:r>
        <w:rPr>
          <w:spacing w:val="-3"/>
        </w:rPr>
        <w:t xml:space="preserve">their </w:t>
      </w:r>
      <w:r>
        <w:rPr>
          <w:spacing w:val="-5"/>
        </w:rPr>
        <w:t xml:space="preserve">environments </w:t>
      </w:r>
      <w:r>
        <w:t xml:space="preserve">(Schneider, </w:t>
      </w:r>
      <w:r>
        <w:rPr>
          <w:spacing w:val="-4"/>
        </w:rPr>
        <w:t xml:space="preserve">Ehrhart, </w:t>
      </w:r>
      <w:r>
        <w:t xml:space="preserve">&amp; </w:t>
      </w:r>
      <w:r>
        <w:rPr>
          <w:spacing w:val="-6"/>
        </w:rPr>
        <w:t xml:space="preserve">Macey, </w:t>
      </w:r>
      <w:r>
        <w:t xml:space="preserve">2013). Broadly </w:t>
      </w:r>
      <w:r>
        <w:rPr>
          <w:spacing w:val="-3"/>
        </w:rPr>
        <w:t xml:space="preserve">speaking, </w:t>
      </w:r>
      <w:r>
        <w:rPr>
          <w:spacing w:val="-7"/>
        </w:rPr>
        <w:t xml:space="preserve">the </w:t>
      </w:r>
      <w:r>
        <w:rPr>
          <w:spacing w:val="-4"/>
        </w:rPr>
        <w:t xml:space="preserve">focus </w:t>
      </w:r>
      <w:r>
        <w:rPr>
          <w:spacing w:val="2"/>
        </w:rPr>
        <w:t xml:space="preserve">is </w:t>
      </w:r>
      <w:r>
        <w:t xml:space="preserve">on </w:t>
      </w:r>
      <w:r>
        <w:rPr>
          <w:spacing w:val="-7"/>
        </w:rPr>
        <w:t xml:space="preserve">the </w:t>
      </w:r>
      <w:r>
        <w:rPr>
          <w:spacing w:val="-3"/>
        </w:rPr>
        <w:t xml:space="preserve">cognitive </w:t>
      </w:r>
      <w:r>
        <w:t xml:space="preserve">representations of </w:t>
      </w:r>
      <w:r>
        <w:rPr>
          <w:spacing w:val="-3"/>
        </w:rPr>
        <w:t xml:space="preserve">organizational </w:t>
      </w:r>
      <w:r>
        <w:t xml:space="preserve">conditions (e.g., goals, </w:t>
      </w:r>
      <w:r>
        <w:rPr>
          <w:spacing w:val="2"/>
        </w:rPr>
        <w:t xml:space="preserve">policies, </w:t>
      </w:r>
      <w:r>
        <w:t xml:space="preserve">practices, procedures, processes) </w:t>
      </w:r>
      <w:r>
        <w:rPr>
          <w:spacing w:val="-5"/>
        </w:rPr>
        <w:t xml:space="preserve">that </w:t>
      </w:r>
      <w:r>
        <w:t xml:space="preserve">individuals </w:t>
      </w:r>
      <w:r>
        <w:rPr>
          <w:spacing w:val="-3"/>
        </w:rPr>
        <w:t xml:space="preserve">construct </w:t>
      </w:r>
      <w:r>
        <w:rPr>
          <w:spacing w:val="-4"/>
        </w:rPr>
        <w:t xml:space="preserve">and </w:t>
      </w:r>
      <w:r>
        <w:rPr>
          <w:spacing w:val="-5"/>
        </w:rPr>
        <w:t xml:space="preserve">that </w:t>
      </w:r>
      <w:r>
        <w:rPr>
          <w:spacing w:val="-4"/>
        </w:rPr>
        <w:t xml:space="preserve">guide </w:t>
      </w:r>
      <w:r>
        <w:rPr>
          <w:spacing w:val="-3"/>
        </w:rPr>
        <w:t xml:space="preserve">their </w:t>
      </w:r>
      <w:r>
        <w:t xml:space="preserve">behavior (Dickson et al., 2006). </w:t>
      </w:r>
      <w:r>
        <w:rPr>
          <w:spacing w:val="-4"/>
        </w:rPr>
        <w:t xml:space="preserve">Higher </w:t>
      </w:r>
      <w:r>
        <w:t xml:space="preserve">education researchers </w:t>
      </w:r>
      <w:r>
        <w:rPr>
          <w:spacing w:val="-3"/>
        </w:rPr>
        <w:t xml:space="preserve">define </w:t>
      </w:r>
      <w:r>
        <w:rPr>
          <w:spacing w:val="-5"/>
        </w:rPr>
        <w:t xml:space="preserve">campus </w:t>
      </w:r>
      <w:r>
        <w:t xml:space="preserve">climate as </w:t>
      </w:r>
      <w:r>
        <w:rPr>
          <w:spacing w:val="-7"/>
        </w:rPr>
        <w:t xml:space="preserve">the </w:t>
      </w:r>
      <w:r>
        <w:t xml:space="preserve">perceptions  of a college or university </w:t>
      </w:r>
      <w:r>
        <w:rPr>
          <w:spacing w:val="-5"/>
        </w:rPr>
        <w:t xml:space="preserve">that </w:t>
      </w:r>
      <w:r>
        <w:rPr>
          <w:spacing w:val="-4"/>
        </w:rPr>
        <w:t xml:space="preserve">constituents </w:t>
      </w:r>
      <w:r>
        <w:t xml:space="preserve">(e.g., </w:t>
      </w:r>
      <w:r>
        <w:rPr>
          <w:spacing w:val="-4"/>
        </w:rPr>
        <w:t xml:space="preserve">students, </w:t>
      </w:r>
      <w:r>
        <w:rPr>
          <w:spacing w:val="-6"/>
        </w:rPr>
        <w:t xml:space="preserve">faculty, </w:t>
      </w:r>
      <w:r>
        <w:t xml:space="preserve">administrators, </w:t>
      </w:r>
      <w:r>
        <w:rPr>
          <w:spacing w:val="-5"/>
        </w:rPr>
        <w:t xml:space="preserve">alumni, </w:t>
      </w:r>
      <w:r>
        <w:t xml:space="preserve">boards) develop </w:t>
      </w:r>
      <w:r>
        <w:rPr>
          <w:spacing w:val="-6"/>
        </w:rPr>
        <w:t xml:space="preserve">through </w:t>
      </w:r>
      <w:r>
        <w:rPr>
          <w:spacing w:val="-3"/>
        </w:rPr>
        <w:t xml:space="preserve">their </w:t>
      </w:r>
      <w:r>
        <w:t xml:space="preserve">interactions </w:t>
      </w:r>
      <w:r>
        <w:rPr>
          <w:spacing w:val="-4"/>
        </w:rPr>
        <w:t xml:space="preserve">and </w:t>
      </w:r>
      <w:r>
        <w:t xml:space="preserve">as </w:t>
      </w:r>
      <w:r>
        <w:rPr>
          <w:spacing w:val="-5"/>
        </w:rPr>
        <w:t xml:space="preserve">they </w:t>
      </w:r>
      <w:r>
        <w:t xml:space="preserve">strive </w:t>
      </w:r>
      <w:r>
        <w:rPr>
          <w:spacing w:val="-4"/>
        </w:rPr>
        <w:t xml:space="preserve">to </w:t>
      </w:r>
      <w:r>
        <w:t xml:space="preserve">interpret </w:t>
      </w:r>
      <w:r>
        <w:rPr>
          <w:spacing w:val="-3"/>
        </w:rPr>
        <w:t xml:space="preserve">events </w:t>
      </w:r>
      <w:r>
        <w:t xml:space="preserve">at </w:t>
      </w:r>
      <w:r>
        <w:rPr>
          <w:spacing w:val="-3"/>
        </w:rPr>
        <w:t xml:space="preserve">their institution </w:t>
      </w:r>
      <w:r>
        <w:t xml:space="preserve">(Allen, 2003; Moran &amp; </w:t>
      </w:r>
      <w:r>
        <w:rPr>
          <w:spacing w:val="-7"/>
        </w:rPr>
        <w:t>Volkwein,</w:t>
      </w:r>
      <w:r>
        <w:rPr>
          <w:spacing w:val="-26"/>
        </w:rPr>
        <w:t xml:space="preserve"> </w:t>
      </w:r>
      <w:r>
        <w:t>1988).</w:t>
      </w:r>
    </w:p>
    <w:p w:rsidR="00AF718F" w:rsidRDefault="00AF718F" w:rsidP="00AF718F">
      <w:pPr>
        <w:pStyle w:val="BodyText"/>
        <w:spacing w:before="1" w:line="249" w:lineRule="auto"/>
        <w:ind w:right="232"/>
      </w:pPr>
      <w:r>
        <w:rPr>
          <w:spacing w:val="-3"/>
        </w:rPr>
        <w:t xml:space="preserve">While organizational culture </w:t>
      </w:r>
      <w:r>
        <w:rPr>
          <w:spacing w:val="2"/>
        </w:rPr>
        <w:t xml:space="preserve">is </w:t>
      </w:r>
      <w:r>
        <w:t xml:space="preserve">conceptually similar </w:t>
      </w:r>
      <w:r>
        <w:rPr>
          <w:spacing w:val="-4"/>
        </w:rPr>
        <w:t xml:space="preserve">to </w:t>
      </w:r>
      <w:r>
        <w:t xml:space="preserve">climate,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t xml:space="preserve">two concepts are </w:t>
      </w:r>
      <w:r>
        <w:rPr>
          <w:spacing w:val="-4"/>
        </w:rPr>
        <w:t xml:space="preserve">sometimes </w:t>
      </w:r>
      <w:r>
        <w:rPr>
          <w:spacing w:val="-3"/>
        </w:rPr>
        <w:t xml:space="preserve">conflated </w:t>
      </w:r>
      <w:r>
        <w:rPr>
          <w:spacing w:val="-6"/>
        </w:rPr>
        <w:t xml:space="preserve">(Kuenzi </w:t>
      </w:r>
      <w:r>
        <w:t xml:space="preserve">&amp; </w:t>
      </w:r>
      <w:r>
        <w:rPr>
          <w:spacing w:val="-6"/>
        </w:rPr>
        <w:t xml:space="preserve">Schminke, </w:t>
      </w:r>
      <w:r>
        <w:t xml:space="preserve">2009), </w:t>
      </w:r>
      <w:r>
        <w:rPr>
          <w:spacing w:val="-5"/>
        </w:rPr>
        <w:t xml:space="preserve">they </w:t>
      </w:r>
      <w:r>
        <w:t xml:space="preserve">are theoretically distinct. </w:t>
      </w:r>
      <w:r>
        <w:rPr>
          <w:spacing w:val="-4"/>
        </w:rPr>
        <w:t xml:space="preserve">Organizational </w:t>
      </w:r>
      <w:r>
        <w:rPr>
          <w:spacing w:val="-3"/>
        </w:rPr>
        <w:t xml:space="preserve">culture </w:t>
      </w:r>
      <w:r>
        <w:rPr>
          <w:spacing w:val="2"/>
        </w:rPr>
        <w:t xml:space="preserve">is </w:t>
      </w:r>
      <w:r>
        <w:rPr>
          <w:spacing w:val="-7"/>
        </w:rPr>
        <w:t xml:space="preserve">the </w:t>
      </w:r>
      <w:r>
        <w:t xml:space="preserve">“shared basic </w:t>
      </w:r>
      <w:r>
        <w:rPr>
          <w:spacing w:val="-4"/>
        </w:rPr>
        <w:t xml:space="preserve">assumptions, </w:t>
      </w:r>
      <w:r>
        <w:t xml:space="preserve">values, </w:t>
      </w:r>
      <w:r>
        <w:rPr>
          <w:spacing w:val="-4"/>
        </w:rPr>
        <w:t xml:space="preserve">and </w:t>
      </w:r>
      <w:r>
        <w:t xml:space="preserve">beliefs </w:t>
      </w:r>
      <w:r>
        <w:rPr>
          <w:spacing w:val="-5"/>
        </w:rPr>
        <w:t xml:space="preserve">that </w:t>
      </w:r>
      <w:r>
        <w:t xml:space="preserve">characterize a </w:t>
      </w:r>
      <w:r>
        <w:rPr>
          <w:spacing w:val="-3"/>
        </w:rPr>
        <w:t xml:space="preserve">setting </w:t>
      </w:r>
      <w:r>
        <w:rPr>
          <w:spacing w:val="-4"/>
        </w:rPr>
        <w:t xml:space="preserve">and </w:t>
      </w:r>
      <w:r>
        <w:t xml:space="preserve">are </w:t>
      </w:r>
      <w:r>
        <w:rPr>
          <w:spacing w:val="-7"/>
        </w:rPr>
        <w:t xml:space="preserve">taught </w:t>
      </w:r>
      <w:r>
        <w:rPr>
          <w:spacing w:val="-4"/>
        </w:rPr>
        <w:t xml:space="preserve">to </w:t>
      </w:r>
      <w:r>
        <w:t xml:space="preserve">newcomers as </w:t>
      </w:r>
      <w:r>
        <w:rPr>
          <w:spacing w:val="-7"/>
        </w:rPr>
        <w:t xml:space="preserve">the </w:t>
      </w:r>
      <w:r>
        <w:t xml:space="preserve">proper </w:t>
      </w:r>
      <w:r>
        <w:rPr>
          <w:spacing w:val="2"/>
        </w:rPr>
        <w:t xml:space="preserve">way </w:t>
      </w:r>
      <w:r>
        <w:rPr>
          <w:spacing w:val="-4"/>
        </w:rPr>
        <w:t xml:space="preserve">to </w:t>
      </w:r>
      <w:r>
        <w:rPr>
          <w:spacing w:val="-6"/>
        </w:rPr>
        <w:t xml:space="preserve">think </w:t>
      </w:r>
      <w:r>
        <w:rPr>
          <w:spacing w:val="-4"/>
        </w:rPr>
        <w:t xml:space="preserve">and </w:t>
      </w:r>
      <w:r>
        <w:t xml:space="preserve">feel, </w:t>
      </w:r>
      <w:r>
        <w:rPr>
          <w:spacing w:val="-5"/>
        </w:rPr>
        <w:t xml:space="preserve">communicated </w:t>
      </w:r>
      <w:r>
        <w:t xml:space="preserve">by </w:t>
      </w:r>
      <w:r>
        <w:rPr>
          <w:spacing w:val="-7"/>
        </w:rPr>
        <w:t xml:space="preserve">the </w:t>
      </w:r>
      <w:r>
        <w:rPr>
          <w:spacing w:val="-10"/>
        </w:rPr>
        <w:t xml:space="preserve">myths </w:t>
      </w:r>
      <w:r>
        <w:rPr>
          <w:spacing w:val="-4"/>
        </w:rPr>
        <w:t xml:space="preserve">and </w:t>
      </w:r>
      <w:r>
        <w:t xml:space="preserve">stories people tell </w:t>
      </w:r>
      <w:r>
        <w:rPr>
          <w:spacing w:val="-3"/>
        </w:rPr>
        <w:t xml:space="preserve">about </w:t>
      </w:r>
      <w:r>
        <w:rPr>
          <w:spacing w:val="-4"/>
        </w:rPr>
        <w:t xml:space="preserve">how </w:t>
      </w:r>
      <w:r>
        <w:rPr>
          <w:spacing w:val="-7"/>
        </w:rPr>
        <w:t xml:space="preserve">the </w:t>
      </w:r>
      <w:r>
        <w:rPr>
          <w:spacing w:val="-3"/>
        </w:rPr>
        <w:t xml:space="preserve">organization </w:t>
      </w:r>
      <w:r>
        <w:rPr>
          <w:spacing w:val="-5"/>
        </w:rPr>
        <w:t xml:space="preserve">came </w:t>
      </w:r>
      <w:r>
        <w:rPr>
          <w:spacing w:val="-4"/>
        </w:rPr>
        <w:t xml:space="preserve">to </w:t>
      </w:r>
      <w:r>
        <w:t xml:space="preserve">be </w:t>
      </w:r>
      <w:r>
        <w:rPr>
          <w:spacing w:val="-7"/>
        </w:rPr>
        <w:t xml:space="preserve">the </w:t>
      </w:r>
      <w:r>
        <w:rPr>
          <w:spacing w:val="2"/>
        </w:rPr>
        <w:t xml:space="preserve">way it is </w:t>
      </w:r>
      <w:r>
        <w:t xml:space="preserve">as </w:t>
      </w:r>
      <w:r>
        <w:rPr>
          <w:spacing w:val="2"/>
        </w:rPr>
        <w:t xml:space="preserve">it </w:t>
      </w:r>
      <w:r>
        <w:t xml:space="preserve">solved problems associated with </w:t>
      </w:r>
      <w:r>
        <w:rPr>
          <w:spacing w:val="-3"/>
        </w:rPr>
        <w:t xml:space="preserve">external </w:t>
      </w:r>
      <w:r>
        <w:t xml:space="preserve">adaptation </w:t>
      </w:r>
      <w:r>
        <w:rPr>
          <w:spacing w:val="-4"/>
        </w:rPr>
        <w:t xml:space="preserve">and </w:t>
      </w:r>
      <w:r>
        <w:rPr>
          <w:spacing w:val="-3"/>
        </w:rPr>
        <w:t xml:space="preserve">internal integration” </w:t>
      </w:r>
      <w:r>
        <w:t xml:space="preserve">(Schneider et al., 2013, p. 362). </w:t>
      </w:r>
      <w:r>
        <w:rPr>
          <w:spacing w:val="-3"/>
        </w:rPr>
        <w:t xml:space="preserve">These </w:t>
      </w:r>
      <w:r>
        <w:rPr>
          <w:spacing w:val="-4"/>
        </w:rPr>
        <w:t xml:space="preserve">assumptions </w:t>
      </w:r>
      <w:r>
        <w:t xml:space="preserve">are deeply held beliefs </w:t>
      </w:r>
      <w:r>
        <w:rPr>
          <w:spacing w:val="-5"/>
        </w:rPr>
        <w:t xml:space="preserve">that </w:t>
      </w:r>
      <w:r>
        <w:t xml:space="preserve">govern behavior, a form of tacit </w:t>
      </w:r>
      <w:r>
        <w:rPr>
          <w:spacing w:val="-3"/>
        </w:rPr>
        <w:t xml:space="preserve">knowledge </w:t>
      </w:r>
      <w:r>
        <w:t xml:space="preserve">or </w:t>
      </w:r>
      <w:r>
        <w:rPr>
          <w:spacing w:val="-3"/>
        </w:rPr>
        <w:t xml:space="preserve">“taken for </w:t>
      </w:r>
      <w:r>
        <w:rPr>
          <w:spacing w:val="-4"/>
        </w:rPr>
        <w:t xml:space="preserve">granted </w:t>
      </w:r>
      <w:r>
        <w:t xml:space="preserve">reality” (Moran &amp; </w:t>
      </w:r>
      <w:r>
        <w:rPr>
          <w:spacing w:val="-7"/>
        </w:rPr>
        <w:t xml:space="preserve">Volkwein, </w:t>
      </w:r>
      <w:r>
        <w:t>1992, p. 39).</w:t>
      </w:r>
    </w:p>
    <w:p w:rsidR="00AF718F" w:rsidRDefault="00AF718F" w:rsidP="00AF718F">
      <w:pPr>
        <w:pStyle w:val="BodyText"/>
        <w:spacing w:line="249" w:lineRule="auto"/>
        <w:ind w:right="106" w:firstLine="360"/>
      </w:pPr>
      <w:r>
        <w:rPr>
          <w:spacing w:val="-3"/>
        </w:rPr>
        <w:t xml:space="preserve">Both organizational </w:t>
      </w:r>
      <w:r>
        <w:t xml:space="preserve">climate </w:t>
      </w:r>
      <w:r>
        <w:rPr>
          <w:spacing w:val="-4"/>
        </w:rPr>
        <w:t xml:space="preserve">and </w:t>
      </w:r>
      <w:r>
        <w:rPr>
          <w:spacing w:val="-3"/>
        </w:rPr>
        <w:t xml:space="preserve">culture </w:t>
      </w:r>
      <w:r>
        <w:t xml:space="preserve">help people </w:t>
      </w:r>
      <w:r>
        <w:rPr>
          <w:spacing w:val="-8"/>
        </w:rPr>
        <w:t xml:space="preserve">make </w:t>
      </w:r>
      <w:r>
        <w:t xml:space="preserve">sense of </w:t>
      </w:r>
      <w:r>
        <w:rPr>
          <w:spacing w:val="-3"/>
        </w:rPr>
        <w:t xml:space="preserve">their </w:t>
      </w:r>
      <w:r>
        <w:rPr>
          <w:spacing w:val="-4"/>
        </w:rPr>
        <w:t xml:space="preserve">environments. </w:t>
      </w:r>
      <w:r>
        <w:t xml:space="preserve">However, </w:t>
      </w:r>
      <w:r>
        <w:rPr>
          <w:spacing w:val="-3"/>
        </w:rPr>
        <w:t xml:space="preserve">culture </w:t>
      </w:r>
      <w:r>
        <w:t xml:space="preserve">evolves </w:t>
      </w:r>
      <w:r>
        <w:rPr>
          <w:spacing w:val="3"/>
        </w:rPr>
        <w:t xml:space="preserve">slowly </w:t>
      </w:r>
      <w:r>
        <w:rPr>
          <w:spacing w:val="-4"/>
        </w:rPr>
        <w:t xml:space="preserve">and </w:t>
      </w:r>
      <w:r>
        <w:rPr>
          <w:spacing w:val="2"/>
        </w:rPr>
        <w:t xml:space="preserve">is </w:t>
      </w:r>
      <w:r>
        <w:t xml:space="preserve">based on a </w:t>
      </w:r>
      <w:r>
        <w:rPr>
          <w:spacing w:val="-4"/>
        </w:rPr>
        <w:t xml:space="preserve">known </w:t>
      </w:r>
      <w:r>
        <w:t xml:space="preserve">history of considerable </w:t>
      </w:r>
      <w:r>
        <w:rPr>
          <w:spacing w:val="-3"/>
        </w:rPr>
        <w:t xml:space="preserve">duration. Climate </w:t>
      </w:r>
      <w:r>
        <w:rPr>
          <w:spacing w:val="-5"/>
        </w:rPr>
        <w:t xml:space="preserve">forms </w:t>
      </w:r>
      <w:r>
        <w:rPr>
          <w:spacing w:val="-4"/>
        </w:rPr>
        <w:t xml:space="preserve">more </w:t>
      </w:r>
      <w:r>
        <w:rPr>
          <w:spacing w:val="2"/>
        </w:rPr>
        <w:t xml:space="preserve">rapidly </w:t>
      </w:r>
      <w:r>
        <w:rPr>
          <w:spacing w:val="-4"/>
        </w:rPr>
        <w:t xml:space="preserve">and </w:t>
      </w:r>
      <w:r>
        <w:rPr>
          <w:spacing w:val="2"/>
        </w:rPr>
        <w:t xml:space="preserve">in </w:t>
      </w:r>
      <w:r>
        <w:t xml:space="preserve">response </w:t>
      </w:r>
      <w:r>
        <w:rPr>
          <w:spacing w:val="-4"/>
        </w:rPr>
        <w:t xml:space="preserve">to </w:t>
      </w:r>
      <w:r>
        <w:rPr>
          <w:spacing w:val="-3"/>
        </w:rPr>
        <w:t xml:space="preserve">situational contingencies, such </w:t>
      </w:r>
      <w:r>
        <w:t xml:space="preserve">as </w:t>
      </w:r>
      <w:r>
        <w:rPr>
          <w:spacing w:val="-5"/>
        </w:rPr>
        <w:t xml:space="preserve">changes </w:t>
      </w:r>
      <w:r>
        <w:rPr>
          <w:spacing w:val="2"/>
        </w:rPr>
        <w:t xml:space="preserve">in </w:t>
      </w:r>
      <w:r>
        <w:t xml:space="preserve">personnel, </w:t>
      </w:r>
      <w:r>
        <w:rPr>
          <w:spacing w:val="-3"/>
        </w:rPr>
        <w:t xml:space="preserve">finances, </w:t>
      </w:r>
      <w:r>
        <w:t xml:space="preserve">or </w:t>
      </w:r>
      <w:r>
        <w:rPr>
          <w:spacing w:val="2"/>
        </w:rPr>
        <w:t xml:space="preserve">policies. </w:t>
      </w:r>
      <w:r>
        <w:t xml:space="preserve">Whereas, </w:t>
      </w:r>
      <w:r>
        <w:rPr>
          <w:spacing w:val="-3"/>
        </w:rPr>
        <w:t xml:space="preserve">culture </w:t>
      </w:r>
      <w:r>
        <w:rPr>
          <w:spacing w:val="2"/>
        </w:rPr>
        <w:t xml:space="preserve">is </w:t>
      </w:r>
      <w:r>
        <w:t xml:space="preserve">an </w:t>
      </w:r>
      <w:r>
        <w:rPr>
          <w:spacing w:val="-4"/>
        </w:rPr>
        <w:t xml:space="preserve">enduring </w:t>
      </w:r>
      <w:r>
        <w:rPr>
          <w:spacing w:val="-3"/>
        </w:rPr>
        <w:t xml:space="preserve">organizational </w:t>
      </w:r>
      <w:r>
        <w:t xml:space="preserve">characteristic, a view of reality </w:t>
      </w:r>
      <w:r>
        <w:rPr>
          <w:spacing w:val="-5"/>
        </w:rPr>
        <w:t xml:space="preserve">that </w:t>
      </w:r>
      <w:r>
        <w:rPr>
          <w:spacing w:val="2"/>
        </w:rPr>
        <w:t xml:space="preserve">is </w:t>
      </w:r>
      <w:r>
        <w:t xml:space="preserve">“embedded </w:t>
      </w:r>
      <w:r>
        <w:rPr>
          <w:spacing w:val="2"/>
        </w:rPr>
        <w:t xml:space="preserve">in </w:t>
      </w:r>
      <w:r>
        <w:t xml:space="preserve">a </w:t>
      </w:r>
      <w:r>
        <w:rPr>
          <w:spacing w:val="-5"/>
        </w:rPr>
        <w:t xml:space="preserve">kind </w:t>
      </w:r>
      <w:r>
        <w:t xml:space="preserve">of collective consciousness </w:t>
      </w:r>
      <w:r>
        <w:rPr>
          <w:spacing w:val="-5"/>
        </w:rPr>
        <w:t xml:space="preserve">that </w:t>
      </w:r>
      <w:r>
        <w:t xml:space="preserve">exists </w:t>
      </w:r>
      <w:r>
        <w:rPr>
          <w:spacing w:val="-3"/>
        </w:rPr>
        <w:t xml:space="preserve">quite </w:t>
      </w:r>
      <w:r>
        <w:t xml:space="preserve">apart from [individual perceptions]” (Moran &amp; </w:t>
      </w:r>
      <w:r>
        <w:rPr>
          <w:spacing w:val="-7"/>
        </w:rPr>
        <w:t xml:space="preserve">Volkwein, </w:t>
      </w:r>
      <w:r>
        <w:t xml:space="preserve">1988, p. 371), </w:t>
      </w:r>
      <w:r>
        <w:rPr>
          <w:spacing w:val="-3"/>
        </w:rPr>
        <w:t xml:space="preserve">organizational </w:t>
      </w:r>
      <w:r>
        <w:t xml:space="preserve">climate can differ across individuals </w:t>
      </w:r>
      <w:r>
        <w:rPr>
          <w:spacing w:val="-4"/>
        </w:rPr>
        <w:t xml:space="preserve">and </w:t>
      </w:r>
      <w:r>
        <w:rPr>
          <w:spacing w:val="-5"/>
        </w:rPr>
        <w:t xml:space="preserve">campus </w:t>
      </w:r>
      <w:r>
        <w:rPr>
          <w:spacing w:val="-4"/>
        </w:rPr>
        <w:t xml:space="preserve">subgroups </w:t>
      </w:r>
      <w:r>
        <w:t xml:space="preserve">depending on </w:t>
      </w:r>
      <w:r>
        <w:rPr>
          <w:spacing w:val="-3"/>
        </w:rPr>
        <w:t xml:space="preserve">their </w:t>
      </w:r>
      <w:r>
        <w:t xml:space="preserve">experiences. </w:t>
      </w:r>
      <w:r>
        <w:rPr>
          <w:spacing w:val="-5"/>
        </w:rPr>
        <w:t xml:space="preserve">Consequently, </w:t>
      </w:r>
      <w:r>
        <w:rPr>
          <w:spacing w:val="-3"/>
        </w:rPr>
        <w:t xml:space="preserve">multiple </w:t>
      </w:r>
      <w:r>
        <w:t xml:space="preserve">climates </w:t>
      </w:r>
      <w:r>
        <w:rPr>
          <w:spacing w:val="-6"/>
        </w:rPr>
        <w:t xml:space="preserve">may </w:t>
      </w:r>
      <w:r>
        <w:t xml:space="preserve">exist within a single </w:t>
      </w:r>
      <w:r>
        <w:rPr>
          <w:spacing w:val="-3"/>
        </w:rPr>
        <w:t xml:space="preserve">organization </w:t>
      </w:r>
      <w:r>
        <w:rPr>
          <w:spacing w:val="-6"/>
        </w:rPr>
        <w:t xml:space="preserve">(Kuenzi </w:t>
      </w:r>
      <w:r>
        <w:t xml:space="preserve">&amp; </w:t>
      </w:r>
      <w:r>
        <w:rPr>
          <w:spacing w:val="-6"/>
        </w:rPr>
        <w:t xml:space="preserve">Schminke, </w:t>
      </w:r>
      <w:r>
        <w:t xml:space="preserve">2009; Schneider et al., 2013). </w:t>
      </w:r>
      <w:r>
        <w:rPr>
          <w:spacing w:val="-5"/>
        </w:rPr>
        <w:t xml:space="preserve">Returning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2"/>
        </w:rPr>
        <w:t xml:space="preserve">earlier </w:t>
      </w:r>
      <w:r>
        <w:rPr>
          <w:spacing w:val="-4"/>
        </w:rPr>
        <w:t xml:space="preserve">example </w:t>
      </w:r>
      <w:r>
        <w:t xml:space="preserve">of </w:t>
      </w:r>
      <w:r>
        <w:lastRenderedPageBreak/>
        <w:t>New</w:t>
      </w:r>
      <w:r>
        <w:rPr>
          <w:spacing w:val="-1"/>
        </w:rPr>
        <w:t xml:space="preserve"> </w:t>
      </w:r>
      <w:r>
        <w:rPr>
          <w:spacing w:val="-5"/>
        </w:rPr>
        <w:t>England</w:t>
      </w:r>
      <w:r>
        <w:rPr>
          <w:spacing w:val="-6"/>
        </w:rPr>
        <w:t xml:space="preserve"> </w:t>
      </w:r>
      <w:r>
        <w:rPr>
          <w:spacing w:val="-3"/>
        </w:rPr>
        <w:t>weather,</w:t>
      </w:r>
      <w:r>
        <w:rPr>
          <w:spacing w:val="-6"/>
        </w:rPr>
        <w:t xml:space="preserve"> </w:t>
      </w:r>
      <w:r>
        <w:t>climate</w:t>
      </w:r>
      <w:r>
        <w:rPr>
          <w:spacing w:val="-5"/>
        </w:rPr>
        <w:t xml:space="preserve"> </w:t>
      </w:r>
      <w:r>
        <w:rPr>
          <w:spacing w:val="2"/>
        </w:rPr>
        <w:t>is</w:t>
      </w:r>
      <w:r>
        <w:rPr>
          <w:spacing w:val="-4"/>
        </w:rPr>
        <w:t xml:space="preserve"> </w:t>
      </w:r>
      <w:r>
        <w:t>akin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t>hikers’</w:t>
      </w:r>
      <w:r>
        <w:rPr>
          <w:spacing w:val="-24"/>
        </w:rPr>
        <w:t xml:space="preserve"> </w:t>
      </w:r>
      <w:r>
        <w:t>subjective</w:t>
      </w:r>
      <w:r>
        <w:rPr>
          <w:spacing w:val="-5"/>
        </w:rPr>
        <w:t xml:space="preserve"> </w:t>
      </w:r>
      <w:r>
        <w:t>interpretations</w:t>
      </w:r>
      <w:r>
        <w:rPr>
          <w:spacing w:val="-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current</w:t>
      </w:r>
      <w:r>
        <w:rPr>
          <w:spacing w:val="-13"/>
        </w:rPr>
        <w:t xml:space="preserve"> </w:t>
      </w:r>
      <w:r>
        <w:rPr>
          <w:spacing w:val="-4"/>
        </w:rPr>
        <w:t>environmental</w:t>
      </w:r>
      <w:r>
        <w:rPr>
          <w:spacing w:val="-2"/>
        </w:rPr>
        <w:t xml:space="preserve"> </w:t>
      </w:r>
      <w:r>
        <w:t>conditions,</w:t>
      </w:r>
      <w:r>
        <w:rPr>
          <w:spacing w:val="-6"/>
        </w:rPr>
        <w:t xml:space="preserve"> </w:t>
      </w:r>
      <w:r>
        <w:t xml:space="preserve">which vary across individuals. </w:t>
      </w:r>
      <w:r>
        <w:rPr>
          <w:spacing w:val="-4"/>
        </w:rPr>
        <w:t xml:space="preserve">Culture </w:t>
      </w:r>
      <w:r>
        <w:rPr>
          <w:spacing w:val="2"/>
        </w:rPr>
        <w:t xml:space="preserve">is </w:t>
      </w:r>
      <w:r>
        <w:rPr>
          <w:spacing w:val="-4"/>
        </w:rPr>
        <w:t xml:space="preserve">analogous to </w:t>
      </w:r>
      <w:r>
        <w:rPr>
          <w:spacing w:val="-7"/>
        </w:rPr>
        <w:t xml:space="preserve">the </w:t>
      </w:r>
      <w:r>
        <w:rPr>
          <w:spacing w:val="-4"/>
        </w:rPr>
        <w:t xml:space="preserve">accumulated </w:t>
      </w:r>
      <w:r>
        <w:rPr>
          <w:spacing w:val="-3"/>
        </w:rPr>
        <w:t xml:space="preserve">knowledge about </w:t>
      </w:r>
      <w:r>
        <w:t xml:space="preserve">weather </w:t>
      </w:r>
      <w:r>
        <w:rPr>
          <w:spacing w:val="-5"/>
        </w:rPr>
        <w:t xml:space="preserve">that </w:t>
      </w:r>
      <w:r>
        <w:rPr>
          <w:spacing w:val="2"/>
        </w:rPr>
        <w:t xml:space="preserve">is </w:t>
      </w:r>
      <w:r>
        <w:t>generally</w:t>
      </w:r>
      <w:r>
        <w:rPr>
          <w:spacing w:val="36"/>
        </w:rPr>
        <w:t xml:space="preserve"> </w:t>
      </w:r>
      <w:r>
        <w:rPr>
          <w:spacing w:val="-4"/>
        </w:rPr>
        <w:t>assumed</w:t>
      </w:r>
    </w:p>
    <w:p w:rsidR="00AF718F" w:rsidRDefault="00AF718F" w:rsidP="00AF718F">
      <w:pPr>
        <w:spacing w:line="249" w:lineRule="auto"/>
        <w:sectPr w:rsidR="00AF718F">
          <w:pgSz w:w="11910" w:h="16840"/>
          <w:pgMar w:top="1020" w:right="280" w:bottom="280" w:left="300" w:header="720" w:footer="720" w:gutter="0"/>
          <w:cols w:space="720"/>
        </w:sectPr>
      </w:pPr>
    </w:p>
    <w:p w:rsidR="00AF718F" w:rsidRDefault="00AF718F" w:rsidP="00AF718F">
      <w:pPr>
        <w:pStyle w:val="BodyText"/>
        <w:spacing w:before="52"/>
        <w:ind w:left="0" w:right="120"/>
      </w:pPr>
      <w:bookmarkStart w:id="0" w:name="_GoBack"/>
      <w:bookmarkEnd w:id="0"/>
      <w:r>
        <w:lastRenderedPageBreak/>
        <w:t>to be true and influences all the hikers’ interpretations.</w:t>
      </w:r>
    </w:p>
    <w:p w:rsidR="00AF718F" w:rsidRDefault="00AF718F" w:rsidP="00AF718F">
      <w:pPr>
        <w:pStyle w:val="BodyText"/>
        <w:spacing w:before="30" w:line="249" w:lineRule="auto"/>
        <w:ind w:right="182" w:firstLine="360"/>
      </w:pPr>
      <w:r>
        <w:t xml:space="preserve">A </w:t>
      </w:r>
      <w:r>
        <w:rPr>
          <w:spacing w:val="-4"/>
        </w:rPr>
        <w:t xml:space="preserve">full </w:t>
      </w:r>
      <w:r>
        <w:t xml:space="preserve">discussion of </w:t>
      </w:r>
      <w:r>
        <w:rPr>
          <w:spacing w:val="-7"/>
        </w:rPr>
        <w:t xml:space="preserve">the </w:t>
      </w:r>
      <w:r>
        <w:t xml:space="preserve">theoretical </w:t>
      </w:r>
      <w:r>
        <w:rPr>
          <w:spacing w:val="-4"/>
        </w:rPr>
        <w:t xml:space="preserve">and </w:t>
      </w:r>
      <w:r>
        <w:rPr>
          <w:spacing w:val="-5"/>
        </w:rPr>
        <w:t xml:space="preserve">measurement </w:t>
      </w:r>
      <w:r>
        <w:t xml:space="preserve">issues related </w:t>
      </w:r>
      <w:r>
        <w:rPr>
          <w:spacing w:val="-4"/>
        </w:rPr>
        <w:t xml:space="preserve">to </w:t>
      </w:r>
      <w:r>
        <w:rPr>
          <w:spacing w:val="-3"/>
        </w:rPr>
        <w:t xml:space="preserve">organizational </w:t>
      </w:r>
      <w:r>
        <w:t xml:space="preserve">climate </w:t>
      </w:r>
      <w:r>
        <w:rPr>
          <w:spacing w:val="2"/>
        </w:rPr>
        <w:t xml:space="preserve">is </w:t>
      </w:r>
      <w:r>
        <w:rPr>
          <w:spacing w:val="-4"/>
        </w:rPr>
        <w:t xml:space="preserve">beyond </w:t>
      </w:r>
      <w:r>
        <w:rPr>
          <w:spacing w:val="-7"/>
        </w:rPr>
        <w:t xml:space="preserve">the </w:t>
      </w:r>
      <w:r>
        <w:t xml:space="preserve">scope of </w:t>
      </w:r>
      <w:r>
        <w:rPr>
          <w:spacing w:val="-4"/>
        </w:rPr>
        <w:t xml:space="preserve">this </w:t>
      </w:r>
      <w:r>
        <w:rPr>
          <w:spacing w:val="-3"/>
        </w:rPr>
        <w:t xml:space="preserve">chapter. </w:t>
      </w:r>
      <w:r>
        <w:t xml:space="preserve">However, several </w:t>
      </w:r>
      <w:r>
        <w:rPr>
          <w:spacing w:val="-3"/>
        </w:rPr>
        <w:t xml:space="preserve">concerns </w:t>
      </w:r>
      <w:r>
        <w:t xml:space="preserve">are </w:t>
      </w:r>
      <w:r>
        <w:rPr>
          <w:spacing w:val="-6"/>
        </w:rPr>
        <w:t xml:space="preserve">germane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intercollegiate athletics literature. </w:t>
      </w:r>
      <w:r>
        <w:rPr>
          <w:spacing w:val="-6"/>
        </w:rPr>
        <w:t xml:space="preserve">One </w:t>
      </w:r>
      <w:r>
        <w:rPr>
          <w:spacing w:val="-4"/>
        </w:rPr>
        <w:t xml:space="preserve">key </w:t>
      </w:r>
      <w:r>
        <w:t xml:space="preserve">theoretical issue </w:t>
      </w:r>
      <w:r>
        <w:rPr>
          <w:spacing w:val="2"/>
        </w:rPr>
        <w:t xml:space="preserve">is </w:t>
      </w:r>
      <w:r>
        <w:t xml:space="preserve">captured </w:t>
      </w:r>
      <w:r>
        <w:rPr>
          <w:spacing w:val="2"/>
        </w:rPr>
        <w:t xml:space="preserve">in </w:t>
      </w:r>
      <w:r>
        <w:t xml:space="preserve">debates </w:t>
      </w:r>
      <w:r>
        <w:rPr>
          <w:spacing w:val="-3"/>
        </w:rPr>
        <w:t xml:space="preserve">about </w:t>
      </w:r>
      <w:r>
        <w:rPr>
          <w:spacing w:val="-7"/>
        </w:rPr>
        <w:t xml:space="preserve">the </w:t>
      </w:r>
      <w:r>
        <w:rPr>
          <w:spacing w:val="-3"/>
        </w:rPr>
        <w:t xml:space="preserve">multilevel </w:t>
      </w:r>
      <w:r>
        <w:rPr>
          <w:spacing w:val="-5"/>
        </w:rPr>
        <w:t xml:space="preserve">nature </w:t>
      </w:r>
      <w:r>
        <w:t xml:space="preserve">of </w:t>
      </w:r>
      <w:r>
        <w:rPr>
          <w:spacing w:val="-3"/>
        </w:rPr>
        <w:t xml:space="preserve">organizational </w:t>
      </w:r>
      <w:r>
        <w:t xml:space="preserve">climate, </w:t>
      </w:r>
      <w:r>
        <w:rPr>
          <w:spacing w:val="-4"/>
        </w:rPr>
        <w:t xml:space="preserve">whether </w:t>
      </w:r>
      <w:r>
        <w:rPr>
          <w:spacing w:val="2"/>
        </w:rPr>
        <w:t xml:space="preserve">it is </w:t>
      </w:r>
      <w:r>
        <w:t xml:space="preserve">an individual, </w:t>
      </w:r>
      <w:r>
        <w:rPr>
          <w:spacing w:val="-4"/>
        </w:rPr>
        <w:t xml:space="preserve">group, </w:t>
      </w:r>
      <w:r>
        <w:t xml:space="preserve">or </w:t>
      </w:r>
      <w:r>
        <w:rPr>
          <w:spacing w:val="-3"/>
        </w:rPr>
        <w:t xml:space="preserve">organizational </w:t>
      </w:r>
      <w:r>
        <w:rPr>
          <w:spacing w:val="-6"/>
        </w:rPr>
        <w:t xml:space="preserve">phenomenon. </w:t>
      </w:r>
      <w:r>
        <w:t xml:space="preserve">Does </w:t>
      </w:r>
      <w:r>
        <w:rPr>
          <w:spacing w:val="2"/>
        </w:rPr>
        <w:t xml:space="preserve">it </w:t>
      </w:r>
      <w:r>
        <w:t xml:space="preserve">exist only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6"/>
        </w:rPr>
        <w:t xml:space="preserve">minds </w:t>
      </w:r>
      <w:r>
        <w:t xml:space="preserve">of individuals, as a result of personal </w:t>
      </w:r>
      <w:r>
        <w:rPr>
          <w:spacing w:val="-3"/>
        </w:rPr>
        <w:t xml:space="preserve">efforts </w:t>
      </w:r>
      <w:r>
        <w:rPr>
          <w:spacing w:val="-4"/>
        </w:rPr>
        <w:t xml:space="preserve">to understand </w:t>
      </w:r>
      <w:r>
        <w:t xml:space="preserve">particular </w:t>
      </w:r>
      <w:r>
        <w:rPr>
          <w:spacing w:val="-3"/>
        </w:rPr>
        <w:t xml:space="preserve">situations? </w:t>
      </w:r>
      <w:r>
        <w:rPr>
          <w:spacing w:val="-4"/>
        </w:rPr>
        <w:t xml:space="preserve">Is </w:t>
      </w:r>
      <w:r>
        <w:rPr>
          <w:spacing w:val="2"/>
        </w:rPr>
        <w:t xml:space="preserve">it </w:t>
      </w:r>
      <w:r>
        <w:t xml:space="preserve">a </w:t>
      </w:r>
      <w:r>
        <w:rPr>
          <w:spacing w:val="-4"/>
        </w:rPr>
        <w:t xml:space="preserve">group </w:t>
      </w:r>
      <w:r>
        <w:rPr>
          <w:spacing w:val="-3"/>
        </w:rPr>
        <w:t xml:space="preserve">attribute </w:t>
      </w:r>
      <w:r>
        <w:t xml:space="preserve">representing a </w:t>
      </w:r>
      <w:r>
        <w:rPr>
          <w:spacing w:val="-7"/>
        </w:rPr>
        <w:t xml:space="preserve">common </w:t>
      </w:r>
      <w:r>
        <w:t xml:space="preserve">set of beliefs </w:t>
      </w:r>
      <w:r>
        <w:rPr>
          <w:spacing w:val="-3"/>
        </w:rPr>
        <w:t xml:space="preserve">about </w:t>
      </w:r>
      <w:r>
        <w:rPr>
          <w:spacing w:val="-4"/>
        </w:rPr>
        <w:t xml:space="preserve">environmental </w:t>
      </w:r>
      <w:r>
        <w:t xml:space="preserve">conditions </w:t>
      </w:r>
      <w:r>
        <w:rPr>
          <w:spacing w:val="-5"/>
        </w:rPr>
        <w:t xml:space="preserve">that </w:t>
      </w:r>
      <w:r>
        <w:rPr>
          <w:spacing w:val="2"/>
        </w:rPr>
        <w:t xml:space="preserve">is </w:t>
      </w:r>
      <w:r>
        <w:t xml:space="preserve">co-constructed </w:t>
      </w:r>
      <w:r>
        <w:rPr>
          <w:spacing w:val="-6"/>
        </w:rPr>
        <w:t xml:space="preserve">through </w:t>
      </w:r>
      <w:r>
        <w:t xml:space="preserve">interactions? </w:t>
      </w:r>
      <w:r>
        <w:rPr>
          <w:spacing w:val="-3"/>
        </w:rPr>
        <w:t xml:space="preserve">Or </w:t>
      </w:r>
      <w:r>
        <w:rPr>
          <w:spacing w:val="2"/>
        </w:rPr>
        <w:t xml:space="preserve">is </w:t>
      </w:r>
      <w:r>
        <w:t xml:space="preserve">climate a distinct </w:t>
      </w:r>
      <w:r>
        <w:rPr>
          <w:spacing w:val="-3"/>
        </w:rPr>
        <w:t xml:space="preserve">organizational feature </w:t>
      </w:r>
      <w:r>
        <w:rPr>
          <w:spacing w:val="-5"/>
        </w:rPr>
        <w:t xml:space="preserve">that members </w:t>
      </w:r>
      <w:r>
        <w:rPr>
          <w:spacing w:val="-4"/>
        </w:rPr>
        <w:t xml:space="preserve">comprehend </w:t>
      </w:r>
      <w:r>
        <w:t xml:space="preserve">as </w:t>
      </w:r>
      <w:r>
        <w:rPr>
          <w:spacing w:val="-5"/>
        </w:rPr>
        <w:t xml:space="preserve">they </w:t>
      </w:r>
      <w:r>
        <w:t xml:space="preserve">repeatedly experience </w:t>
      </w:r>
      <w:r>
        <w:rPr>
          <w:spacing w:val="-7"/>
        </w:rPr>
        <w:t xml:space="preserve">the </w:t>
      </w:r>
      <w:r>
        <w:rPr>
          <w:spacing w:val="-4"/>
        </w:rPr>
        <w:t xml:space="preserve">same environmental </w:t>
      </w:r>
      <w:r>
        <w:t xml:space="preserve">conditions (e.g., </w:t>
      </w:r>
      <w:r>
        <w:rPr>
          <w:spacing w:val="2"/>
        </w:rPr>
        <w:t xml:space="preserve">policies </w:t>
      </w:r>
      <w:r>
        <w:rPr>
          <w:spacing w:val="-4"/>
        </w:rPr>
        <w:t xml:space="preserve">and </w:t>
      </w:r>
      <w:r>
        <w:t xml:space="preserve">practices) </w:t>
      </w:r>
      <w:r>
        <w:rPr>
          <w:spacing w:val="-6"/>
        </w:rPr>
        <w:t xml:space="preserve">(Kuenzi </w:t>
      </w:r>
      <w:r>
        <w:t xml:space="preserve">&amp; </w:t>
      </w:r>
      <w:r>
        <w:rPr>
          <w:spacing w:val="-6"/>
        </w:rPr>
        <w:t xml:space="preserve">Schminke, </w:t>
      </w:r>
      <w:r>
        <w:t xml:space="preserve">2009; Moran &amp; </w:t>
      </w:r>
      <w:r>
        <w:rPr>
          <w:spacing w:val="-7"/>
        </w:rPr>
        <w:t xml:space="preserve">Volkwein, </w:t>
      </w:r>
      <w:r>
        <w:t>1992)?</w:t>
      </w:r>
    </w:p>
    <w:p w:rsidR="00AF718F" w:rsidRDefault="00AF718F" w:rsidP="00AF718F">
      <w:pPr>
        <w:pStyle w:val="BodyText"/>
        <w:spacing w:line="249" w:lineRule="auto"/>
        <w:ind w:right="120" w:firstLine="360"/>
      </w:pPr>
      <w:r>
        <w:t xml:space="preserve">Answers </w:t>
      </w:r>
      <w:r>
        <w:rPr>
          <w:spacing w:val="-4"/>
        </w:rPr>
        <w:t xml:space="preserve">to these </w:t>
      </w:r>
      <w:r>
        <w:rPr>
          <w:spacing w:val="-3"/>
        </w:rPr>
        <w:t xml:space="preserve">questions </w:t>
      </w:r>
      <w:r>
        <w:rPr>
          <w:spacing w:val="-4"/>
        </w:rPr>
        <w:t xml:space="preserve">guide </w:t>
      </w:r>
      <w:r>
        <w:rPr>
          <w:spacing w:val="-7"/>
        </w:rPr>
        <w:t xml:space="preserve">the </w:t>
      </w:r>
      <w:r>
        <w:rPr>
          <w:spacing w:val="-5"/>
        </w:rPr>
        <w:t xml:space="preserve">measurement </w:t>
      </w:r>
      <w:r>
        <w:t xml:space="preserve">of </w:t>
      </w:r>
      <w:r>
        <w:rPr>
          <w:spacing w:val="-3"/>
        </w:rPr>
        <w:t xml:space="preserve">organizational </w:t>
      </w:r>
      <w:r>
        <w:t xml:space="preserve">climate </w:t>
      </w:r>
      <w:r>
        <w:rPr>
          <w:spacing w:val="2"/>
        </w:rPr>
        <w:t xml:space="preserve">in </w:t>
      </w:r>
      <w:r>
        <w:rPr>
          <w:spacing w:val="-4"/>
        </w:rPr>
        <w:t xml:space="preserve">nonacademic and </w:t>
      </w:r>
      <w:r>
        <w:t xml:space="preserve">academic </w:t>
      </w:r>
      <w:r>
        <w:rPr>
          <w:spacing w:val="-4"/>
        </w:rPr>
        <w:t xml:space="preserve">settings. </w:t>
      </w:r>
      <w:r>
        <w:rPr>
          <w:spacing w:val="-6"/>
        </w:rPr>
        <w:t xml:space="preserve">Some </w:t>
      </w:r>
      <w:r>
        <w:t xml:space="preserve">proxies consist of an </w:t>
      </w:r>
      <w:r>
        <w:rPr>
          <w:i/>
        </w:rPr>
        <w:t xml:space="preserve">individual’s perceptions </w:t>
      </w:r>
      <w:r>
        <w:t xml:space="preserve">of conditions within an </w:t>
      </w:r>
      <w:r>
        <w:rPr>
          <w:spacing w:val="-3"/>
        </w:rPr>
        <w:t xml:space="preserve">organization </w:t>
      </w:r>
      <w:r>
        <w:t xml:space="preserve">or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3"/>
        </w:rPr>
        <w:t xml:space="preserve">external </w:t>
      </w:r>
      <w:r>
        <w:rPr>
          <w:spacing w:val="-4"/>
        </w:rPr>
        <w:t xml:space="preserve">environment </w:t>
      </w:r>
      <w:r>
        <w:t xml:space="preserve">within which an </w:t>
      </w:r>
      <w:r>
        <w:rPr>
          <w:spacing w:val="-3"/>
        </w:rPr>
        <w:t xml:space="preserve">organization </w:t>
      </w:r>
      <w:r>
        <w:rPr>
          <w:spacing w:val="2"/>
        </w:rPr>
        <w:t xml:space="preserve">is </w:t>
      </w:r>
      <w:r>
        <w:t xml:space="preserve">situated. </w:t>
      </w:r>
      <w:r>
        <w:rPr>
          <w:spacing w:val="-4"/>
        </w:rPr>
        <w:t xml:space="preserve">Others combine </w:t>
      </w:r>
      <w:r>
        <w:t xml:space="preserve">individual perceptions statistically (e.g., cluster analysis) or draw </w:t>
      </w:r>
      <w:r>
        <w:rPr>
          <w:spacing w:val="-5"/>
        </w:rPr>
        <w:t xml:space="preserve">together </w:t>
      </w:r>
      <w:r>
        <w:rPr>
          <w:spacing w:val="-7"/>
        </w:rPr>
        <w:t xml:space="preserve">the </w:t>
      </w:r>
      <w:r>
        <w:t xml:space="preserve">perceptions of organizationally defined </w:t>
      </w:r>
      <w:r>
        <w:rPr>
          <w:spacing w:val="-4"/>
        </w:rPr>
        <w:t xml:space="preserve">groups </w:t>
      </w:r>
      <w:r>
        <w:t xml:space="preserve">(e.g., </w:t>
      </w:r>
      <w:r>
        <w:rPr>
          <w:spacing w:val="-4"/>
        </w:rPr>
        <w:t xml:space="preserve">students, </w:t>
      </w:r>
      <w:r>
        <w:rPr>
          <w:spacing w:val="-6"/>
        </w:rPr>
        <w:t xml:space="preserve">faculty, </w:t>
      </w:r>
      <w:r>
        <w:t xml:space="preserve">administrators) </w:t>
      </w:r>
      <w:r>
        <w:rPr>
          <w:spacing w:val="-4"/>
        </w:rPr>
        <w:t xml:space="preserve">to </w:t>
      </w:r>
      <w:r>
        <w:t xml:space="preserve">form indicators of </w:t>
      </w:r>
      <w:r>
        <w:rPr>
          <w:i/>
        </w:rPr>
        <w:t>subgroup perceptions</w:t>
      </w:r>
      <w:r>
        <w:t xml:space="preserve">. </w:t>
      </w:r>
      <w:r>
        <w:rPr>
          <w:spacing w:val="-10"/>
        </w:rPr>
        <w:t xml:space="preserve">Yet </w:t>
      </w:r>
      <w:r>
        <w:rPr>
          <w:spacing w:val="-3"/>
        </w:rPr>
        <w:t xml:space="preserve">others </w:t>
      </w:r>
      <w:r>
        <w:rPr>
          <w:spacing w:val="-4"/>
        </w:rPr>
        <w:t xml:space="preserve">aggregate </w:t>
      </w:r>
      <w:r>
        <w:t xml:space="preserve">individual data </w:t>
      </w:r>
      <w:r>
        <w:rPr>
          <w:spacing w:val="-4"/>
        </w:rPr>
        <w:t xml:space="preserve">to </w:t>
      </w:r>
      <w:r>
        <w:t xml:space="preserve">create an index representing </w:t>
      </w:r>
      <w:r>
        <w:rPr>
          <w:spacing w:val="-7"/>
        </w:rPr>
        <w:t xml:space="preserve">the </w:t>
      </w:r>
      <w:r>
        <w:rPr>
          <w:i/>
          <w:spacing w:val="2"/>
        </w:rPr>
        <w:t xml:space="preserve">collective </w:t>
      </w:r>
      <w:r>
        <w:rPr>
          <w:i/>
        </w:rPr>
        <w:t>view of all organization members</w:t>
      </w:r>
      <w:r>
        <w:t xml:space="preserve">. There </w:t>
      </w:r>
      <w:r>
        <w:rPr>
          <w:spacing w:val="2"/>
        </w:rPr>
        <w:t xml:space="preserve">is </w:t>
      </w:r>
      <w:r>
        <w:t xml:space="preserve">little </w:t>
      </w:r>
      <w:r>
        <w:rPr>
          <w:spacing w:val="-4"/>
        </w:rPr>
        <w:t xml:space="preserve">consensus </w:t>
      </w:r>
      <w:r>
        <w:t xml:space="preserve">regarding what level of </w:t>
      </w:r>
      <w:r>
        <w:rPr>
          <w:spacing w:val="-4"/>
        </w:rPr>
        <w:t xml:space="preserve">agreement constitutes group </w:t>
      </w:r>
      <w:r>
        <w:rPr>
          <w:spacing w:val="-3"/>
        </w:rPr>
        <w:t xml:space="preserve">consensus, </w:t>
      </w:r>
      <w:r>
        <w:rPr>
          <w:spacing w:val="-4"/>
        </w:rPr>
        <w:t xml:space="preserve">whether </w:t>
      </w:r>
      <w:r>
        <w:t xml:space="preserve">climate </w:t>
      </w:r>
      <w:r>
        <w:rPr>
          <w:spacing w:val="2"/>
        </w:rPr>
        <w:t xml:space="preserve">is </w:t>
      </w:r>
      <w:r>
        <w:t xml:space="preserve">value </w:t>
      </w:r>
      <w:r>
        <w:rPr>
          <w:spacing w:val="-4"/>
        </w:rPr>
        <w:t xml:space="preserve">neutral </w:t>
      </w:r>
      <w:r>
        <w:t xml:space="preserve">or </w:t>
      </w:r>
      <w:r>
        <w:rPr>
          <w:spacing w:val="-4"/>
        </w:rPr>
        <w:t xml:space="preserve">has </w:t>
      </w:r>
      <w:r>
        <w:t xml:space="preserve">positive </w:t>
      </w:r>
      <w:r>
        <w:rPr>
          <w:spacing w:val="-4"/>
        </w:rPr>
        <w:t xml:space="preserve">and </w:t>
      </w:r>
      <w:r>
        <w:rPr>
          <w:spacing w:val="-3"/>
        </w:rPr>
        <w:t xml:space="preserve">negative </w:t>
      </w:r>
      <w:r>
        <w:t xml:space="preserve">valences, </w:t>
      </w:r>
      <w:r>
        <w:rPr>
          <w:spacing w:val="2"/>
        </w:rPr>
        <w:t xml:space="preserve">if </w:t>
      </w:r>
      <w:r>
        <w:rPr>
          <w:spacing w:val="-7"/>
        </w:rPr>
        <w:t xml:space="preserve">the </w:t>
      </w:r>
      <w:r>
        <w:t xml:space="preserve">reference point </w:t>
      </w:r>
      <w:r>
        <w:rPr>
          <w:spacing w:val="2"/>
        </w:rPr>
        <w:t xml:space="preserve">is </w:t>
      </w:r>
      <w:r>
        <w:t xml:space="preserve">a specific facet (e.g., supportiveness) or </w:t>
      </w:r>
      <w:r>
        <w:rPr>
          <w:spacing w:val="-3"/>
        </w:rPr>
        <w:t xml:space="preserve">multiple </w:t>
      </w:r>
      <w:r>
        <w:t xml:space="preserve">aspects of climate (e.g., supportiveness, </w:t>
      </w:r>
      <w:r>
        <w:rPr>
          <w:spacing w:val="-5"/>
        </w:rPr>
        <w:t xml:space="preserve">communication), </w:t>
      </w:r>
      <w:r>
        <w:rPr>
          <w:spacing w:val="-4"/>
        </w:rPr>
        <w:t xml:space="preserve">and </w:t>
      </w:r>
      <w:r>
        <w:t xml:space="preserve">what </w:t>
      </w:r>
      <w:r>
        <w:rPr>
          <w:spacing w:val="-5"/>
        </w:rPr>
        <w:t xml:space="preserve">contextual </w:t>
      </w:r>
      <w:r>
        <w:rPr>
          <w:spacing w:val="-4"/>
        </w:rPr>
        <w:t xml:space="preserve">and </w:t>
      </w:r>
      <w:r>
        <w:t xml:space="preserve">individual characteristics </w:t>
      </w:r>
      <w:r>
        <w:rPr>
          <w:spacing w:val="-3"/>
        </w:rPr>
        <w:t xml:space="preserve">account for </w:t>
      </w:r>
      <w:r>
        <w:t xml:space="preserve">differences </w:t>
      </w:r>
      <w:r>
        <w:rPr>
          <w:spacing w:val="2"/>
        </w:rPr>
        <w:t xml:space="preserve">in </w:t>
      </w:r>
      <w:r>
        <w:t xml:space="preserve">climate perceptions between </w:t>
      </w:r>
      <w:r>
        <w:rPr>
          <w:spacing w:val="-4"/>
        </w:rPr>
        <w:t xml:space="preserve">and </w:t>
      </w:r>
      <w:r>
        <w:t xml:space="preserve">within </w:t>
      </w:r>
      <w:r>
        <w:rPr>
          <w:spacing w:val="-4"/>
        </w:rPr>
        <w:t xml:space="preserve">groups </w:t>
      </w:r>
      <w:r>
        <w:t xml:space="preserve">(Dickson et al., 2006; </w:t>
      </w:r>
      <w:r>
        <w:rPr>
          <w:spacing w:val="-7"/>
        </w:rPr>
        <w:t xml:space="preserve">Kuenzi </w:t>
      </w:r>
      <w:r>
        <w:t xml:space="preserve">&amp; </w:t>
      </w:r>
      <w:r>
        <w:rPr>
          <w:spacing w:val="-6"/>
        </w:rPr>
        <w:t xml:space="preserve">Schminke, </w:t>
      </w:r>
      <w:r>
        <w:t>2009).</w:t>
      </w:r>
    </w:p>
    <w:p w:rsidR="00AF718F" w:rsidRDefault="00AF718F" w:rsidP="00AF718F">
      <w:pPr>
        <w:pStyle w:val="BodyText"/>
        <w:spacing w:line="249" w:lineRule="auto"/>
        <w:ind w:right="43" w:firstLine="360"/>
      </w:pPr>
      <w:bookmarkStart w:id="1" w:name="_bookmark79"/>
      <w:bookmarkEnd w:id="1"/>
      <w:r>
        <w:rPr>
          <w:spacing w:val="-3"/>
        </w:rPr>
        <w:t xml:space="preserve">These </w:t>
      </w:r>
      <w:r>
        <w:t xml:space="preserve">disparities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conceptualization </w:t>
      </w:r>
      <w:r>
        <w:rPr>
          <w:spacing w:val="-4"/>
        </w:rPr>
        <w:t xml:space="preserve">and </w:t>
      </w:r>
      <w:r>
        <w:rPr>
          <w:spacing w:val="-5"/>
        </w:rPr>
        <w:t xml:space="preserve">measurement </w:t>
      </w:r>
      <w:r>
        <w:t xml:space="preserve">of climate </w:t>
      </w:r>
      <w:r>
        <w:rPr>
          <w:spacing w:val="-3"/>
        </w:rPr>
        <w:t xml:space="preserve">permeate </w:t>
      </w:r>
      <w:r>
        <w:rPr>
          <w:spacing w:val="-7"/>
        </w:rPr>
        <w:t xml:space="preserve">the </w:t>
      </w:r>
      <w:r>
        <w:t xml:space="preserve">research on intercollegiate athletics </w:t>
      </w:r>
      <w:r>
        <w:rPr>
          <w:spacing w:val="-4"/>
        </w:rPr>
        <w:t xml:space="preserve">and </w:t>
      </w:r>
      <w:r>
        <w:t xml:space="preserve">complicate </w:t>
      </w:r>
      <w:r>
        <w:rPr>
          <w:spacing w:val="-7"/>
        </w:rPr>
        <w:t xml:space="preserve">the </w:t>
      </w:r>
      <w:r>
        <w:t xml:space="preserve">task of </w:t>
      </w:r>
      <w:r>
        <w:rPr>
          <w:spacing w:val="-4"/>
        </w:rPr>
        <w:t xml:space="preserve">integrating this </w:t>
      </w:r>
      <w:r>
        <w:t xml:space="preserve">body of work. </w:t>
      </w:r>
      <w:r>
        <w:rPr>
          <w:spacing w:val="-5"/>
        </w:rPr>
        <w:t xml:space="preserve">IAC </w:t>
      </w:r>
      <w:r>
        <w:t xml:space="preserve">can be an </w:t>
      </w:r>
      <w:r>
        <w:rPr>
          <w:spacing w:val="-3"/>
        </w:rPr>
        <w:t xml:space="preserve">athlete’s </w:t>
      </w:r>
      <w:r>
        <w:t xml:space="preserve">perception of professors’ </w:t>
      </w:r>
      <w:r>
        <w:rPr>
          <w:spacing w:val="-5"/>
        </w:rPr>
        <w:t xml:space="preserve">treatment </w:t>
      </w:r>
      <w:r>
        <w:t xml:space="preserve">of </w:t>
      </w:r>
      <w:r>
        <w:rPr>
          <w:spacing w:val="-3"/>
        </w:rPr>
        <w:t xml:space="preserve">athletes </w:t>
      </w:r>
      <w:r>
        <w:rPr>
          <w:spacing w:val="-4"/>
        </w:rPr>
        <w:t xml:space="preserve">and nonathletes </w:t>
      </w:r>
      <w:r>
        <w:t xml:space="preserve">(e.g., </w:t>
      </w:r>
      <w:r>
        <w:rPr>
          <w:spacing w:val="-6"/>
        </w:rPr>
        <w:t xml:space="preserve">Simmons, </w:t>
      </w:r>
      <w:r>
        <w:t xml:space="preserve">Bosworth, Fujita, &amp; </w:t>
      </w:r>
      <w:r>
        <w:rPr>
          <w:spacing w:val="-3"/>
        </w:rPr>
        <w:t xml:space="preserve">Jensen, </w:t>
      </w:r>
      <w:r>
        <w:t xml:space="preserve">2007); an index representing a </w:t>
      </w:r>
      <w:r>
        <w:rPr>
          <w:spacing w:val="-7"/>
        </w:rPr>
        <w:t xml:space="preserve">common </w:t>
      </w:r>
      <w:r>
        <w:rPr>
          <w:spacing w:val="-4"/>
        </w:rPr>
        <w:t xml:space="preserve">group </w:t>
      </w:r>
      <w:r>
        <w:t xml:space="preserve">perception, </w:t>
      </w:r>
      <w:r>
        <w:rPr>
          <w:spacing w:val="-3"/>
        </w:rPr>
        <w:t xml:space="preserve">for example, </w:t>
      </w:r>
      <w:r>
        <w:t xml:space="preserve">athletic directors’ opinions </w:t>
      </w:r>
      <w:r>
        <w:rPr>
          <w:spacing w:val="-3"/>
        </w:rPr>
        <w:t xml:space="preserve">about </w:t>
      </w:r>
      <w:r>
        <w:rPr>
          <w:spacing w:val="-7"/>
        </w:rPr>
        <w:t xml:space="preserve">the </w:t>
      </w:r>
      <w:r>
        <w:t xml:space="preserve">valued characteristics of </w:t>
      </w:r>
      <w:r>
        <w:rPr>
          <w:spacing w:val="-3"/>
        </w:rPr>
        <w:t xml:space="preserve">revenue </w:t>
      </w:r>
      <w:r>
        <w:rPr>
          <w:spacing w:val="-4"/>
        </w:rPr>
        <w:t xml:space="preserve">and </w:t>
      </w:r>
      <w:r>
        <w:rPr>
          <w:spacing w:val="-5"/>
        </w:rPr>
        <w:t xml:space="preserve">nonrevenue </w:t>
      </w:r>
      <w:r>
        <w:rPr>
          <w:spacing w:val="-4"/>
        </w:rPr>
        <w:t xml:space="preserve">generating </w:t>
      </w:r>
      <w:r>
        <w:t xml:space="preserve">sports (e.g., Cooper &amp; </w:t>
      </w:r>
      <w:r>
        <w:rPr>
          <w:spacing w:val="-9"/>
        </w:rPr>
        <w:t xml:space="preserve">Weight, </w:t>
      </w:r>
      <w:r>
        <w:t xml:space="preserve">2011); or a </w:t>
      </w:r>
      <w:r>
        <w:rPr>
          <w:spacing w:val="3"/>
        </w:rPr>
        <w:t xml:space="preserve">list </w:t>
      </w:r>
      <w:r>
        <w:t xml:space="preserve">of </w:t>
      </w:r>
      <w:r>
        <w:rPr>
          <w:spacing w:val="-3"/>
        </w:rPr>
        <w:t xml:space="preserve">features </w:t>
      </w:r>
      <w:r>
        <w:rPr>
          <w:spacing w:val="-5"/>
        </w:rPr>
        <w:t xml:space="preserve">that </w:t>
      </w:r>
      <w:r>
        <w:t xml:space="preserve">researchers develop </w:t>
      </w:r>
      <w:r>
        <w:rPr>
          <w:spacing w:val="-4"/>
        </w:rPr>
        <w:t xml:space="preserve">and </w:t>
      </w:r>
      <w:r>
        <w:rPr>
          <w:spacing w:val="-3"/>
        </w:rPr>
        <w:t xml:space="preserve">respondents </w:t>
      </w:r>
      <w:r>
        <w:t xml:space="preserve">rank order (e.g., Trail &amp; Chelladurai, 2002). </w:t>
      </w:r>
      <w:r>
        <w:rPr>
          <w:spacing w:val="-3"/>
        </w:rPr>
        <w:t xml:space="preserve">Whereas </w:t>
      </w:r>
      <w:r>
        <w:t xml:space="preserve">a strict definition of </w:t>
      </w:r>
      <w:r>
        <w:rPr>
          <w:spacing w:val="-5"/>
        </w:rPr>
        <w:t xml:space="preserve">IAC </w:t>
      </w:r>
      <w:r>
        <w:t xml:space="preserve">includes </w:t>
      </w:r>
      <w:r>
        <w:rPr>
          <w:spacing w:val="-5"/>
        </w:rPr>
        <w:t xml:space="preserve">campus </w:t>
      </w:r>
      <w:r>
        <w:rPr>
          <w:spacing w:val="-4"/>
        </w:rPr>
        <w:t xml:space="preserve">constituents’ </w:t>
      </w:r>
      <w:r>
        <w:t xml:space="preserve">perceptions of intercollegiate athletics on </w:t>
      </w:r>
      <w:r>
        <w:rPr>
          <w:spacing w:val="-3"/>
        </w:rPr>
        <w:t xml:space="preserve">their </w:t>
      </w:r>
      <w:r>
        <w:t xml:space="preserve">own </w:t>
      </w:r>
      <w:r>
        <w:rPr>
          <w:spacing w:val="-4"/>
        </w:rPr>
        <w:t xml:space="preserve">campuses </w:t>
      </w:r>
      <w:r>
        <w:t xml:space="preserve">(e.g., Lawrence, Hendricks, &amp; </w:t>
      </w:r>
      <w:r>
        <w:rPr>
          <w:spacing w:val="-5"/>
        </w:rPr>
        <w:t xml:space="preserve">Ott, </w:t>
      </w:r>
      <w:r>
        <w:t xml:space="preserve">2007), </w:t>
      </w:r>
      <w:r>
        <w:rPr>
          <w:spacing w:val="-8"/>
        </w:rPr>
        <w:t xml:space="preserve">many </w:t>
      </w:r>
      <w:r>
        <w:t xml:space="preserve">inquiries ask people </w:t>
      </w:r>
      <w:r>
        <w:rPr>
          <w:spacing w:val="-3"/>
        </w:rPr>
        <w:t xml:space="preserve">about their </w:t>
      </w:r>
      <w:r>
        <w:t xml:space="preserve">beliefs regarding intercollegiate athletics </w:t>
      </w:r>
      <w:r>
        <w:rPr>
          <w:spacing w:val="2"/>
        </w:rPr>
        <w:t xml:space="preserve">in </w:t>
      </w:r>
      <w:r>
        <w:t xml:space="preserve">general. For </w:t>
      </w:r>
      <w:r>
        <w:rPr>
          <w:spacing w:val="-3"/>
        </w:rPr>
        <w:t xml:space="preserve">example, </w:t>
      </w:r>
      <w:r>
        <w:t xml:space="preserve">people assess </w:t>
      </w:r>
      <w:r>
        <w:rPr>
          <w:spacing w:val="-7"/>
        </w:rPr>
        <w:t xml:space="preserve">the </w:t>
      </w:r>
      <w:r>
        <w:rPr>
          <w:spacing w:val="-3"/>
        </w:rPr>
        <w:t xml:space="preserve">importance </w:t>
      </w:r>
      <w:r>
        <w:t xml:space="preserve">of </w:t>
      </w:r>
      <w:r>
        <w:rPr>
          <w:spacing w:val="-3"/>
        </w:rPr>
        <w:t xml:space="preserve">winning </w:t>
      </w:r>
      <w:r>
        <w:t xml:space="preserve">athletic </w:t>
      </w:r>
      <w:r>
        <w:rPr>
          <w:spacing w:val="-3"/>
        </w:rPr>
        <w:t xml:space="preserve">events </w:t>
      </w:r>
      <w:r>
        <w:rPr>
          <w:spacing w:val="-4"/>
        </w:rPr>
        <w:t xml:space="preserve">and other </w:t>
      </w:r>
      <w:r>
        <w:rPr>
          <w:spacing w:val="-5"/>
        </w:rPr>
        <w:t xml:space="preserve">outcomes </w:t>
      </w:r>
      <w:r>
        <w:rPr>
          <w:spacing w:val="2"/>
        </w:rPr>
        <w:t xml:space="preserve">in </w:t>
      </w:r>
      <w:r>
        <w:rPr>
          <w:spacing w:val="-4"/>
        </w:rPr>
        <w:t xml:space="preserve">hypothetical </w:t>
      </w:r>
      <w:r>
        <w:rPr>
          <w:spacing w:val="-3"/>
        </w:rPr>
        <w:t xml:space="preserve">situations </w:t>
      </w:r>
      <w:r>
        <w:t xml:space="preserve">(e.g., </w:t>
      </w:r>
      <w:r>
        <w:rPr>
          <w:spacing w:val="-3"/>
        </w:rPr>
        <w:t xml:space="preserve">Putler </w:t>
      </w:r>
      <w:r>
        <w:t xml:space="preserve">&amp; </w:t>
      </w:r>
      <w:r>
        <w:rPr>
          <w:spacing w:val="-7"/>
        </w:rPr>
        <w:t xml:space="preserve">Wolfe, </w:t>
      </w:r>
      <w:r>
        <w:t xml:space="preserve">1999). </w:t>
      </w:r>
      <w:r>
        <w:rPr>
          <w:spacing w:val="-5"/>
        </w:rPr>
        <w:t xml:space="preserve">Sometimes </w:t>
      </w:r>
      <w:r>
        <w:rPr>
          <w:spacing w:val="-7"/>
        </w:rPr>
        <w:t xml:space="preserve">the </w:t>
      </w:r>
      <w:r>
        <w:t xml:space="preserve">presence of a high-profile team like football </w:t>
      </w:r>
      <w:r>
        <w:rPr>
          <w:spacing w:val="2"/>
        </w:rPr>
        <w:t xml:space="preserve">is </w:t>
      </w:r>
      <w:r>
        <w:rPr>
          <w:spacing w:val="-3"/>
        </w:rPr>
        <w:t xml:space="preserve">used </w:t>
      </w:r>
      <w:r>
        <w:rPr>
          <w:spacing w:val="-4"/>
        </w:rPr>
        <w:t xml:space="preserve">to </w:t>
      </w:r>
      <w:r>
        <w:t xml:space="preserve">represent </w:t>
      </w:r>
      <w:r>
        <w:rPr>
          <w:spacing w:val="-7"/>
        </w:rPr>
        <w:t xml:space="preserve">the </w:t>
      </w:r>
      <w:r>
        <w:t xml:space="preserve">athletic dimension of </w:t>
      </w:r>
      <w:r>
        <w:rPr>
          <w:spacing w:val="-5"/>
        </w:rPr>
        <w:t xml:space="preserve">campus </w:t>
      </w:r>
      <w:r>
        <w:t xml:space="preserve">climate (e.g., </w:t>
      </w:r>
      <w:r>
        <w:rPr>
          <w:spacing w:val="-7"/>
        </w:rPr>
        <w:t xml:space="preserve">Warner, </w:t>
      </w:r>
      <w:r>
        <w:t xml:space="preserve">Shapiro, </w:t>
      </w:r>
      <w:r>
        <w:rPr>
          <w:spacing w:val="-5"/>
        </w:rPr>
        <w:t xml:space="preserve">Dixon, </w:t>
      </w:r>
      <w:r>
        <w:rPr>
          <w:spacing w:val="-3"/>
        </w:rPr>
        <w:t xml:space="preserve">Ridinger, </w:t>
      </w:r>
      <w:r>
        <w:t xml:space="preserve">&amp; Harrison, 2011). Controls on </w:t>
      </w:r>
      <w:r>
        <w:rPr>
          <w:spacing w:val="-5"/>
        </w:rPr>
        <w:t xml:space="preserve">contextual </w:t>
      </w:r>
      <w:r>
        <w:t xml:space="preserve">variables, </w:t>
      </w:r>
      <w:r>
        <w:rPr>
          <w:spacing w:val="-3"/>
        </w:rPr>
        <w:t xml:space="preserve">such </w:t>
      </w:r>
      <w:r>
        <w:t xml:space="preserve">as </w:t>
      </w:r>
      <w:r>
        <w:rPr>
          <w:spacing w:val="-5"/>
        </w:rPr>
        <w:t xml:space="preserve">NCAA </w:t>
      </w:r>
      <w:r>
        <w:t xml:space="preserve">Division, </w:t>
      </w:r>
      <w:r>
        <w:rPr>
          <w:spacing w:val="-4"/>
        </w:rPr>
        <w:t xml:space="preserve">and </w:t>
      </w:r>
      <w:r>
        <w:t xml:space="preserve">sociodemographic variables, </w:t>
      </w:r>
      <w:r>
        <w:rPr>
          <w:spacing w:val="-3"/>
        </w:rPr>
        <w:t xml:space="preserve">such </w:t>
      </w:r>
      <w:r>
        <w:t xml:space="preserve">as </w:t>
      </w:r>
      <w:r>
        <w:rPr>
          <w:spacing w:val="-3"/>
        </w:rPr>
        <w:t xml:space="preserve">faculty governance </w:t>
      </w:r>
      <w:r>
        <w:t xml:space="preserve">experience </w:t>
      </w:r>
      <w:r>
        <w:rPr>
          <w:spacing w:val="-4"/>
        </w:rPr>
        <w:t xml:space="preserve">and students’ </w:t>
      </w:r>
      <w:r>
        <w:t xml:space="preserve">race </w:t>
      </w:r>
      <w:r>
        <w:rPr>
          <w:spacing w:val="-4"/>
        </w:rPr>
        <w:t xml:space="preserve">and </w:t>
      </w:r>
      <w:r>
        <w:rPr>
          <w:spacing w:val="-5"/>
        </w:rPr>
        <w:t xml:space="preserve">gender, </w:t>
      </w:r>
      <w:r>
        <w:t xml:space="preserve">also vary (e.g., </w:t>
      </w:r>
      <w:r>
        <w:rPr>
          <w:spacing w:val="-6"/>
        </w:rPr>
        <w:t xml:space="preserve">Engstrom, </w:t>
      </w:r>
      <w:r>
        <w:t xml:space="preserve">Sedlacek, &amp; </w:t>
      </w:r>
      <w:r>
        <w:rPr>
          <w:spacing w:val="-3"/>
        </w:rPr>
        <w:t xml:space="preserve">McEwen, </w:t>
      </w:r>
      <w:r>
        <w:t xml:space="preserve">1995; </w:t>
      </w:r>
      <w:r>
        <w:rPr>
          <w:spacing w:val="-6"/>
        </w:rPr>
        <w:t xml:space="preserve">Kuga, </w:t>
      </w:r>
      <w:r>
        <w:t xml:space="preserve">1996; </w:t>
      </w:r>
      <w:r>
        <w:rPr>
          <w:spacing w:val="-6"/>
        </w:rPr>
        <w:t xml:space="preserve">Weaver, </w:t>
      </w:r>
      <w:r>
        <w:t>2010).</w:t>
      </w:r>
    </w:p>
    <w:p w:rsidR="00AF718F" w:rsidRDefault="00AF718F" w:rsidP="00AF718F">
      <w:pPr>
        <w:pStyle w:val="BodyText"/>
        <w:spacing w:line="249" w:lineRule="auto"/>
        <w:ind w:right="120" w:firstLine="360"/>
      </w:pPr>
      <w:r>
        <w:rPr>
          <w:spacing w:val="-3"/>
        </w:rPr>
        <w:t xml:space="preserve">While </w:t>
      </w:r>
      <w:r>
        <w:rPr>
          <w:spacing w:val="3"/>
        </w:rPr>
        <w:t xml:space="preserve">we </w:t>
      </w:r>
      <w:r>
        <w:t xml:space="preserve">acknowledge </w:t>
      </w:r>
      <w:r>
        <w:rPr>
          <w:spacing w:val="-7"/>
        </w:rPr>
        <w:t xml:space="preserve">the </w:t>
      </w:r>
      <w:r>
        <w:t xml:space="preserve">issues </w:t>
      </w:r>
      <w:r>
        <w:rPr>
          <w:spacing w:val="2"/>
        </w:rPr>
        <w:t xml:space="preserve">raised in reviews </w:t>
      </w:r>
      <w:r>
        <w:t xml:space="preserve">of </w:t>
      </w:r>
      <w:r>
        <w:rPr>
          <w:spacing w:val="-3"/>
        </w:rPr>
        <w:t xml:space="preserve">organizational </w:t>
      </w:r>
      <w:r>
        <w:t xml:space="preserve">climate research, </w:t>
      </w:r>
      <w:r>
        <w:rPr>
          <w:spacing w:val="3"/>
        </w:rPr>
        <w:t xml:space="preserve">we </w:t>
      </w:r>
      <w:r>
        <w:rPr>
          <w:spacing w:val="-3"/>
        </w:rPr>
        <w:t xml:space="preserve">define </w:t>
      </w:r>
      <w:r>
        <w:rPr>
          <w:spacing w:val="-7"/>
        </w:rPr>
        <w:t xml:space="preserve">the </w:t>
      </w:r>
      <w:r>
        <w:rPr>
          <w:spacing w:val="-5"/>
        </w:rPr>
        <w:t xml:space="preserve">IAC </w:t>
      </w:r>
      <w:r>
        <w:t xml:space="preserve">broadly </w:t>
      </w:r>
      <w:r>
        <w:rPr>
          <w:spacing w:val="-4"/>
        </w:rPr>
        <w:t xml:space="preserve">to </w:t>
      </w:r>
      <w:r>
        <w:t xml:space="preserve">include </w:t>
      </w:r>
      <w:r>
        <w:rPr>
          <w:spacing w:val="-7"/>
        </w:rPr>
        <w:t xml:space="preserve">the </w:t>
      </w:r>
      <w:r>
        <w:t xml:space="preserve">perceptions of an individual, </w:t>
      </w:r>
      <w:r>
        <w:rPr>
          <w:spacing w:val="-4"/>
        </w:rPr>
        <w:t xml:space="preserve">subgroup </w:t>
      </w:r>
      <w:r>
        <w:rPr>
          <w:spacing w:val="-5"/>
        </w:rPr>
        <w:t xml:space="preserve">members </w:t>
      </w:r>
      <w:r>
        <w:t xml:space="preserve">(e.g., </w:t>
      </w:r>
      <w:r>
        <w:rPr>
          <w:spacing w:val="-4"/>
        </w:rPr>
        <w:t xml:space="preserve">students, </w:t>
      </w:r>
      <w:r>
        <w:rPr>
          <w:spacing w:val="-6"/>
        </w:rPr>
        <w:t xml:space="preserve">faculty, </w:t>
      </w:r>
      <w:r>
        <w:t xml:space="preserve">administrators), or all </w:t>
      </w:r>
      <w:r>
        <w:rPr>
          <w:spacing w:val="-5"/>
        </w:rPr>
        <w:t xml:space="preserve">campus </w:t>
      </w:r>
      <w:r>
        <w:rPr>
          <w:spacing w:val="-4"/>
        </w:rPr>
        <w:t xml:space="preserve">constituents </w:t>
      </w:r>
      <w:r>
        <w:t xml:space="preserve">regarding </w:t>
      </w:r>
      <w:r>
        <w:rPr>
          <w:spacing w:val="-7"/>
        </w:rPr>
        <w:t xml:space="preserve">the </w:t>
      </w:r>
      <w:r>
        <w:t xml:space="preserve">goals, </w:t>
      </w:r>
      <w:r>
        <w:rPr>
          <w:spacing w:val="2"/>
        </w:rPr>
        <w:t xml:space="preserve">policies, </w:t>
      </w:r>
      <w:r>
        <w:rPr>
          <w:spacing w:val="-4"/>
        </w:rPr>
        <w:t xml:space="preserve">and </w:t>
      </w:r>
      <w:r>
        <w:t xml:space="preserve">practices related </w:t>
      </w:r>
      <w:r>
        <w:rPr>
          <w:spacing w:val="-4"/>
        </w:rPr>
        <w:t xml:space="preserve">to </w:t>
      </w:r>
      <w:r>
        <w:t xml:space="preserve">college sports developed as </w:t>
      </w:r>
      <w:r>
        <w:rPr>
          <w:spacing w:val="-5"/>
        </w:rPr>
        <w:t xml:space="preserve">they </w:t>
      </w:r>
      <w:r>
        <w:t xml:space="preserve">interpret </w:t>
      </w:r>
      <w:r>
        <w:rPr>
          <w:spacing w:val="-3"/>
        </w:rPr>
        <w:t xml:space="preserve">events </w:t>
      </w:r>
      <w:r>
        <w:t xml:space="preserve">primarily at </w:t>
      </w:r>
      <w:r>
        <w:rPr>
          <w:spacing w:val="-3"/>
        </w:rPr>
        <w:t xml:space="preserve">their </w:t>
      </w:r>
      <w:r>
        <w:t xml:space="preserve">own </w:t>
      </w:r>
      <w:r>
        <w:rPr>
          <w:spacing w:val="-4"/>
        </w:rPr>
        <w:t xml:space="preserve">university. </w:t>
      </w:r>
      <w:r>
        <w:rPr>
          <w:spacing w:val="-5"/>
        </w:rPr>
        <w:t xml:space="preserve">The </w:t>
      </w:r>
      <w:r>
        <w:t xml:space="preserve">definition </w:t>
      </w:r>
      <w:r>
        <w:rPr>
          <w:spacing w:val="-4"/>
        </w:rPr>
        <w:t xml:space="preserve">emphasizes </w:t>
      </w:r>
      <w:r>
        <w:rPr>
          <w:spacing w:val="-7"/>
        </w:rPr>
        <w:t xml:space="preserve">the </w:t>
      </w:r>
      <w:r>
        <w:t xml:space="preserve">subjective </w:t>
      </w:r>
      <w:r>
        <w:rPr>
          <w:spacing w:val="-5"/>
        </w:rPr>
        <w:t xml:space="preserve">nature </w:t>
      </w:r>
      <w:r>
        <w:t xml:space="preserve">of </w:t>
      </w:r>
      <w:r>
        <w:rPr>
          <w:spacing w:val="-5"/>
        </w:rPr>
        <w:t xml:space="preserve">IAC </w:t>
      </w:r>
      <w:r>
        <w:rPr>
          <w:spacing w:val="-4"/>
        </w:rPr>
        <w:t xml:space="preserve">but assumes these </w:t>
      </w:r>
      <w:r>
        <w:t xml:space="preserve">orientations </w:t>
      </w:r>
      <w:r>
        <w:rPr>
          <w:spacing w:val="-4"/>
        </w:rPr>
        <w:t xml:space="preserve">to </w:t>
      </w:r>
      <w:r>
        <w:t xml:space="preserve">athletics are </w:t>
      </w:r>
      <w:r>
        <w:rPr>
          <w:spacing w:val="-4"/>
        </w:rPr>
        <w:t xml:space="preserve">influenced </w:t>
      </w:r>
      <w:r>
        <w:t xml:space="preserve">by </w:t>
      </w:r>
      <w:r>
        <w:rPr>
          <w:spacing w:val="-3"/>
        </w:rPr>
        <w:t xml:space="preserve">external </w:t>
      </w:r>
      <w:r>
        <w:rPr>
          <w:spacing w:val="-4"/>
        </w:rPr>
        <w:t xml:space="preserve">environmental </w:t>
      </w:r>
      <w:r>
        <w:t xml:space="preserve">factors, </w:t>
      </w:r>
      <w:r>
        <w:rPr>
          <w:spacing w:val="-3"/>
        </w:rPr>
        <w:t xml:space="preserve">such </w:t>
      </w:r>
      <w:r>
        <w:t xml:space="preserve">as regional </w:t>
      </w:r>
      <w:r>
        <w:rPr>
          <w:spacing w:val="-6"/>
        </w:rPr>
        <w:t xml:space="preserve">norms </w:t>
      </w:r>
      <w:r>
        <w:rPr>
          <w:spacing w:val="-4"/>
        </w:rPr>
        <w:t xml:space="preserve">and </w:t>
      </w:r>
      <w:r>
        <w:rPr>
          <w:spacing w:val="-5"/>
        </w:rPr>
        <w:t xml:space="preserve">NCAA </w:t>
      </w:r>
      <w:r>
        <w:t xml:space="preserve">divisional </w:t>
      </w:r>
      <w:r>
        <w:rPr>
          <w:spacing w:val="2"/>
        </w:rPr>
        <w:t xml:space="preserve">policies </w:t>
      </w:r>
      <w:r>
        <w:rPr>
          <w:spacing w:val="-4"/>
        </w:rPr>
        <w:t xml:space="preserve">and </w:t>
      </w:r>
      <w:r>
        <w:t xml:space="preserve">practices; </w:t>
      </w:r>
      <w:r>
        <w:rPr>
          <w:spacing w:val="-3"/>
        </w:rPr>
        <w:t xml:space="preserve">internal </w:t>
      </w:r>
      <w:r>
        <w:t xml:space="preserve">factors, </w:t>
      </w:r>
      <w:r>
        <w:rPr>
          <w:spacing w:val="-3"/>
        </w:rPr>
        <w:t xml:space="preserve">such </w:t>
      </w:r>
      <w:r>
        <w:t xml:space="preserve">as </w:t>
      </w:r>
      <w:r>
        <w:rPr>
          <w:spacing w:val="-5"/>
        </w:rPr>
        <w:t xml:space="preserve">campus </w:t>
      </w:r>
      <w:r>
        <w:rPr>
          <w:spacing w:val="-3"/>
        </w:rPr>
        <w:t xml:space="preserve">mission, </w:t>
      </w:r>
      <w:r>
        <w:t xml:space="preserve">resources, </w:t>
      </w:r>
      <w:r>
        <w:rPr>
          <w:spacing w:val="-4"/>
        </w:rPr>
        <w:t xml:space="preserve">and </w:t>
      </w:r>
      <w:r>
        <w:rPr>
          <w:spacing w:val="-3"/>
        </w:rPr>
        <w:t xml:space="preserve">culture; </w:t>
      </w:r>
      <w:r>
        <w:rPr>
          <w:spacing w:val="-4"/>
        </w:rPr>
        <w:t xml:space="preserve">and </w:t>
      </w:r>
      <w:r>
        <w:t xml:space="preserve">individual differences </w:t>
      </w:r>
      <w:r>
        <w:rPr>
          <w:spacing w:val="2"/>
        </w:rPr>
        <w:t xml:space="preserve">in </w:t>
      </w:r>
      <w:r>
        <w:t xml:space="preserve">sociodemographic characteristics </w:t>
      </w:r>
      <w:r>
        <w:rPr>
          <w:spacing w:val="-4"/>
        </w:rPr>
        <w:t xml:space="preserve">and </w:t>
      </w:r>
      <w:r>
        <w:rPr>
          <w:spacing w:val="-3"/>
        </w:rPr>
        <w:t xml:space="preserve">organizational </w:t>
      </w:r>
      <w:r>
        <w:t xml:space="preserve">roles </w:t>
      </w:r>
      <w:r>
        <w:rPr>
          <w:spacing w:val="-4"/>
        </w:rPr>
        <w:t xml:space="preserve">(Baxter, </w:t>
      </w:r>
      <w:r>
        <w:t xml:space="preserve">Margavio, &amp; </w:t>
      </w:r>
      <w:r>
        <w:rPr>
          <w:spacing w:val="-5"/>
        </w:rPr>
        <w:t xml:space="preserve">Lambert, </w:t>
      </w:r>
      <w:r>
        <w:t xml:space="preserve">1996). </w:t>
      </w:r>
      <w:r>
        <w:rPr>
          <w:spacing w:val="-3"/>
        </w:rPr>
        <w:t xml:space="preserve">By </w:t>
      </w:r>
      <w:r>
        <w:rPr>
          <w:spacing w:val="2"/>
        </w:rPr>
        <w:t xml:space="preserve">way </w:t>
      </w:r>
      <w:r>
        <w:t xml:space="preserve">of illustration, </w:t>
      </w:r>
      <w:r>
        <w:rPr>
          <w:spacing w:val="-5"/>
        </w:rPr>
        <w:t xml:space="preserve">imagine </w:t>
      </w:r>
      <w:r>
        <w:t xml:space="preserve">two individuals at </w:t>
      </w:r>
      <w:r>
        <w:rPr>
          <w:spacing w:val="-7"/>
        </w:rPr>
        <w:t xml:space="preserve">the </w:t>
      </w:r>
      <w:r>
        <w:rPr>
          <w:spacing w:val="-4"/>
        </w:rPr>
        <w:t xml:space="preserve">same university, one </w:t>
      </w:r>
      <w:r>
        <w:rPr>
          <w:spacing w:val="-3"/>
        </w:rPr>
        <w:t xml:space="preserve">employed </w:t>
      </w:r>
      <w:r>
        <w:t xml:space="preserve">by athletics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rPr>
          <w:spacing w:val="-4"/>
        </w:rPr>
        <w:t xml:space="preserve">other </w:t>
      </w:r>
      <w:r>
        <w:t xml:space="preserve">by an academic </w:t>
      </w:r>
      <w:r>
        <w:rPr>
          <w:spacing w:val="-4"/>
        </w:rPr>
        <w:t xml:space="preserve">department. </w:t>
      </w:r>
      <w:r>
        <w:rPr>
          <w:spacing w:val="-3"/>
        </w:rPr>
        <w:t xml:space="preserve">Both </w:t>
      </w:r>
      <w:r>
        <w:rPr>
          <w:spacing w:val="-4"/>
        </w:rPr>
        <w:t xml:space="preserve">understand </w:t>
      </w:r>
      <w:r>
        <w:rPr>
          <w:spacing w:val="-5"/>
        </w:rPr>
        <w:t xml:space="preserve">that </w:t>
      </w:r>
      <w:r>
        <w:rPr>
          <w:spacing w:val="-3"/>
        </w:rPr>
        <w:t xml:space="preserve">their </w:t>
      </w:r>
      <w:r>
        <w:rPr>
          <w:spacing w:val="-5"/>
        </w:rPr>
        <w:t xml:space="preserve">campus </w:t>
      </w:r>
      <w:r>
        <w:rPr>
          <w:spacing w:val="-3"/>
        </w:rPr>
        <w:t xml:space="preserve">culture </w:t>
      </w:r>
      <w:r>
        <w:t xml:space="preserve">values </w:t>
      </w:r>
      <w:r>
        <w:rPr>
          <w:spacing w:val="-3"/>
        </w:rPr>
        <w:t xml:space="preserve">winning </w:t>
      </w:r>
      <w:r>
        <w:t xml:space="preserve">athletic </w:t>
      </w:r>
      <w:r>
        <w:rPr>
          <w:spacing w:val="-3"/>
        </w:rPr>
        <w:t xml:space="preserve">contests; </w:t>
      </w:r>
      <w:r>
        <w:rPr>
          <w:spacing w:val="-5"/>
        </w:rPr>
        <w:t xml:space="preserve">they </w:t>
      </w:r>
      <w:r>
        <w:rPr>
          <w:spacing w:val="-3"/>
        </w:rPr>
        <w:t xml:space="preserve">have </w:t>
      </w:r>
      <w:r>
        <w:t xml:space="preserve">heard </w:t>
      </w:r>
      <w:r>
        <w:rPr>
          <w:spacing w:val="-7"/>
        </w:rPr>
        <w:t xml:space="preserve">the </w:t>
      </w:r>
      <w:r>
        <w:rPr>
          <w:spacing w:val="-3"/>
        </w:rPr>
        <w:t xml:space="preserve">legends </w:t>
      </w:r>
      <w:r>
        <w:t xml:space="preserve">passed down </w:t>
      </w:r>
      <w:r>
        <w:rPr>
          <w:spacing w:val="-6"/>
        </w:rPr>
        <w:t xml:space="preserve">through </w:t>
      </w:r>
      <w:r>
        <w:rPr>
          <w:spacing w:val="-3"/>
        </w:rPr>
        <w:t xml:space="preserve">generations. Nonetheless, </w:t>
      </w:r>
      <w:r>
        <w:t xml:space="preserve">given </w:t>
      </w:r>
      <w:r>
        <w:rPr>
          <w:spacing w:val="-7"/>
        </w:rPr>
        <w:t xml:space="preserve">the </w:t>
      </w:r>
      <w:r>
        <w:rPr>
          <w:spacing w:val="-5"/>
        </w:rPr>
        <w:t xml:space="preserve">contexts </w:t>
      </w:r>
      <w:r>
        <w:rPr>
          <w:spacing w:val="2"/>
        </w:rPr>
        <w:t xml:space="preserve">in </w:t>
      </w:r>
      <w:r>
        <w:t xml:space="preserve">which </w:t>
      </w:r>
      <w:r>
        <w:rPr>
          <w:spacing w:val="-5"/>
        </w:rPr>
        <w:t xml:space="preserve">they </w:t>
      </w:r>
      <w:r>
        <w:t xml:space="preserve">interact, </w:t>
      </w:r>
      <w:r>
        <w:rPr>
          <w:spacing w:val="-5"/>
        </w:rPr>
        <w:t xml:space="preserve">they </w:t>
      </w:r>
      <w:r>
        <w:rPr>
          <w:spacing w:val="-6"/>
        </w:rPr>
        <w:t xml:space="preserve">may </w:t>
      </w:r>
      <w:r>
        <w:t xml:space="preserve">differ </w:t>
      </w:r>
      <w:r>
        <w:rPr>
          <w:spacing w:val="2"/>
        </w:rPr>
        <w:t xml:space="preserve">in </w:t>
      </w:r>
      <w:r>
        <w:rPr>
          <w:spacing w:val="-4"/>
        </w:rPr>
        <w:t xml:space="preserve">whether </w:t>
      </w:r>
      <w:r>
        <w:rPr>
          <w:spacing w:val="-5"/>
        </w:rPr>
        <w:t xml:space="preserve">they </w:t>
      </w:r>
      <w:r>
        <w:t xml:space="preserve">believe </w:t>
      </w:r>
      <w:r>
        <w:rPr>
          <w:spacing w:val="-3"/>
        </w:rPr>
        <w:t xml:space="preserve">winning </w:t>
      </w:r>
      <w:r>
        <w:t xml:space="preserve">athletic </w:t>
      </w:r>
      <w:r>
        <w:rPr>
          <w:spacing w:val="-3"/>
        </w:rPr>
        <w:t xml:space="preserve">events </w:t>
      </w:r>
      <w:r>
        <w:rPr>
          <w:spacing w:val="2"/>
        </w:rPr>
        <w:t xml:space="preserve">is </w:t>
      </w:r>
      <w:r>
        <w:t xml:space="preserve">a </w:t>
      </w:r>
      <w:r>
        <w:rPr>
          <w:spacing w:val="-3"/>
        </w:rPr>
        <w:t xml:space="preserve">legitimate </w:t>
      </w:r>
      <w:r>
        <w:rPr>
          <w:spacing w:val="-5"/>
        </w:rPr>
        <w:t xml:space="preserve">campus </w:t>
      </w:r>
      <w:r>
        <w:rPr>
          <w:spacing w:val="-3"/>
        </w:rPr>
        <w:t xml:space="preserve">goal </w:t>
      </w:r>
      <w:r>
        <w:rPr>
          <w:spacing w:val="-4"/>
        </w:rPr>
        <w:t xml:space="preserve">and how </w:t>
      </w:r>
      <w:r>
        <w:rPr>
          <w:spacing w:val="-5"/>
        </w:rPr>
        <w:t xml:space="preserve">they </w:t>
      </w:r>
      <w:r>
        <w:t xml:space="preserve">perceive </w:t>
      </w:r>
      <w:r>
        <w:rPr>
          <w:spacing w:val="-7"/>
        </w:rPr>
        <w:t xml:space="preserve">the </w:t>
      </w:r>
      <w:r>
        <w:rPr>
          <w:spacing w:val="2"/>
        </w:rPr>
        <w:t xml:space="preserve">policies </w:t>
      </w:r>
      <w:r>
        <w:rPr>
          <w:spacing w:val="-4"/>
        </w:rPr>
        <w:t xml:space="preserve">and </w:t>
      </w:r>
      <w:r>
        <w:t xml:space="preserve">practices </w:t>
      </w:r>
      <w:r>
        <w:rPr>
          <w:spacing w:val="-4"/>
        </w:rPr>
        <w:t xml:space="preserve">implemented to </w:t>
      </w:r>
      <w:r>
        <w:t xml:space="preserve">achieve </w:t>
      </w:r>
      <w:r>
        <w:rPr>
          <w:spacing w:val="-4"/>
        </w:rPr>
        <w:t xml:space="preserve">this </w:t>
      </w:r>
      <w:r>
        <w:t>goal.</w:t>
      </w:r>
    </w:p>
    <w:p w:rsidR="00AF718F" w:rsidRDefault="00AF718F" w:rsidP="00AF718F">
      <w:pPr>
        <w:pStyle w:val="BodyText"/>
        <w:spacing w:line="249" w:lineRule="auto"/>
        <w:ind w:right="120" w:firstLine="360"/>
      </w:pPr>
      <w:r>
        <w:rPr>
          <w:spacing w:val="-6"/>
        </w:rPr>
        <w:t xml:space="preserve">What </w:t>
      </w:r>
      <w:r>
        <w:t xml:space="preserve">are </w:t>
      </w:r>
      <w:r>
        <w:rPr>
          <w:spacing w:val="-7"/>
        </w:rPr>
        <w:t xml:space="preserve">the </w:t>
      </w:r>
      <w:r>
        <w:rPr>
          <w:spacing w:val="-4"/>
        </w:rPr>
        <w:t xml:space="preserve">key </w:t>
      </w:r>
      <w:r>
        <w:rPr>
          <w:spacing w:val="-3"/>
        </w:rPr>
        <w:t xml:space="preserve">features </w:t>
      </w:r>
      <w:r>
        <w:t xml:space="preserve">of </w:t>
      </w:r>
      <w:r>
        <w:rPr>
          <w:spacing w:val="-5"/>
        </w:rPr>
        <w:t xml:space="preserve">IAC? </w:t>
      </w:r>
      <w:r>
        <w:t xml:space="preserve">Historical </w:t>
      </w:r>
      <w:r>
        <w:rPr>
          <w:spacing w:val="-4"/>
        </w:rPr>
        <w:t xml:space="preserve">accounts and </w:t>
      </w:r>
      <w:r>
        <w:t xml:space="preserve">reform reports </w:t>
      </w:r>
      <w:r>
        <w:rPr>
          <w:spacing w:val="-5"/>
        </w:rPr>
        <w:t xml:space="preserve">suggest </w:t>
      </w:r>
      <w:r>
        <w:t xml:space="preserve">a </w:t>
      </w:r>
      <w:r>
        <w:rPr>
          <w:spacing w:val="-4"/>
        </w:rPr>
        <w:t xml:space="preserve">key </w:t>
      </w:r>
      <w:r>
        <w:rPr>
          <w:spacing w:val="-5"/>
        </w:rPr>
        <w:t xml:space="preserve">component </w:t>
      </w:r>
      <w:r>
        <w:t xml:space="preserve">of </w:t>
      </w:r>
      <w:r>
        <w:rPr>
          <w:spacing w:val="-5"/>
        </w:rPr>
        <w:t xml:space="preserve">IAC </w:t>
      </w:r>
      <w:r>
        <w:rPr>
          <w:spacing w:val="2"/>
        </w:rPr>
        <w:t xml:space="preserve">is </w:t>
      </w:r>
      <w:r>
        <w:rPr>
          <w:spacing w:val="-7"/>
        </w:rPr>
        <w:t xml:space="preserve">the </w:t>
      </w:r>
      <w:r>
        <w:rPr>
          <w:spacing w:val="-3"/>
        </w:rPr>
        <w:t xml:space="preserve">institutional emphasis </w:t>
      </w:r>
      <w:r>
        <w:t xml:space="preserve">given </w:t>
      </w:r>
      <w:r>
        <w:rPr>
          <w:spacing w:val="-4"/>
        </w:rPr>
        <w:t xml:space="preserve">to </w:t>
      </w:r>
      <w:r>
        <w:t xml:space="preserve">select goals: </w:t>
      </w:r>
      <w:r>
        <w:rPr>
          <w:spacing w:val="-3"/>
        </w:rPr>
        <w:t xml:space="preserve">winning </w:t>
      </w:r>
      <w:r>
        <w:t xml:space="preserve">records, </w:t>
      </w:r>
      <w:r>
        <w:rPr>
          <w:spacing w:val="-3"/>
        </w:rPr>
        <w:t xml:space="preserve">commercialization, branding, </w:t>
      </w:r>
      <w:r>
        <w:rPr>
          <w:spacing w:val="-4"/>
        </w:rPr>
        <w:t xml:space="preserve">amateurism, </w:t>
      </w:r>
      <w:r>
        <w:t xml:space="preserve">broad-based </w:t>
      </w:r>
      <w:r>
        <w:rPr>
          <w:spacing w:val="-4"/>
        </w:rPr>
        <w:t xml:space="preserve">student </w:t>
      </w:r>
      <w:r>
        <w:t xml:space="preserve">participation </w:t>
      </w:r>
      <w:r>
        <w:rPr>
          <w:spacing w:val="2"/>
        </w:rPr>
        <w:t xml:space="preserve">in </w:t>
      </w:r>
      <w:r>
        <w:t xml:space="preserve">sports, access </w:t>
      </w:r>
      <w:r>
        <w:rPr>
          <w:spacing w:val="-4"/>
        </w:rPr>
        <w:t xml:space="preserve">to </w:t>
      </w:r>
      <w:r>
        <w:t xml:space="preserve">college, </w:t>
      </w:r>
      <w:r>
        <w:rPr>
          <w:spacing w:val="-4"/>
        </w:rPr>
        <w:t xml:space="preserve">and </w:t>
      </w:r>
      <w:r>
        <w:t xml:space="preserve">academic success </w:t>
      </w:r>
      <w:r>
        <w:rPr>
          <w:spacing w:val="2"/>
        </w:rPr>
        <w:t xml:space="preserve">(Flowers, </w:t>
      </w:r>
      <w:r>
        <w:t xml:space="preserve">2007; </w:t>
      </w:r>
      <w:r>
        <w:rPr>
          <w:spacing w:val="-3"/>
        </w:rPr>
        <w:t xml:space="preserve">Thelin, </w:t>
      </w:r>
      <w:r>
        <w:t xml:space="preserve">1994). </w:t>
      </w:r>
      <w:r>
        <w:rPr>
          <w:spacing w:val="-4"/>
        </w:rPr>
        <w:t xml:space="preserve">Baxter </w:t>
      </w:r>
      <w:r>
        <w:t xml:space="preserve">et al. (1996) </w:t>
      </w:r>
      <w:r>
        <w:rPr>
          <w:spacing w:val="-3"/>
        </w:rPr>
        <w:t xml:space="preserve">conclude </w:t>
      </w:r>
      <w:r>
        <w:rPr>
          <w:spacing w:val="-5"/>
        </w:rPr>
        <w:t xml:space="preserve">campus </w:t>
      </w:r>
      <w:r>
        <w:rPr>
          <w:spacing w:val="-4"/>
        </w:rPr>
        <w:t xml:space="preserve">constituents </w:t>
      </w:r>
      <w:r>
        <w:t xml:space="preserve">typically fall </w:t>
      </w:r>
      <w:r>
        <w:rPr>
          <w:spacing w:val="-4"/>
        </w:rPr>
        <w:t xml:space="preserve">into one </w:t>
      </w:r>
      <w:r>
        <w:t xml:space="preserve">of two </w:t>
      </w:r>
      <w:r>
        <w:rPr>
          <w:spacing w:val="-4"/>
        </w:rPr>
        <w:t xml:space="preserve">groups </w:t>
      </w:r>
      <w:r>
        <w:t xml:space="preserve">depending on </w:t>
      </w:r>
      <w:r>
        <w:rPr>
          <w:spacing w:val="-4"/>
        </w:rPr>
        <w:t xml:space="preserve">whether </w:t>
      </w:r>
      <w:r>
        <w:rPr>
          <w:spacing w:val="-5"/>
        </w:rPr>
        <w:t xml:space="preserve">they </w:t>
      </w:r>
      <w:r>
        <w:t xml:space="preserve">believe </w:t>
      </w:r>
      <w:r>
        <w:rPr>
          <w:spacing w:val="-3"/>
        </w:rPr>
        <w:t xml:space="preserve">amateurism </w:t>
      </w:r>
      <w:r>
        <w:rPr>
          <w:spacing w:val="-4"/>
        </w:rPr>
        <w:t xml:space="preserve">and </w:t>
      </w:r>
      <w:r>
        <w:t xml:space="preserve">academics or commercialization </w:t>
      </w:r>
      <w:r>
        <w:rPr>
          <w:spacing w:val="-4"/>
        </w:rPr>
        <w:t xml:space="preserve">and </w:t>
      </w:r>
      <w:r>
        <w:t>professionalization of intercollegiate athletics are primary goals.</w:t>
      </w:r>
    </w:p>
    <w:p w:rsidR="00AF718F" w:rsidRDefault="00AF718F" w:rsidP="00AF718F">
      <w:pPr>
        <w:pStyle w:val="BodyText"/>
        <w:spacing w:line="249" w:lineRule="auto"/>
        <w:ind w:right="120" w:firstLine="360"/>
      </w:pPr>
      <w:r>
        <w:rPr>
          <w:spacing w:val="-5"/>
        </w:rPr>
        <w:t xml:space="preserve">Eight </w:t>
      </w:r>
      <w:r>
        <w:t xml:space="preserve">distinct aspects of </w:t>
      </w:r>
      <w:r>
        <w:rPr>
          <w:spacing w:val="-5"/>
        </w:rPr>
        <w:t xml:space="preserve">IAC emerge </w:t>
      </w:r>
      <w:r>
        <w:t xml:space="preserve">from </w:t>
      </w:r>
      <w:r>
        <w:rPr>
          <w:spacing w:val="-3"/>
        </w:rPr>
        <w:t xml:space="preserve">quantitative </w:t>
      </w:r>
      <w:r>
        <w:t xml:space="preserve">studies: goals, </w:t>
      </w:r>
      <w:r>
        <w:rPr>
          <w:spacing w:val="2"/>
        </w:rPr>
        <w:t xml:space="preserve">policies, </w:t>
      </w:r>
      <w:r>
        <w:rPr>
          <w:spacing w:val="-4"/>
        </w:rPr>
        <w:t xml:space="preserve">and </w:t>
      </w:r>
      <w:r>
        <w:t xml:space="preserve">practices related </w:t>
      </w:r>
      <w:r>
        <w:rPr>
          <w:spacing w:val="-4"/>
        </w:rPr>
        <w:t xml:space="preserve">to </w:t>
      </w:r>
      <w:r>
        <w:t>college athletes’</w:t>
      </w:r>
      <w:r>
        <w:rPr>
          <w:spacing w:val="-26"/>
        </w:rPr>
        <w:t xml:space="preserve"> </w:t>
      </w:r>
      <w:r>
        <w:t>education</w:t>
      </w:r>
      <w:r>
        <w:rPr>
          <w:spacing w:val="-19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t>social/ethical</w:t>
      </w:r>
      <w:r>
        <w:rPr>
          <w:spacing w:val="-4"/>
        </w:rPr>
        <w:t xml:space="preserve"> </w:t>
      </w:r>
      <w:bookmarkStart w:id="2" w:name="_bookmark80"/>
      <w:bookmarkEnd w:id="2"/>
      <w:r>
        <w:t>development),</w:t>
      </w:r>
      <w:r>
        <w:rPr>
          <w:spacing w:val="-8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athletes’</w:t>
      </w:r>
      <w:r>
        <w:rPr>
          <w:spacing w:val="-26"/>
        </w:rPr>
        <w:t xml:space="preserve"> </w:t>
      </w:r>
      <w:r>
        <w:t>health</w:t>
      </w:r>
      <w:r>
        <w:rPr>
          <w:spacing w:val="-19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rPr>
          <w:spacing w:val="-3"/>
        </w:rPr>
        <w:t>substance</w:t>
      </w:r>
      <w:r>
        <w:rPr>
          <w:spacing w:val="-7"/>
        </w:rPr>
        <w:t xml:space="preserve"> </w:t>
      </w:r>
      <w:r>
        <w:t xml:space="preserve">abuse), </w:t>
      </w:r>
      <w:r>
        <w:rPr>
          <w:spacing w:val="-5"/>
        </w:rPr>
        <w:t xml:space="preserve">campus </w:t>
      </w:r>
      <w:r>
        <w:t xml:space="preserve">image/visibility (e.g., </w:t>
      </w:r>
      <w:r>
        <w:rPr>
          <w:spacing w:val="-3"/>
        </w:rPr>
        <w:t xml:space="preserve">branding), governance </w:t>
      </w:r>
      <w:r>
        <w:t xml:space="preserve">(e.g., decision </w:t>
      </w:r>
      <w:r>
        <w:rPr>
          <w:spacing w:val="-6"/>
        </w:rPr>
        <w:t xml:space="preserve">making), </w:t>
      </w:r>
      <w:r>
        <w:rPr>
          <w:spacing w:val="-3"/>
        </w:rPr>
        <w:t xml:space="preserve">winning </w:t>
      </w:r>
      <w:r>
        <w:t>(e.g., records), revenue/commercialization</w:t>
      </w:r>
      <w:r>
        <w:rPr>
          <w:spacing w:val="-18"/>
        </w:rPr>
        <w:t xml:space="preserve"> </w:t>
      </w:r>
      <w:r>
        <w:t>(e.g.,</w:t>
      </w:r>
      <w:r>
        <w:rPr>
          <w:spacing w:val="-7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t>profits,</w:t>
      </w:r>
      <w:r>
        <w:rPr>
          <w:spacing w:val="-7"/>
        </w:rPr>
        <w:t xml:space="preserve"> </w:t>
      </w:r>
      <w:r>
        <w:t>professionalization</w:t>
      </w:r>
      <w:r>
        <w:rPr>
          <w:spacing w:val="-1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athletes),</w:t>
      </w:r>
      <w:r>
        <w:rPr>
          <w:spacing w:val="-7"/>
        </w:rPr>
        <w:t xml:space="preserve"> </w:t>
      </w:r>
      <w:r>
        <w:rPr>
          <w:spacing w:val="-5"/>
        </w:rPr>
        <w:t>entertainment</w:t>
      </w:r>
      <w:r>
        <w:rPr>
          <w:spacing w:val="-13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(e.g.,</w:t>
      </w:r>
      <w:r>
        <w:rPr>
          <w:spacing w:val="-7"/>
        </w:rPr>
        <w:t xml:space="preserve"> </w:t>
      </w:r>
      <w:r>
        <w:rPr>
          <w:spacing w:val="-3"/>
        </w:rPr>
        <w:t>media</w:t>
      </w:r>
    </w:p>
    <w:p w:rsidR="00AF718F" w:rsidRDefault="00AF718F" w:rsidP="00AF718F">
      <w:pPr>
        <w:spacing w:line="249" w:lineRule="auto"/>
        <w:sectPr w:rsidR="00AF718F">
          <w:pgSz w:w="11910" w:h="16840"/>
          <w:pgMar w:top="420" w:right="300" w:bottom="280" w:left="300" w:header="720" w:footer="720" w:gutter="0"/>
          <w:cols w:space="720"/>
        </w:sectPr>
      </w:pPr>
    </w:p>
    <w:p w:rsidR="00AF718F" w:rsidRDefault="00AF718F" w:rsidP="00AF718F">
      <w:pPr>
        <w:pStyle w:val="BodyText"/>
        <w:spacing w:before="46" w:line="249" w:lineRule="auto"/>
        <w:ind w:right="104"/>
      </w:pPr>
      <w:r>
        <w:lastRenderedPageBreak/>
        <w:t xml:space="preserve">interest), </w:t>
      </w:r>
      <w:r>
        <w:rPr>
          <w:spacing w:val="-4"/>
        </w:rPr>
        <w:t xml:space="preserve">and </w:t>
      </w:r>
      <w:r>
        <w:t xml:space="preserve">ethics (e.g., compliance, policy </w:t>
      </w:r>
      <w:r>
        <w:rPr>
          <w:spacing w:val="-6"/>
        </w:rPr>
        <w:t xml:space="preserve">equity, </w:t>
      </w:r>
      <w:r>
        <w:rPr>
          <w:spacing w:val="-3"/>
        </w:rPr>
        <w:t xml:space="preserve">attention </w:t>
      </w:r>
      <w:r>
        <w:rPr>
          <w:spacing w:val="-4"/>
        </w:rPr>
        <w:t xml:space="preserve">to </w:t>
      </w:r>
      <w:r>
        <w:t xml:space="preserve">diversity) (Cooper &amp; </w:t>
      </w:r>
      <w:r>
        <w:rPr>
          <w:spacing w:val="-9"/>
        </w:rPr>
        <w:t xml:space="preserve">Weight, </w:t>
      </w:r>
      <w:r>
        <w:rPr>
          <w:spacing w:val="-3"/>
        </w:rPr>
        <w:t xml:space="preserve">2011; </w:t>
      </w:r>
      <w:r>
        <w:rPr>
          <w:spacing w:val="-5"/>
        </w:rPr>
        <w:t xml:space="preserve">Fink, </w:t>
      </w:r>
      <w:r>
        <w:t xml:space="preserve">Pastore, &amp; </w:t>
      </w:r>
      <w:r>
        <w:rPr>
          <w:spacing w:val="-4"/>
        </w:rPr>
        <w:t xml:space="preserve">Riemer, </w:t>
      </w:r>
      <w:r>
        <w:t xml:space="preserve">2003; </w:t>
      </w:r>
      <w:r>
        <w:rPr>
          <w:spacing w:val="-9"/>
        </w:rPr>
        <w:t xml:space="preserve">Mahony, </w:t>
      </w:r>
      <w:r>
        <w:rPr>
          <w:spacing w:val="-7"/>
        </w:rPr>
        <w:t xml:space="preserve">Hums, </w:t>
      </w:r>
      <w:r>
        <w:t xml:space="preserve">&amp; </w:t>
      </w:r>
      <w:r>
        <w:rPr>
          <w:spacing w:val="-4"/>
        </w:rPr>
        <w:t xml:space="preserve">Riemer, </w:t>
      </w:r>
      <w:r>
        <w:t xml:space="preserve">2002; </w:t>
      </w:r>
      <w:r>
        <w:rPr>
          <w:spacing w:val="-3"/>
        </w:rPr>
        <w:t xml:space="preserve">Putler </w:t>
      </w:r>
      <w:r>
        <w:t xml:space="preserve">&amp; </w:t>
      </w:r>
      <w:r>
        <w:rPr>
          <w:spacing w:val="-7"/>
        </w:rPr>
        <w:t xml:space="preserve">Wolfe, </w:t>
      </w:r>
      <w:r>
        <w:t xml:space="preserve">1999; Schroeder, 2010; Trail &amp; Chellandurai, 2000). </w:t>
      </w:r>
      <w:r>
        <w:rPr>
          <w:spacing w:val="-5"/>
        </w:rPr>
        <w:t xml:space="preserve">The </w:t>
      </w:r>
      <w:r>
        <w:t xml:space="preserve">discussion </w:t>
      </w:r>
      <w:r>
        <w:rPr>
          <w:spacing w:val="-5"/>
        </w:rPr>
        <w:t xml:space="preserve">that </w:t>
      </w:r>
      <w:r>
        <w:t xml:space="preserve">follows </w:t>
      </w:r>
      <w:r>
        <w:rPr>
          <w:spacing w:val="-5"/>
        </w:rPr>
        <w:t xml:space="preserve">summarizes </w:t>
      </w:r>
      <w:r>
        <w:t xml:space="preserve">studies of </w:t>
      </w:r>
      <w:r>
        <w:rPr>
          <w:spacing w:val="-3"/>
        </w:rPr>
        <w:t xml:space="preserve">administrator, </w:t>
      </w:r>
      <w:r>
        <w:rPr>
          <w:spacing w:val="-6"/>
        </w:rPr>
        <w:t xml:space="preserve">faculty, </w:t>
      </w:r>
      <w:r>
        <w:rPr>
          <w:spacing w:val="-4"/>
        </w:rPr>
        <w:t xml:space="preserve">and student </w:t>
      </w:r>
      <w:r>
        <w:t xml:space="preserve">perceptions </w:t>
      </w:r>
      <w:r>
        <w:rPr>
          <w:spacing w:val="-4"/>
        </w:rPr>
        <w:t xml:space="preserve">and </w:t>
      </w:r>
      <w:r>
        <w:t xml:space="preserve">behaviors related </w:t>
      </w:r>
      <w:r>
        <w:rPr>
          <w:spacing w:val="-4"/>
        </w:rPr>
        <w:t xml:space="preserve">to these </w:t>
      </w:r>
      <w:r>
        <w:rPr>
          <w:spacing w:val="-3"/>
        </w:rPr>
        <w:t xml:space="preserve">dimensions </w:t>
      </w:r>
      <w:r>
        <w:t>of</w:t>
      </w:r>
      <w:r>
        <w:rPr>
          <w:spacing w:val="19"/>
        </w:rPr>
        <w:t xml:space="preserve"> </w:t>
      </w:r>
      <w:r>
        <w:rPr>
          <w:spacing w:val="-5"/>
        </w:rPr>
        <w:t>IAC.</w:t>
      </w:r>
    </w:p>
    <w:p w:rsidR="00AF718F" w:rsidRDefault="00AF718F" w:rsidP="00AF718F">
      <w:pPr>
        <w:pStyle w:val="BodyText"/>
        <w:spacing w:before="0"/>
        <w:ind w:left="0"/>
      </w:pPr>
    </w:p>
    <w:p w:rsidR="00AF718F" w:rsidRDefault="00AF718F" w:rsidP="00AF718F">
      <w:pPr>
        <w:pStyle w:val="Heading4"/>
        <w:ind w:left="100" w:right="120"/>
      </w:pPr>
      <w:r>
        <w:t>PERCEIVED  IAC  EFFECTS  ON ADMINISTRATORS</w:t>
      </w:r>
    </w:p>
    <w:p w:rsidR="00AF718F" w:rsidRDefault="00AF718F" w:rsidP="00AF718F">
      <w:pPr>
        <w:pStyle w:val="BodyText"/>
        <w:spacing w:before="137" w:line="249" w:lineRule="auto"/>
        <w:ind w:right="226"/>
      </w:pPr>
      <w:r>
        <w:t xml:space="preserve">Given </w:t>
      </w:r>
      <w:r>
        <w:rPr>
          <w:spacing w:val="-3"/>
        </w:rPr>
        <w:t xml:space="preserve">questions </w:t>
      </w:r>
      <w:r>
        <w:rPr>
          <w:spacing w:val="2"/>
        </w:rPr>
        <w:t xml:space="preserve">raised </w:t>
      </w:r>
      <w:r>
        <w:t xml:space="preserve">by reformers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t xml:space="preserve">press (Estler &amp; Nelson, 2005; </w:t>
      </w:r>
      <w:r>
        <w:rPr>
          <w:spacing w:val="-5"/>
        </w:rPr>
        <w:t xml:space="preserve">Morgan, </w:t>
      </w:r>
      <w:r>
        <w:t xml:space="preserve">2008; Pine, 2010), </w:t>
      </w:r>
      <w:r>
        <w:rPr>
          <w:spacing w:val="3"/>
        </w:rPr>
        <w:t xml:space="preserve">we </w:t>
      </w:r>
      <w:r>
        <w:rPr>
          <w:spacing w:val="-4"/>
        </w:rPr>
        <w:t xml:space="preserve">focus </w:t>
      </w:r>
      <w:r>
        <w:t xml:space="preserve">on college presidents’ </w:t>
      </w:r>
      <w:r>
        <w:rPr>
          <w:spacing w:val="-4"/>
        </w:rPr>
        <w:t xml:space="preserve">and </w:t>
      </w:r>
      <w:r>
        <w:t xml:space="preserve">athletic administrators’ </w:t>
      </w:r>
      <w:r>
        <w:rPr>
          <w:spacing w:val="2"/>
        </w:rPr>
        <w:t xml:space="preserve">views </w:t>
      </w:r>
      <w:r>
        <w:t xml:space="preserve">of </w:t>
      </w:r>
      <w:r>
        <w:rPr>
          <w:spacing w:val="-5"/>
        </w:rPr>
        <w:t xml:space="preserve">campus </w:t>
      </w:r>
      <w:r>
        <w:t>visibility,</w:t>
      </w:r>
      <w:r>
        <w:rPr>
          <w:spacing w:val="-3"/>
        </w:rPr>
        <w:t xml:space="preserve"> revenue, governance, </w:t>
      </w:r>
      <w:r>
        <w:rPr>
          <w:spacing w:val="-4"/>
        </w:rPr>
        <w:t xml:space="preserve">and </w:t>
      </w:r>
      <w:r>
        <w:t>ethics.</w:t>
      </w:r>
    </w:p>
    <w:p w:rsidR="00AF718F" w:rsidRDefault="00AF718F" w:rsidP="00AF718F">
      <w:pPr>
        <w:pStyle w:val="BodyText"/>
        <w:spacing w:before="0"/>
        <w:ind w:left="0"/>
      </w:pPr>
    </w:p>
    <w:p w:rsidR="00AF718F" w:rsidRDefault="00AF718F" w:rsidP="00AF718F">
      <w:pPr>
        <w:pStyle w:val="Heading4"/>
        <w:ind w:left="124" w:right="120"/>
      </w:pPr>
      <w:r>
        <w:t>Campus Administrators</w:t>
      </w:r>
    </w:p>
    <w:p w:rsidR="00AF718F" w:rsidRDefault="00AF718F" w:rsidP="00AF718F">
      <w:pPr>
        <w:pStyle w:val="BodyText"/>
        <w:spacing w:before="5"/>
        <w:ind w:left="0"/>
        <w:rPr>
          <w:b/>
        </w:rPr>
      </w:pPr>
    </w:p>
    <w:p w:rsidR="00AF718F" w:rsidRDefault="00AF718F" w:rsidP="00AF718F">
      <w:pPr>
        <w:pStyle w:val="Heading7"/>
      </w:pPr>
      <w:r>
        <w:t>Campus Visibility</w:t>
      </w:r>
    </w:p>
    <w:p w:rsidR="00AF718F" w:rsidRDefault="00AF718F" w:rsidP="00AF718F">
      <w:pPr>
        <w:pStyle w:val="BodyText"/>
        <w:spacing w:before="9"/>
        <w:ind w:left="0"/>
        <w:rPr>
          <w:b/>
          <w:i/>
          <w:sz w:val="18"/>
        </w:rPr>
      </w:pPr>
    </w:p>
    <w:p w:rsidR="00AF718F" w:rsidRDefault="00AF718F" w:rsidP="00AF718F">
      <w:pPr>
        <w:pStyle w:val="BodyText"/>
        <w:spacing w:before="0" w:line="249" w:lineRule="auto"/>
        <w:ind w:right="262"/>
      </w:pPr>
      <w:r>
        <w:t xml:space="preserve">Since </w:t>
      </w:r>
      <w:r>
        <w:rPr>
          <w:spacing w:val="-7"/>
        </w:rPr>
        <w:t xml:space="preserve">the </w:t>
      </w:r>
      <w:r>
        <w:rPr>
          <w:spacing w:val="-5"/>
        </w:rPr>
        <w:t xml:space="preserve">beginning </w:t>
      </w:r>
      <w:r>
        <w:t xml:space="preserve">of intercollegiate </w:t>
      </w:r>
      <w:r>
        <w:rPr>
          <w:spacing w:val="-3"/>
        </w:rPr>
        <w:t xml:space="preserve">competition, </w:t>
      </w:r>
      <w:r>
        <w:t xml:space="preserve">presidents </w:t>
      </w:r>
      <w:r>
        <w:rPr>
          <w:spacing w:val="-3"/>
        </w:rPr>
        <w:t xml:space="preserve">have used </w:t>
      </w:r>
      <w:r>
        <w:t xml:space="preserve">athletics as a </w:t>
      </w:r>
      <w:r>
        <w:rPr>
          <w:spacing w:val="-5"/>
        </w:rPr>
        <w:t xml:space="preserve">marketing </w:t>
      </w:r>
      <w:r>
        <w:t xml:space="preserve">tactic </w:t>
      </w:r>
      <w:r>
        <w:rPr>
          <w:spacing w:val="2"/>
        </w:rPr>
        <w:t xml:space="preserve">(Flowers, </w:t>
      </w:r>
      <w:r>
        <w:t xml:space="preserve">2007). </w:t>
      </w:r>
      <w:r>
        <w:rPr>
          <w:spacing w:val="-6"/>
        </w:rPr>
        <w:t xml:space="preserve">Some </w:t>
      </w:r>
      <w:r>
        <w:t xml:space="preserve">administrators still believe joining athletic </w:t>
      </w:r>
      <w:r>
        <w:rPr>
          <w:spacing w:val="-3"/>
        </w:rPr>
        <w:t xml:space="preserve">conferences </w:t>
      </w:r>
      <w:r>
        <w:t xml:space="preserve">with peer </w:t>
      </w:r>
      <w:r>
        <w:rPr>
          <w:spacing w:val="-3"/>
        </w:rPr>
        <w:t xml:space="preserve">institutions, </w:t>
      </w:r>
      <w:r>
        <w:t xml:space="preserve">or </w:t>
      </w:r>
      <w:r>
        <w:rPr>
          <w:spacing w:val="-3"/>
        </w:rPr>
        <w:t xml:space="preserve">ones </w:t>
      </w:r>
      <w:r>
        <w:rPr>
          <w:spacing w:val="-5"/>
        </w:rPr>
        <w:t xml:space="preserve">they </w:t>
      </w:r>
      <w:r>
        <w:t xml:space="preserve">would like </w:t>
      </w:r>
      <w:r>
        <w:rPr>
          <w:spacing w:val="-4"/>
        </w:rPr>
        <w:t xml:space="preserve">to </w:t>
      </w:r>
      <w:r>
        <w:t xml:space="preserve">associate with, </w:t>
      </w:r>
      <w:r>
        <w:rPr>
          <w:spacing w:val="4"/>
        </w:rPr>
        <w:t xml:space="preserve">will </w:t>
      </w:r>
      <w:r>
        <w:t xml:space="preserve">elevate </w:t>
      </w:r>
      <w:r>
        <w:rPr>
          <w:spacing w:val="-3"/>
        </w:rPr>
        <w:t xml:space="preserve">their </w:t>
      </w:r>
      <w:r>
        <w:t xml:space="preserve">universities’ </w:t>
      </w:r>
      <w:r>
        <w:rPr>
          <w:spacing w:val="-4"/>
        </w:rPr>
        <w:t xml:space="preserve">standings </w:t>
      </w:r>
      <w:r>
        <w:rPr>
          <w:spacing w:val="-7"/>
        </w:rPr>
        <w:t xml:space="preserve">(Cunningham </w:t>
      </w:r>
      <w:r>
        <w:t xml:space="preserve">&amp; </w:t>
      </w:r>
      <w:r>
        <w:rPr>
          <w:spacing w:val="-5"/>
        </w:rPr>
        <w:t xml:space="preserve">Ashley, </w:t>
      </w:r>
      <w:r>
        <w:t xml:space="preserve">2001). However, presidents’ perceptions vary (Duderstadt, 2000; </w:t>
      </w:r>
      <w:r>
        <w:rPr>
          <w:spacing w:val="-3"/>
        </w:rPr>
        <w:t xml:space="preserve">Williams </w:t>
      </w:r>
      <w:r>
        <w:t xml:space="preserve">&amp; </w:t>
      </w:r>
      <w:r>
        <w:rPr>
          <w:spacing w:val="-6"/>
        </w:rPr>
        <w:t xml:space="preserve">Pennington, </w:t>
      </w:r>
      <w:r>
        <w:t>2006).</w:t>
      </w:r>
    </w:p>
    <w:p w:rsidR="00AF718F" w:rsidRDefault="00AF718F" w:rsidP="00AF718F">
      <w:pPr>
        <w:pStyle w:val="BodyText"/>
        <w:spacing w:line="249" w:lineRule="auto"/>
        <w:ind w:right="120" w:firstLine="360"/>
      </w:pPr>
      <w:r>
        <w:rPr>
          <w:spacing w:val="-5"/>
        </w:rPr>
        <w:t xml:space="preserve">The </w:t>
      </w:r>
      <w:r>
        <w:t xml:space="preserve">sport </w:t>
      </w:r>
      <w:r>
        <w:rPr>
          <w:spacing w:val="-7"/>
        </w:rPr>
        <w:t xml:space="preserve">management </w:t>
      </w:r>
      <w:r>
        <w:t xml:space="preserve">literature </w:t>
      </w:r>
      <w:r>
        <w:rPr>
          <w:spacing w:val="2"/>
        </w:rPr>
        <w:t xml:space="preserve">is </w:t>
      </w:r>
      <w:r>
        <w:t xml:space="preserve">replete with inquiries </w:t>
      </w:r>
      <w:r>
        <w:rPr>
          <w:spacing w:val="-4"/>
        </w:rPr>
        <w:t xml:space="preserve">into </w:t>
      </w:r>
      <w:r>
        <w:rPr>
          <w:spacing w:val="-7"/>
        </w:rPr>
        <w:t xml:space="preserve">the </w:t>
      </w:r>
      <w:r>
        <w:rPr>
          <w:spacing w:val="2"/>
        </w:rPr>
        <w:t xml:space="preserve">role </w:t>
      </w:r>
      <w:r>
        <w:t xml:space="preserve">of intercollegiate athletics </w:t>
      </w:r>
      <w:r>
        <w:rPr>
          <w:spacing w:val="2"/>
        </w:rPr>
        <w:t xml:space="preserve">in </w:t>
      </w:r>
      <w:r>
        <w:rPr>
          <w:spacing w:val="-5"/>
        </w:rPr>
        <w:t xml:space="preserve">campus </w:t>
      </w:r>
      <w:r>
        <w:rPr>
          <w:spacing w:val="-4"/>
        </w:rPr>
        <w:t xml:space="preserve">“branding”—the </w:t>
      </w:r>
      <w:r>
        <w:t xml:space="preserve">strategic </w:t>
      </w:r>
      <w:r>
        <w:rPr>
          <w:spacing w:val="-4"/>
        </w:rPr>
        <w:t xml:space="preserve">use </w:t>
      </w:r>
      <w:r>
        <w:t xml:space="preserve">of </w:t>
      </w:r>
      <w:r>
        <w:rPr>
          <w:spacing w:val="-3"/>
        </w:rPr>
        <w:t xml:space="preserve">media </w:t>
      </w:r>
      <w:r>
        <w:rPr>
          <w:spacing w:val="-4"/>
        </w:rPr>
        <w:t xml:space="preserve">to </w:t>
      </w:r>
      <w:r>
        <w:t xml:space="preserve">create a university </w:t>
      </w:r>
      <w:r>
        <w:rPr>
          <w:spacing w:val="-5"/>
        </w:rPr>
        <w:t xml:space="preserve">image that </w:t>
      </w:r>
      <w:r>
        <w:rPr>
          <w:spacing w:val="2"/>
        </w:rPr>
        <w:t xml:space="preserve">it </w:t>
      </w:r>
      <w:r>
        <w:rPr>
          <w:spacing w:val="-3"/>
        </w:rPr>
        <w:t xml:space="preserve">wants </w:t>
      </w:r>
      <w:r>
        <w:rPr>
          <w:spacing w:val="-4"/>
        </w:rPr>
        <w:t xml:space="preserve">groups to </w:t>
      </w:r>
      <w:r>
        <w:rPr>
          <w:spacing w:val="-3"/>
        </w:rPr>
        <w:t xml:space="preserve">recognize (Bouchet </w:t>
      </w:r>
      <w:r>
        <w:t xml:space="preserve">&amp; </w:t>
      </w:r>
      <w:r>
        <w:rPr>
          <w:spacing w:val="-5"/>
        </w:rPr>
        <w:t xml:space="preserve">Hutchinson, </w:t>
      </w:r>
      <w:r>
        <w:t xml:space="preserve">2010; Brand, 2006; </w:t>
      </w:r>
      <w:r>
        <w:rPr>
          <w:spacing w:val="-4"/>
        </w:rPr>
        <w:t xml:space="preserve">King </w:t>
      </w:r>
      <w:r>
        <w:t xml:space="preserve">&amp; </w:t>
      </w:r>
      <w:r>
        <w:rPr>
          <w:spacing w:val="-5"/>
        </w:rPr>
        <w:t xml:space="preserve">Slaughter, </w:t>
      </w:r>
      <w:r>
        <w:t xml:space="preserve">2004). Despite empirical evidence indicating </w:t>
      </w:r>
      <w:r>
        <w:rPr>
          <w:spacing w:val="-3"/>
        </w:rPr>
        <w:t xml:space="preserve">winning </w:t>
      </w:r>
      <w:r>
        <w:t xml:space="preserve">sports </w:t>
      </w:r>
      <w:r>
        <w:rPr>
          <w:spacing w:val="-5"/>
        </w:rPr>
        <w:t xml:space="preserve">teams </w:t>
      </w:r>
      <w:r>
        <w:t xml:space="preserve">do </w:t>
      </w:r>
      <w:r>
        <w:rPr>
          <w:spacing w:val="-4"/>
        </w:rPr>
        <w:t xml:space="preserve">not </w:t>
      </w:r>
      <w:r>
        <w:t xml:space="preserve">necessarily </w:t>
      </w:r>
      <w:r>
        <w:rPr>
          <w:spacing w:val="-3"/>
        </w:rPr>
        <w:t xml:space="preserve">contribute </w:t>
      </w:r>
      <w:r>
        <w:rPr>
          <w:spacing w:val="-4"/>
        </w:rPr>
        <w:t xml:space="preserve">to these </w:t>
      </w:r>
      <w:r>
        <w:rPr>
          <w:spacing w:val="-5"/>
        </w:rPr>
        <w:t xml:space="preserve">outcomes </w:t>
      </w:r>
      <w:r>
        <w:rPr>
          <w:spacing w:val="-3"/>
        </w:rPr>
        <w:t xml:space="preserve">(Fulks, 2011; Zimbalist, </w:t>
      </w:r>
      <w:r>
        <w:t xml:space="preserve">2010), a </w:t>
      </w:r>
      <w:r>
        <w:rPr>
          <w:spacing w:val="-4"/>
        </w:rPr>
        <w:t xml:space="preserve">key </w:t>
      </w:r>
      <w:r>
        <w:rPr>
          <w:spacing w:val="-3"/>
        </w:rPr>
        <w:t xml:space="preserve">assumption </w:t>
      </w:r>
      <w:r>
        <w:rPr>
          <w:spacing w:val="2"/>
        </w:rPr>
        <w:t xml:space="preserve">is </w:t>
      </w:r>
      <w:r>
        <w:rPr>
          <w:spacing w:val="-4"/>
        </w:rPr>
        <w:t xml:space="preserve">images </w:t>
      </w:r>
      <w:r>
        <w:rPr>
          <w:spacing w:val="-5"/>
        </w:rPr>
        <w:t xml:space="preserve">that </w:t>
      </w:r>
      <w:r>
        <w:t xml:space="preserve">incorporate intercollegiate athletics achieve </w:t>
      </w:r>
      <w:r>
        <w:rPr>
          <w:spacing w:val="-5"/>
        </w:rPr>
        <w:t xml:space="preserve">campus </w:t>
      </w:r>
      <w:r>
        <w:t xml:space="preserve">goals like increasing </w:t>
      </w:r>
      <w:r>
        <w:rPr>
          <w:spacing w:val="-4"/>
        </w:rPr>
        <w:t xml:space="preserve">student </w:t>
      </w:r>
      <w:r>
        <w:t xml:space="preserve">applications, </w:t>
      </w:r>
      <w:r>
        <w:rPr>
          <w:spacing w:val="-5"/>
        </w:rPr>
        <w:t xml:space="preserve">strengthening </w:t>
      </w:r>
      <w:r>
        <w:t xml:space="preserve">relationships with </w:t>
      </w:r>
      <w:r>
        <w:rPr>
          <w:spacing w:val="-3"/>
        </w:rPr>
        <w:t xml:space="preserve">state </w:t>
      </w:r>
      <w:r>
        <w:t xml:space="preserve">legislators, </w:t>
      </w:r>
      <w:r>
        <w:rPr>
          <w:spacing w:val="-4"/>
        </w:rPr>
        <w:t xml:space="preserve">and </w:t>
      </w:r>
      <w:r>
        <w:rPr>
          <w:spacing w:val="-3"/>
        </w:rPr>
        <w:t xml:space="preserve">attracting </w:t>
      </w:r>
      <w:r>
        <w:rPr>
          <w:spacing w:val="-5"/>
        </w:rPr>
        <w:t xml:space="preserve">gifts </w:t>
      </w:r>
      <w:r>
        <w:t xml:space="preserve">(Alexander &amp; </w:t>
      </w:r>
      <w:r>
        <w:rPr>
          <w:spacing w:val="-3"/>
        </w:rPr>
        <w:t xml:space="preserve">Kern, </w:t>
      </w:r>
      <w:r>
        <w:t xml:space="preserve">2010). Researchers </w:t>
      </w:r>
      <w:r>
        <w:rPr>
          <w:spacing w:val="-4"/>
        </w:rPr>
        <w:t xml:space="preserve">find </w:t>
      </w:r>
      <w:r>
        <w:rPr>
          <w:spacing w:val="-3"/>
        </w:rPr>
        <w:t xml:space="preserve">“branding” </w:t>
      </w:r>
      <w:r>
        <w:rPr>
          <w:spacing w:val="-4"/>
        </w:rPr>
        <w:t xml:space="preserve">assumptions </w:t>
      </w:r>
      <w:r>
        <w:rPr>
          <w:spacing w:val="-3"/>
        </w:rPr>
        <w:t xml:space="preserve">prompt </w:t>
      </w:r>
      <w:r>
        <w:t xml:space="preserve">administrative decisions </w:t>
      </w:r>
      <w:r>
        <w:rPr>
          <w:spacing w:val="-3"/>
        </w:rPr>
        <w:t xml:space="preserve">such </w:t>
      </w:r>
      <w:r>
        <w:t xml:space="preserve">as </w:t>
      </w:r>
      <w:r>
        <w:rPr>
          <w:spacing w:val="-7"/>
        </w:rPr>
        <w:t xml:space="preserve">the </w:t>
      </w:r>
      <w:r>
        <w:t xml:space="preserve">reclassification of athletic </w:t>
      </w:r>
      <w:r>
        <w:rPr>
          <w:spacing w:val="-3"/>
        </w:rPr>
        <w:t xml:space="preserve">programs </w:t>
      </w:r>
      <w:r>
        <w:rPr>
          <w:spacing w:val="-4"/>
        </w:rPr>
        <w:t xml:space="preserve">and </w:t>
      </w:r>
      <w:r>
        <w:t xml:space="preserve">large </w:t>
      </w:r>
      <w:r>
        <w:rPr>
          <w:spacing w:val="-3"/>
        </w:rPr>
        <w:t xml:space="preserve">financial </w:t>
      </w:r>
      <w:r>
        <w:rPr>
          <w:spacing w:val="-5"/>
        </w:rPr>
        <w:t xml:space="preserve">investments </w:t>
      </w:r>
      <w:r>
        <w:rPr>
          <w:spacing w:val="2"/>
        </w:rPr>
        <w:t xml:space="preserve">in </w:t>
      </w:r>
      <w:r>
        <w:t xml:space="preserve">athletics </w:t>
      </w:r>
      <w:r>
        <w:rPr>
          <w:spacing w:val="-3"/>
        </w:rPr>
        <w:t xml:space="preserve">(Bouchet </w:t>
      </w:r>
      <w:r>
        <w:t xml:space="preserve">&amp; </w:t>
      </w:r>
      <w:r>
        <w:rPr>
          <w:spacing w:val="-5"/>
        </w:rPr>
        <w:t xml:space="preserve">Hutchinson, </w:t>
      </w:r>
      <w:r>
        <w:t xml:space="preserve">2010; </w:t>
      </w:r>
      <w:r>
        <w:rPr>
          <w:spacing w:val="-6"/>
        </w:rPr>
        <w:t xml:space="preserve">Weaver, </w:t>
      </w:r>
      <w:r>
        <w:t>2010).</w:t>
      </w:r>
    </w:p>
    <w:p w:rsidR="00AF718F" w:rsidRDefault="00AF718F" w:rsidP="00AF718F">
      <w:pPr>
        <w:pStyle w:val="BodyText"/>
        <w:spacing w:before="1"/>
        <w:ind w:left="0"/>
      </w:pPr>
    </w:p>
    <w:p w:rsidR="00AF718F" w:rsidRDefault="00AF718F" w:rsidP="00AF718F">
      <w:pPr>
        <w:pStyle w:val="Heading7"/>
      </w:pPr>
      <w:r>
        <w:t>Governance and Revenue</w:t>
      </w:r>
    </w:p>
    <w:p w:rsidR="00AF718F" w:rsidRDefault="00AF718F" w:rsidP="00AF718F">
      <w:pPr>
        <w:pStyle w:val="BodyText"/>
        <w:spacing w:before="9"/>
        <w:ind w:left="0"/>
        <w:rPr>
          <w:b/>
          <w:i/>
          <w:sz w:val="18"/>
        </w:rPr>
      </w:pPr>
    </w:p>
    <w:p w:rsidR="00AF718F" w:rsidRDefault="00AF718F" w:rsidP="00AF718F">
      <w:pPr>
        <w:pStyle w:val="BodyText"/>
        <w:spacing w:before="0" w:line="249" w:lineRule="auto"/>
        <w:ind w:right="214"/>
      </w:pPr>
      <w:r>
        <w:t xml:space="preserve">Few large-scale empirical studies are </w:t>
      </w:r>
      <w:r>
        <w:rPr>
          <w:spacing w:val="-4"/>
        </w:rPr>
        <w:t xml:space="preserve">conducted </w:t>
      </w:r>
      <w:r>
        <w:t xml:space="preserve">with sitting presidents, </w:t>
      </w:r>
      <w:r>
        <w:rPr>
          <w:spacing w:val="-4"/>
        </w:rPr>
        <w:t xml:space="preserve">and </w:t>
      </w:r>
      <w:r>
        <w:rPr>
          <w:spacing w:val="-5"/>
        </w:rPr>
        <w:t xml:space="preserve">most tend </w:t>
      </w:r>
      <w:r>
        <w:rPr>
          <w:spacing w:val="-4"/>
        </w:rPr>
        <w:t xml:space="preserve">to focus </w:t>
      </w:r>
      <w:r>
        <w:t xml:space="preserve">on leaders of </w:t>
      </w:r>
      <w:r>
        <w:rPr>
          <w:spacing w:val="-5"/>
        </w:rPr>
        <w:t xml:space="preserve">NCAA </w:t>
      </w:r>
      <w:r>
        <w:t xml:space="preserve">Division I Football Bowl Subdivision (FBS) schools. </w:t>
      </w:r>
      <w:r>
        <w:rPr>
          <w:spacing w:val="-6"/>
        </w:rPr>
        <w:t xml:space="preserve">One highlights </w:t>
      </w:r>
      <w:r>
        <w:t xml:space="preserve">presidents’ perceptions of </w:t>
      </w:r>
      <w:r>
        <w:rPr>
          <w:spacing w:val="-7"/>
        </w:rPr>
        <w:t xml:space="preserve">the </w:t>
      </w:r>
      <w:r>
        <w:rPr>
          <w:spacing w:val="-3"/>
        </w:rPr>
        <w:t xml:space="preserve">governance </w:t>
      </w:r>
      <w:r>
        <w:rPr>
          <w:spacing w:val="-4"/>
        </w:rPr>
        <w:t xml:space="preserve">and </w:t>
      </w:r>
      <w:r>
        <w:rPr>
          <w:spacing w:val="-3"/>
        </w:rPr>
        <w:t xml:space="preserve">financial </w:t>
      </w:r>
      <w:r>
        <w:t xml:space="preserve">aspects of </w:t>
      </w:r>
      <w:r>
        <w:rPr>
          <w:spacing w:val="-5"/>
        </w:rPr>
        <w:t xml:space="preserve">IAC (Knight </w:t>
      </w:r>
      <w:r>
        <w:rPr>
          <w:spacing w:val="-3"/>
        </w:rPr>
        <w:t xml:space="preserve">Commission </w:t>
      </w:r>
      <w:r>
        <w:t xml:space="preserve">on Intercollegiate Athletics, 2009). Most </w:t>
      </w:r>
      <w:r>
        <w:rPr>
          <w:spacing w:val="2"/>
        </w:rPr>
        <w:t xml:space="preserve">were aware </w:t>
      </w:r>
      <w:r>
        <w:t xml:space="preserve">of </w:t>
      </w:r>
      <w:r>
        <w:rPr>
          <w:spacing w:val="-7"/>
        </w:rPr>
        <w:t xml:space="preserve">the </w:t>
      </w:r>
      <w:r>
        <w:t xml:space="preserve">“insidious” divide between athletics </w:t>
      </w:r>
      <w:r>
        <w:rPr>
          <w:spacing w:val="-4"/>
        </w:rPr>
        <w:t xml:space="preserve">and </w:t>
      </w:r>
      <w:r>
        <w:t xml:space="preserve">academics </w:t>
      </w:r>
      <w:r>
        <w:rPr>
          <w:spacing w:val="-4"/>
        </w:rPr>
        <w:t xml:space="preserve">and </w:t>
      </w:r>
      <w:r>
        <w:t xml:space="preserve">alleged conflicts between </w:t>
      </w:r>
      <w:bookmarkStart w:id="3" w:name="_bookmark81"/>
      <w:bookmarkEnd w:id="3"/>
      <w:r>
        <w:t xml:space="preserve">athletic goals </w:t>
      </w:r>
      <w:r>
        <w:rPr>
          <w:spacing w:val="-4"/>
        </w:rPr>
        <w:t xml:space="preserve">and </w:t>
      </w:r>
      <w:r>
        <w:rPr>
          <w:spacing w:val="-3"/>
        </w:rPr>
        <w:t xml:space="preserve">institutional missions </w:t>
      </w:r>
      <w:r>
        <w:rPr>
          <w:spacing w:val="-4"/>
        </w:rPr>
        <w:t xml:space="preserve">but </w:t>
      </w:r>
      <w:r>
        <w:t xml:space="preserve">felt </w:t>
      </w:r>
      <w:r>
        <w:rPr>
          <w:spacing w:val="-3"/>
        </w:rPr>
        <w:t xml:space="preserve">their </w:t>
      </w:r>
      <w:r>
        <w:t xml:space="preserve">power </w:t>
      </w:r>
      <w:r>
        <w:rPr>
          <w:spacing w:val="-4"/>
        </w:rPr>
        <w:t xml:space="preserve">to </w:t>
      </w:r>
      <w:r>
        <w:t xml:space="preserve">govern athletics on </w:t>
      </w:r>
      <w:r>
        <w:rPr>
          <w:spacing w:val="-3"/>
        </w:rPr>
        <w:t xml:space="preserve">their </w:t>
      </w:r>
      <w:r>
        <w:t xml:space="preserve">own </w:t>
      </w:r>
      <w:r>
        <w:rPr>
          <w:spacing w:val="-4"/>
        </w:rPr>
        <w:t xml:space="preserve">campuses </w:t>
      </w:r>
      <w:r>
        <w:rPr>
          <w:spacing w:val="2"/>
        </w:rPr>
        <w:t xml:space="preserve">is </w:t>
      </w:r>
      <w:r>
        <w:rPr>
          <w:spacing w:val="-3"/>
        </w:rPr>
        <w:t xml:space="preserve">diminished </w:t>
      </w:r>
      <w:r>
        <w:t xml:space="preserve">by lucrative </w:t>
      </w:r>
      <w:r>
        <w:rPr>
          <w:spacing w:val="-3"/>
        </w:rPr>
        <w:t xml:space="preserve">contracts </w:t>
      </w:r>
      <w:r>
        <w:t xml:space="preserve">with </w:t>
      </w:r>
      <w:r>
        <w:rPr>
          <w:spacing w:val="-3"/>
        </w:rPr>
        <w:t xml:space="preserve">external organizations. Two-thirds </w:t>
      </w:r>
      <w:r>
        <w:rPr>
          <w:spacing w:val="2"/>
        </w:rPr>
        <w:t xml:space="preserve">were </w:t>
      </w:r>
      <w:r>
        <w:t xml:space="preserve">convinced </w:t>
      </w:r>
      <w:r>
        <w:rPr>
          <w:spacing w:val="-5"/>
        </w:rPr>
        <w:t xml:space="preserve">that they </w:t>
      </w:r>
      <w:r>
        <w:t xml:space="preserve">can </w:t>
      </w:r>
      <w:r>
        <w:rPr>
          <w:spacing w:val="-5"/>
        </w:rPr>
        <w:t xml:space="preserve">continue </w:t>
      </w:r>
      <w:r>
        <w:rPr>
          <w:spacing w:val="-3"/>
        </w:rPr>
        <w:t xml:space="preserve">their </w:t>
      </w:r>
      <w:r>
        <w:t xml:space="preserve">current levels of operation </w:t>
      </w:r>
      <w:r>
        <w:rPr>
          <w:spacing w:val="-4"/>
        </w:rPr>
        <w:t xml:space="preserve">but </w:t>
      </w:r>
      <w:r>
        <w:rPr>
          <w:spacing w:val="2"/>
        </w:rPr>
        <w:t xml:space="preserve">were </w:t>
      </w:r>
      <w:r>
        <w:rPr>
          <w:spacing w:val="-5"/>
        </w:rPr>
        <w:t xml:space="preserve">unsure that </w:t>
      </w:r>
      <w:r>
        <w:rPr>
          <w:spacing w:val="-4"/>
        </w:rPr>
        <w:t xml:space="preserve">other </w:t>
      </w:r>
      <w:r>
        <w:rPr>
          <w:spacing w:val="-3"/>
        </w:rPr>
        <w:t xml:space="preserve">FBS </w:t>
      </w:r>
      <w:r>
        <w:rPr>
          <w:spacing w:val="-4"/>
        </w:rPr>
        <w:t xml:space="preserve">institutions </w:t>
      </w:r>
      <w:r>
        <w:rPr>
          <w:spacing w:val="-3"/>
        </w:rPr>
        <w:t xml:space="preserve">have </w:t>
      </w:r>
      <w:r>
        <w:rPr>
          <w:spacing w:val="-7"/>
        </w:rPr>
        <w:t xml:space="preserve">the </w:t>
      </w:r>
      <w:r>
        <w:rPr>
          <w:spacing w:val="-3"/>
        </w:rPr>
        <w:t xml:space="preserve">finances. </w:t>
      </w:r>
      <w:r>
        <w:t xml:space="preserve">Despite </w:t>
      </w:r>
      <w:r>
        <w:rPr>
          <w:spacing w:val="-4"/>
        </w:rPr>
        <w:t xml:space="preserve">these </w:t>
      </w:r>
      <w:r>
        <w:rPr>
          <w:spacing w:val="-3"/>
        </w:rPr>
        <w:t xml:space="preserve">circumstances, </w:t>
      </w:r>
      <w:r>
        <w:t xml:space="preserve">presidents held fast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2"/>
        </w:rPr>
        <w:t xml:space="preserve">belief  </w:t>
      </w:r>
      <w:r>
        <w:rPr>
          <w:spacing w:val="-5"/>
        </w:rPr>
        <w:t xml:space="preserve">that </w:t>
      </w:r>
      <w:r>
        <w:t xml:space="preserve">participation </w:t>
      </w:r>
      <w:r>
        <w:rPr>
          <w:spacing w:val="-3"/>
        </w:rPr>
        <w:t xml:space="preserve">brings tangible </w:t>
      </w:r>
      <w:r>
        <w:t xml:space="preserve">(financial) </w:t>
      </w:r>
      <w:r>
        <w:rPr>
          <w:spacing w:val="-4"/>
        </w:rPr>
        <w:t xml:space="preserve">and </w:t>
      </w:r>
      <w:r>
        <w:rPr>
          <w:spacing w:val="-3"/>
        </w:rPr>
        <w:t xml:space="preserve">intangible </w:t>
      </w:r>
      <w:r>
        <w:t xml:space="preserve">(sense of </w:t>
      </w:r>
      <w:r>
        <w:rPr>
          <w:spacing w:val="-9"/>
        </w:rPr>
        <w:t xml:space="preserve">community, </w:t>
      </w:r>
      <w:r>
        <w:t xml:space="preserve">visibility) </w:t>
      </w:r>
      <w:r>
        <w:rPr>
          <w:spacing w:val="-3"/>
        </w:rPr>
        <w:t xml:space="preserve">benefits </w:t>
      </w:r>
      <w:r>
        <w:rPr>
          <w:spacing w:val="-4"/>
        </w:rPr>
        <w:t xml:space="preserve">to </w:t>
      </w:r>
      <w:r>
        <w:rPr>
          <w:spacing w:val="-3"/>
        </w:rPr>
        <w:t xml:space="preserve">their campuses. </w:t>
      </w:r>
      <w:r>
        <w:rPr>
          <w:spacing w:val="-5"/>
        </w:rPr>
        <w:t xml:space="preserve">The </w:t>
      </w:r>
      <w:r>
        <w:t xml:space="preserve">report concludes </w:t>
      </w:r>
      <w:r>
        <w:rPr>
          <w:spacing w:val="-5"/>
        </w:rPr>
        <w:t xml:space="preserve">that </w:t>
      </w:r>
      <w:r>
        <w:t>“</w:t>
      </w:r>
      <w:r>
        <w:rPr>
          <w:i/>
        </w:rPr>
        <w:t xml:space="preserve">personal experience </w:t>
      </w:r>
      <w:r>
        <w:t xml:space="preserve">(emphasis added) plays a </w:t>
      </w:r>
      <w:r>
        <w:rPr>
          <w:spacing w:val="-8"/>
        </w:rPr>
        <w:t xml:space="preserve">much </w:t>
      </w:r>
      <w:r>
        <w:rPr>
          <w:spacing w:val="-4"/>
        </w:rPr>
        <w:t xml:space="preserve">more </w:t>
      </w:r>
      <w:r>
        <w:t xml:space="preserve">powerful </w:t>
      </w:r>
      <w:r>
        <w:rPr>
          <w:spacing w:val="2"/>
        </w:rPr>
        <w:t xml:space="preserve">role in </w:t>
      </w:r>
      <w:r>
        <w:rPr>
          <w:spacing w:val="-3"/>
        </w:rPr>
        <w:t xml:space="preserve">defining </w:t>
      </w:r>
      <w:r>
        <w:t xml:space="preserve">presidents’ </w:t>
      </w:r>
      <w:r>
        <w:rPr>
          <w:spacing w:val="-3"/>
        </w:rPr>
        <w:t xml:space="preserve">attitudes </w:t>
      </w:r>
      <w:r>
        <w:t xml:space="preserve">toward athletics </w:t>
      </w:r>
      <w:r>
        <w:rPr>
          <w:spacing w:val="-5"/>
        </w:rPr>
        <w:t xml:space="preserve">than </w:t>
      </w:r>
      <w:r>
        <w:t xml:space="preserve">do </w:t>
      </w:r>
      <w:r>
        <w:rPr>
          <w:spacing w:val="-7"/>
        </w:rPr>
        <w:t xml:space="preserve">the </w:t>
      </w:r>
      <w:r>
        <w:t>results of [empirical] studies” (p.</w:t>
      </w:r>
      <w:r>
        <w:rPr>
          <w:spacing w:val="-24"/>
        </w:rPr>
        <w:t xml:space="preserve"> </w:t>
      </w:r>
      <w:r>
        <w:t>13).</w:t>
      </w:r>
    </w:p>
    <w:p w:rsidR="00AF718F" w:rsidRDefault="00AF718F" w:rsidP="00AF718F">
      <w:pPr>
        <w:pStyle w:val="BodyText"/>
        <w:spacing w:before="1"/>
        <w:ind w:left="0"/>
      </w:pPr>
    </w:p>
    <w:p w:rsidR="00AF718F" w:rsidRDefault="00AF718F" w:rsidP="00AF718F">
      <w:pPr>
        <w:pStyle w:val="Heading7"/>
      </w:pPr>
      <w:r>
        <w:t>Ethics</w:t>
      </w:r>
    </w:p>
    <w:p w:rsidR="00AF718F" w:rsidRDefault="00AF718F" w:rsidP="00AF718F">
      <w:pPr>
        <w:pStyle w:val="BodyText"/>
        <w:spacing w:before="9"/>
        <w:ind w:left="0"/>
        <w:rPr>
          <w:b/>
          <w:i/>
          <w:sz w:val="18"/>
        </w:rPr>
      </w:pPr>
    </w:p>
    <w:p w:rsidR="00AF718F" w:rsidRDefault="00AF718F" w:rsidP="00AF718F">
      <w:pPr>
        <w:pStyle w:val="BodyText"/>
        <w:spacing w:before="0" w:line="249" w:lineRule="auto"/>
        <w:ind w:right="425"/>
      </w:pPr>
      <w:r>
        <w:rPr>
          <w:spacing w:val="-6"/>
        </w:rPr>
        <w:t xml:space="preserve">Although </w:t>
      </w:r>
      <w:r>
        <w:t xml:space="preserve">presidents feel </w:t>
      </w:r>
      <w:r>
        <w:rPr>
          <w:spacing w:val="-5"/>
        </w:rPr>
        <w:t xml:space="preserve">they </w:t>
      </w:r>
      <w:r>
        <w:rPr>
          <w:spacing w:val="-3"/>
        </w:rPr>
        <w:t xml:space="preserve">have </w:t>
      </w:r>
      <w:r>
        <w:t xml:space="preserve">little control over </w:t>
      </w:r>
      <w:r>
        <w:rPr>
          <w:spacing w:val="-7"/>
        </w:rPr>
        <w:t xml:space="preserve">the </w:t>
      </w:r>
      <w:r>
        <w:t xml:space="preserve">“athletics </w:t>
      </w:r>
      <w:r>
        <w:rPr>
          <w:spacing w:val="-4"/>
        </w:rPr>
        <w:t xml:space="preserve">arms </w:t>
      </w:r>
      <w:r>
        <w:t xml:space="preserve">race,” case studies </w:t>
      </w:r>
      <w:r>
        <w:rPr>
          <w:spacing w:val="-5"/>
        </w:rPr>
        <w:t xml:space="preserve">suggest they </w:t>
      </w:r>
      <w:r>
        <w:t xml:space="preserve">play </w:t>
      </w:r>
      <w:r>
        <w:rPr>
          <w:spacing w:val="-4"/>
        </w:rPr>
        <w:t xml:space="preserve">important </w:t>
      </w:r>
      <w:r>
        <w:t xml:space="preserve">roles </w:t>
      </w:r>
      <w:r>
        <w:rPr>
          <w:spacing w:val="2"/>
        </w:rPr>
        <w:t xml:space="preserve">in </w:t>
      </w:r>
      <w:r>
        <w:rPr>
          <w:spacing w:val="-3"/>
        </w:rPr>
        <w:t xml:space="preserve">setting </w:t>
      </w:r>
      <w:r>
        <w:t xml:space="preserve">positive ethical </w:t>
      </w:r>
      <w:r>
        <w:rPr>
          <w:spacing w:val="-4"/>
        </w:rPr>
        <w:t xml:space="preserve">and </w:t>
      </w:r>
      <w:r>
        <w:t xml:space="preserve">educational climates. A president’s </w:t>
      </w:r>
      <w:r>
        <w:rPr>
          <w:spacing w:val="-3"/>
        </w:rPr>
        <w:t xml:space="preserve">strong </w:t>
      </w:r>
      <w:r>
        <w:t xml:space="preserve">position, </w:t>
      </w:r>
      <w:r>
        <w:rPr>
          <w:spacing w:val="-5"/>
        </w:rPr>
        <w:t xml:space="preserve">communicated </w:t>
      </w:r>
      <w:r>
        <w:rPr>
          <w:spacing w:val="-6"/>
        </w:rPr>
        <w:t xml:space="preserve">through </w:t>
      </w:r>
      <w:r>
        <w:rPr>
          <w:spacing w:val="-3"/>
        </w:rPr>
        <w:t xml:space="preserve">his charge </w:t>
      </w:r>
      <w:r>
        <w:rPr>
          <w:spacing w:val="-4"/>
        </w:rPr>
        <w:t xml:space="preserve">to </w:t>
      </w:r>
      <w:r>
        <w:t xml:space="preserve">a </w:t>
      </w:r>
      <w:r>
        <w:rPr>
          <w:spacing w:val="-5"/>
        </w:rPr>
        <w:t xml:space="preserve">committee, </w:t>
      </w:r>
      <w:r>
        <w:t xml:space="preserve">eliminated an </w:t>
      </w:r>
      <w:r>
        <w:rPr>
          <w:spacing w:val="-3"/>
        </w:rPr>
        <w:t xml:space="preserve">offensive </w:t>
      </w:r>
      <w:r>
        <w:t xml:space="preserve">athletic </w:t>
      </w:r>
      <w:r>
        <w:rPr>
          <w:spacing w:val="-3"/>
        </w:rPr>
        <w:t xml:space="preserve">mascot </w:t>
      </w:r>
      <w:r>
        <w:t xml:space="preserve">(Easter &amp; </w:t>
      </w:r>
      <w:r>
        <w:rPr>
          <w:spacing w:val="-4"/>
        </w:rPr>
        <w:t xml:space="preserve">Leoni, </w:t>
      </w:r>
      <w:r>
        <w:t xml:space="preserve">2009). </w:t>
      </w:r>
      <w:r>
        <w:rPr>
          <w:spacing w:val="-3"/>
        </w:rPr>
        <w:t xml:space="preserve">Administrators </w:t>
      </w:r>
      <w:r>
        <w:t xml:space="preserve">helped establish an </w:t>
      </w:r>
      <w:r>
        <w:rPr>
          <w:spacing w:val="-4"/>
        </w:rPr>
        <w:t xml:space="preserve">environment </w:t>
      </w:r>
      <w:r>
        <w:rPr>
          <w:spacing w:val="-5"/>
        </w:rPr>
        <w:t xml:space="preserve">that </w:t>
      </w:r>
      <w:r>
        <w:t xml:space="preserve">supports academic </w:t>
      </w:r>
      <w:r>
        <w:rPr>
          <w:spacing w:val="-3"/>
        </w:rPr>
        <w:t xml:space="preserve">achievement </w:t>
      </w:r>
      <w:r>
        <w:rPr>
          <w:spacing w:val="-6"/>
        </w:rPr>
        <w:t xml:space="preserve">among </w:t>
      </w:r>
      <w:r>
        <w:rPr>
          <w:spacing w:val="-3"/>
        </w:rPr>
        <w:t xml:space="preserve">athletes </w:t>
      </w:r>
      <w:r>
        <w:t xml:space="preserve">at historically black colleges </w:t>
      </w:r>
      <w:r>
        <w:rPr>
          <w:spacing w:val="-4"/>
        </w:rPr>
        <w:t xml:space="preserve">and </w:t>
      </w:r>
      <w:r>
        <w:t xml:space="preserve">universities </w:t>
      </w:r>
      <w:r>
        <w:rPr>
          <w:spacing w:val="-4"/>
        </w:rPr>
        <w:t xml:space="preserve">(HBCUs) </w:t>
      </w:r>
      <w:r>
        <w:rPr>
          <w:spacing w:val="-3"/>
        </w:rPr>
        <w:t xml:space="preserve">(Charlton, </w:t>
      </w:r>
      <w:r>
        <w:t>2011).</w:t>
      </w:r>
    </w:p>
    <w:p w:rsidR="00AF718F" w:rsidRDefault="00AF718F" w:rsidP="00AF718F">
      <w:pPr>
        <w:pStyle w:val="BodyText"/>
        <w:spacing w:before="0"/>
        <w:ind w:left="0"/>
      </w:pPr>
    </w:p>
    <w:p w:rsidR="00AF718F" w:rsidRDefault="00AF718F" w:rsidP="00AF718F">
      <w:pPr>
        <w:pStyle w:val="Heading4"/>
        <w:ind w:left="124" w:right="120"/>
      </w:pPr>
      <w:r>
        <w:rPr>
          <w:spacing w:val="-3"/>
        </w:rPr>
        <w:t>Athletic</w:t>
      </w:r>
      <w:r>
        <w:rPr>
          <w:spacing w:val="50"/>
        </w:rPr>
        <w:t xml:space="preserve"> </w:t>
      </w:r>
      <w:r>
        <w:t>Administrators</w:t>
      </w:r>
    </w:p>
    <w:p w:rsidR="00AF718F" w:rsidRDefault="00AF718F" w:rsidP="00AF718F">
      <w:pPr>
        <w:pStyle w:val="BodyText"/>
        <w:spacing w:before="161" w:line="249" w:lineRule="auto"/>
        <w:ind w:right="120"/>
      </w:pPr>
      <w:r>
        <w:t xml:space="preserve">Critics of intercollegiate athletics assert coaches care </w:t>
      </w:r>
      <w:r>
        <w:rPr>
          <w:spacing w:val="-5"/>
        </w:rPr>
        <w:t xml:space="preserve">most </w:t>
      </w:r>
      <w:r>
        <w:rPr>
          <w:spacing w:val="-3"/>
        </w:rPr>
        <w:t xml:space="preserve">about </w:t>
      </w:r>
      <w:r>
        <w:rPr>
          <w:spacing w:val="-4"/>
        </w:rPr>
        <w:t xml:space="preserve">winning, and </w:t>
      </w:r>
      <w:r>
        <w:t xml:space="preserve">athletic directors </w:t>
      </w:r>
      <w:r>
        <w:rPr>
          <w:spacing w:val="-3"/>
        </w:rPr>
        <w:t xml:space="preserve">about </w:t>
      </w:r>
      <w:r>
        <w:rPr>
          <w:spacing w:val="-4"/>
        </w:rPr>
        <w:t xml:space="preserve">generating </w:t>
      </w:r>
      <w:r>
        <w:rPr>
          <w:spacing w:val="-3"/>
        </w:rPr>
        <w:t xml:space="preserve">revenue </w:t>
      </w:r>
      <w:r>
        <w:rPr>
          <w:spacing w:val="-4"/>
        </w:rPr>
        <w:t xml:space="preserve">(Telander, </w:t>
      </w:r>
      <w:r>
        <w:t xml:space="preserve">1989). However, studies </w:t>
      </w:r>
      <w:r>
        <w:rPr>
          <w:spacing w:val="-3"/>
        </w:rPr>
        <w:t xml:space="preserve">show </w:t>
      </w:r>
      <w:r>
        <w:rPr>
          <w:spacing w:val="-5"/>
        </w:rPr>
        <w:t xml:space="preserve">that </w:t>
      </w:r>
      <w:r>
        <w:t xml:space="preserve">athletic </w:t>
      </w:r>
      <w:r>
        <w:rPr>
          <w:spacing w:val="-4"/>
        </w:rPr>
        <w:t xml:space="preserve">department </w:t>
      </w:r>
      <w:r>
        <w:rPr>
          <w:spacing w:val="-3"/>
        </w:rPr>
        <w:t xml:space="preserve">staff </w:t>
      </w:r>
      <w:r>
        <w:rPr>
          <w:spacing w:val="-5"/>
        </w:rPr>
        <w:t xml:space="preserve">members </w:t>
      </w:r>
      <w:r>
        <w:rPr>
          <w:spacing w:val="-4"/>
        </w:rPr>
        <w:t xml:space="preserve">attend to </w:t>
      </w:r>
      <w:r>
        <w:rPr>
          <w:spacing w:val="-3"/>
        </w:rPr>
        <w:t xml:space="preserve">multiple </w:t>
      </w:r>
      <w:r>
        <w:t xml:space="preserve">aspects of </w:t>
      </w:r>
      <w:r>
        <w:rPr>
          <w:spacing w:val="-5"/>
        </w:rPr>
        <w:t>IAC.</w:t>
      </w:r>
    </w:p>
    <w:p w:rsidR="00AF718F" w:rsidRDefault="00AF718F" w:rsidP="00AF718F">
      <w:pPr>
        <w:pStyle w:val="BodyText"/>
        <w:spacing w:before="1"/>
        <w:ind w:left="0"/>
      </w:pPr>
    </w:p>
    <w:p w:rsidR="00AF718F" w:rsidRDefault="00AF718F" w:rsidP="00AF718F">
      <w:pPr>
        <w:pStyle w:val="Heading7"/>
      </w:pPr>
      <w:r>
        <w:t>Education</w:t>
      </w:r>
    </w:p>
    <w:p w:rsidR="00AF718F" w:rsidRDefault="00AF718F" w:rsidP="00AF718F">
      <w:pPr>
        <w:sectPr w:rsidR="00AF718F">
          <w:pgSz w:w="11910" w:h="16840"/>
          <w:pgMar w:top="420" w:right="300" w:bottom="280" w:left="300" w:header="720" w:footer="720" w:gutter="0"/>
          <w:cols w:space="720"/>
        </w:sectPr>
      </w:pPr>
    </w:p>
    <w:p w:rsidR="00AF718F" w:rsidRDefault="00AF718F" w:rsidP="00AF718F">
      <w:pPr>
        <w:pStyle w:val="BodyText"/>
        <w:spacing w:before="46" w:line="249" w:lineRule="auto"/>
        <w:ind w:left="120" w:right="115"/>
      </w:pPr>
      <w:r>
        <w:rPr>
          <w:spacing w:val="-3"/>
        </w:rPr>
        <w:lastRenderedPageBreak/>
        <w:t xml:space="preserve">Administrators </w:t>
      </w:r>
      <w:r>
        <w:t xml:space="preserve">at </w:t>
      </w:r>
      <w:r>
        <w:rPr>
          <w:spacing w:val="-4"/>
        </w:rPr>
        <w:t xml:space="preserve">one </w:t>
      </w:r>
      <w:r>
        <w:rPr>
          <w:spacing w:val="-5"/>
        </w:rPr>
        <w:t xml:space="preserve">NCAA </w:t>
      </w:r>
      <w:r>
        <w:t xml:space="preserve">Division I </w:t>
      </w:r>
      <w:r>
        <w:rPr>
          <w:spacing w:val="-3"/>
        </w:rPr>
        <w:t xml:space="preserve">institution </w:t>
      </w:r>
      <w:r>
        <w:t xml:space="preserve">rated </w:t>
      </w:r>
      <w:r>
        <w:rPr>
          <w:spacing w:val="-7"/>
        </w:rPr>
        <w:t xml:space="preserve">the </w:t>
      </w:r>
      <w:r>
        <w:t xml:space="preserve">successfulness of </w:t>
      </w:r>
      <w:r>
        <w:rPr>
          <w:spacing w:val="-4"/>
        </w:rPr>
        <w:t xml:space="preserve">hypothetical </w:t>
      </w:r>
      <w:r>
        <w:t xml:space="preserve">athletic </w:t>
      </w:r>
      <w:r>
        <w:rPr>
          <w:spacing w:val="-4"/>
        </w:rPr>
        <w:t xml:space="preserve">departments </w:t>
      </w:r>
      <w:r>
        <w:t xml:space="preserve">(Putler &amp; </w:t>
      </w:r>
      <w:r>
        <w:rPr>
          <w:spacing w:val="-7"/>
        </w:rPr>
        <w:t xml:space="preserve">Wolfe, </w:t>
      </w:r>
      <w:r>
        <w:t xml:space="preserve">1999). </w:t>
      </w:r>
      <w:r>
        <w:rPr>
          <w:spacing w:val="-3"/>
        </w:rPr>
        <w:t xml:space="preserve">Win-loss </w:t>
      </w:r>
      <w:r>
        <w:t xml:space="preserve">records, </w:t>
      </w:r>
      <w:r>
        <w:rPr>
          <w:spacing w:val="-3"/>
        </w:rPr>
        <w:t xml:space="preserve">athlete </w:t>
      </w:r>
      <w:r>
        <w:t xml:space="preserve">graduation rates, violations of </w:t>
      </w:r>
      <w:r>
        <w:rPr>
          <w:spacing w:val="-3"/>
        </w:rPr>
        <w:t xml:space="preserve">regulations, </w:t>
      </w:r>
      <w:r>
        <w:rPr>
          <w:spacing w:val="-8"/>
        </w:rPr>
        <w:t xml:space="preserve">home game </w:t>
      </w:r>
      <w:r>
        <w:rPr>
          <w:spacing w:val="-3"/>
        </w:rPr>
        <w:t xml:space="preserve">attendance, </w:t>
      </w:r>
      <w:r>
        <w:rPr>
          <w:spacing w:val="-4"/>
        </w:rPr>
        <w:t xml:space="preserve">gender </w:t>
      </w:r>
      <w:r>
        <w:rPr>
          <w:spacing w:val="-6"/>
        </w:rPr>
        <w:t xml:space="preserve">equity, </w:t>
      </w:r>
      <w:r>
        <w:rPr>
          <w:spacing w:val="-7"/>
        </w:rPr>
        <w:t xml:space="preserve">number </w:t>
      </w:r>
      <w:r>
        <w:t xml:space="preserve">of intercollegiate </w:t>
      </w:r>
      <w:r>
        <w:rPr>
          <w:spacing w:val="-4"/>
        </w:rPr>
        <w:t xml:space="preserve">teams, and </w:t>
      </w:r>
      <w:r>
        <w:t xml:space="preserve">athletic </w:t>
      </w:r>
      <w:r>
        <w:rPr>
          <w:spacing w:val="-4"/>
        </w:rPr>
        <w:t xml:space="preserve">department </w:t>
      </w:r>
      <w:r>
        <w:rPr>
          <w:spacing w:val="-3"/>
        </w:rPr>
        <w:t xml:space="preserve">finances </w:t>
      </w:r>
      <w:r>
        <w:rPr>
          <w:spacing w:val="2"/>
        </w:rPr>
        <w:t xml:space="preserve">were </w:t>
      </w:r>
      <w:r>
        <w:rPr>
          <w:spacing w:val="-4"/>
        </w:rPr>
        <w:t xml:space="preserve">manipulated. </w:t>
      </w:r>
      <w:r>
        <w:t>Across scenarios, athletic</w:t>
      </w:r>
      <w:r>
        <w:rPr>
          <w:spacing w:val="-5"/>
        </w:rPr>
        <w:t xml:space="preserve"> </w:t>
      </w:r>
      <w:r>
        <w:t>administrators’</w:t>
      </w:r>
      <w:r>
        <w:rPr>
          <w:spacing w:val="-24"/>
        </w:rPr>
        <w:t xml:space="preserve"> </w:t>
      </w:r>
      <w:r>
        <w:rPr>
          <w:spacing w:val="-3"/>
        </w:rPr>
        <w:t>assessments</w:t>
      </w:r>
      <w:r>
        <w:rPr>
          <w:spacing w:val="-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rPr>
          <w:spacing w:val="-3"/>
        </w:rPr>
        <w:t>gave</w:t>
      </w:r>
      <w:r>
        <w:rPr>
          <w:spacing w:val="-5"/>
        </w:rPr>
        <w:t xml:space="preserve"> </w:t>
      </w:r>
      <w:r>
        <w:rPr>
          <w:spacing w:val="-4"/>
        </w:rPr>
        <w:t>more</w:t>
      </w:r>
      <w:r>
        <w:rPr>
          <w:spacing w:val="-5"/>
        </w:rPr>
        <w:t xml:space="preserve"> </w:t>
      </w:r>
      <w:r>
        <w:t>weight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t>education</w:t>
      </w:r>
      <w:r>
        <w:rPr>
          <w:spacing w:val="-17"/>
        </w:rPr>
        <w:t xml:space="preserve"> </w:t>
      </w:r>
      <w:r>
        <w:t>factors.</w:t>
      </w:r>
      <w:r>
        <w:rPr>
          <w:spacing w:val="-6"/>
        </w:rPr>
        <w:t xml:space="preserve"> </w:t>
      </w:r>
      <w:r>
        <w:t>Researchers</w:t>
      </w:r>
      <w:r>
        <w:rPr>
          <w:spacing w:val="-4"/>
        </w:rPr>
        <w:t xml:space="preserve"> </w:t>
      </w:r>
      <w:r>
        <w:rPr>
          <w:spacing w:val="-3"/>
        </w:rPr>
        <w:t>find,</w:t>
      </w:r>
      <w:r>
        <w:rPr>
          <w:spacing w:val="-6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rPr>
          <w:spacing w:val="-7"/>
        </w:rPr>
        <w:t xml:space="preserve">the </w:t>
      </w:r>
      <w:r>
        <w:t xml:space="preserve">growing </w:t>
      </w:r>
      <w:r>
        <w:rPr>
          <w:spacing w:val="-3"/>
        </w:rPr>
        <w:t xml:space="preserve">emphasis </w:t>
      </w:r>
      <w:r>
        <w:t xml:space="preserve">on </w:t>
      </w:r>
      <w:r>
        <w:rPr>
          <w:spacing w:val="-3"/>
        </w:rPr>
        <w:t xml:space="preserve">winning </w:t>
      </w:r>
      <w:r>
        <w:t xml:space="preserve">fosters academic </w:t>
      </w:r>
      <w:r>
        <w:rPr>
          <w:spacing w:val="-3"/>
        </w:rPr>
        <w:t xml:space="preserve">fraud </w:t>
      </w:r>
      <w:r>
        <w:t xml:space="preserve">(Powers, 2007). </w:t>
      </w:r>
      <w:r>
        <w:rPr>
          <w:spacing w:val="-14"/>
        </w:rPr>
        <w:t xml:space="preserve">To </w:t>
      </w:r>
      <w:r>
        <w:rPr>
          <w:spacing w:val="-3"/>
        </w:rPr>
        <w:t xml:space="preserve">keep </w:t>
      </w:r>
      <w:r>
        <w:t xml:space="preserve">players eligible, coaches </w:t>
      </w:r>
      <w:r>
        <w:rPr>
          <w:spacing w:val="-4"/>
        </w:rPr>
        <w:t xml:space="preserve">and </w:t>
      </w:r>
      <w:r>
        <w:t xml:space="preserve">athletic </w:t>
      </w:r>
      <w:r>
        <w:rPr>
          <w:spacing w:val="-3"/>
        </w:rPr>
        <w:t xml:space="preserve">staff </w:t>
      </w:r>
      <w:r>
        <w:rPr>
          <w:spacing w:val="-8"/>
        </w:rPr>
        <w:t xml:space="preserve">game </w:t>
      </w:r>
      <w:r>
        <w:rPr>
          <w:spacing w:val="-7"/>
        </w:rPr>
        <w:t xml:space="preserve">the </w:t>
      </w:r>
      <w:r>
        <w:rPr>
          <w:spacing w:val="-3"/>
        </w:rPr>
        <w:t xml:space="preserve">system </w:t>
      </w:r>
      <w:r>
        <w:rPr>
          <w:spacing w:val="-4"/>
        </w:rPr>
        <w:t xml:space="preserve">using </w:t>
      </w:r>
      <w:r>
        <w:t xml:space="preserve">tactics like academic </w:t>
      </w:r>
      <w:r>
        <w:rPr>
          <w:spacing w:val="-3"/>
        </w:rPr>
        <w:t xml:space="preserve">clustering, </w:t>
      </w:r>
      <w:r>
        <w:t xml:space="preserve">placing </w:t>
      </w:r>
      <w:r>
        <w:rPr>
          <w:spacing w:val="-3"/>
        </w:rPr>
        <w:t xml:space="preserve">athletes </w:t>
      </w:r>
      <w:r>
        <w:rPr>
          <w:spacing w:val="2"/>
        </w:rPr>
        <w:t xml:space="preserve">in </w:t>
      </w:r>
      <w:r>
        <w:t xml:space="preserve">select majors </w:t>
      </w:r>
      <w:r>
        <w:rPr>
          <w:spacing w:val="-4"/>
        </w:rPr>
        <w:t xml:space="preserve">(Christy, </w:t>
      </w:r>
      <w:r>
        <w:t xml:space="preserve">Seifried, &amp; Pastore, 2008; Martin &amp; </w:t>
      </w:r>
      <w:r>
        <w:rPr>
          <w:spacing w:val="-5"/>
        </w:rPr>
        <w:t>Christy,</w:t>
      </w:r>
      <w:r>
        <w:rPr>
          <w:spacing w:val="-30"/>
        </w:rPr>
        <w:t xml:space="preserve"> </w:t>
      </w:r>
      <w:r>
        <w:t>2010.</w:t>
      </w:r>
    </w:p>
    <w:p w:rsidR="00AF718F" w:rsidRDefault="00AF718F" w:rsidP="00AF718F">
      <w:pPr>
        <w:pStyle w:val="BodyText"/>
        <w:spacing w:before="1"/>
        <w:ind w:left="0"/>
      </w:pPr>
    </w:p>
    <w:p w:rsidR="00AF718F" w:rsidRDefault="00AF718F" w:rsidP="00AF718F">
      <w:pPr>
        <w:pStyle w:val="Heading7"/>
        <w:ind w:left="120" w:right="114"/>
      </w:pPr>
      <w:r>
        <w:t>Revenue</w:t>
      </w:r>
    </w:p>
    <w:p w:rsidR="00AF718F" w:rsidRDefault="00AF718F" w:rsidP="00AF718F">
      <w:pPr>
        <w:pStyle w:val="BodyText"/>
        <w:spacing w:before="9"/>
        <w:ind w:left="0"/>
        <w:rPr>
          <w:b/>
          <w:i/>
          <w:sz w:val="18"/>
        </w:rPr>
      </w:pPr>
    </w:p>
    <w:p w:rsidR="00AF718F" w:rsidRDefault="00AF718F" w:rsidP="00AF718F">
      <w:pPr>
        <w:pStyle w:val="BodyText"/>
        <w:spacing w:before="0" w:line="249" w:lineRule="auto"/>
        <w:ind w:left="120" w:right="204"/>
      </w:pPr>
      <w:r>
        <w:rPr>
          <w:spacing w:val="-6"/>
        </w:rPr>
        <w:t xml:space="preserve">Although </w:t>
      </w:r>
      <w:r>
        <w:t xml:space="preserve">Division I </w:t>
      </w:r>
      <w:r>
        <w:rPr>
          <w:spacing w:val="-3"/>
        </w:rPr>
        <w:t xml:space="preserve">FBS </w:t>
      </w:r>
      <w:r>
        <w:t xml:space="preserve">presidents believe </w:t>
      </w:r>
      <w:r>
        <w:rPr>
          <w:spacing w:val="-5"/>
        </w:rPr>
        <w:t xml:space="preserve">they </w:t>
      </w:r>
      <w:r>
        <w:rPr>
          <w:spacing w:val="4"/>
        </w:rPr>
        <w:t xml:space="preserve">will </w:t>
      </w:r>
      <w:r>
        <w:rPr>
          <w:spacing w:val="-3"/>
        </w:rPr>
        <w:t xml:space="preserve">have sufficient revenue, </w:t>
      </w:r>
      <w:r>
        <w:rPr>
          <w:spacing w:val="-5"/>
        </w:rPr>
        <w:t xml:space="preserve">they </w:t>
      </w:r>
      <w:r>
        <w:t xml:space="preserve">report </w:t>
      </w:r>
      <w:r>
        <w:rPr>
          <w:spacing w:val="-5"/>
        </w:rPr>
        <w:t xml:space="preserve">they </w:t>
      </w:r>
      <w:r>
        <w:rPr>
          <w:spacing w:val="-6"/>
        </w:rPr>
        <w:t xml:space="preserve">may </w:t>
      </w:r>
      <w:r>
        <w:rPr>
          <w:spacing w:val="-3"/>
        </w:rPr>
        <w:t xml:space="preserve">need </w:t>
      </w:r>
      <w:r>
        <w:rPr>
          <w:spacing w:val="-4"/>
        </w:rPr>
        <w:t xml:space="preserve">to </w:t>
      </w:r>
      <w:r>
        <w:rPr>
          <w:spacing w:val="-3"/>
        </w:rPr>
        <w:t xml:space="preserve">discontinue </w:t>
      </w:r>
      <w:r>
        <w:t xml:space="preserve">certain varsity sports </w:t>
      </w:r>
      <w:r>
        <w:rPr>
          <w:spacing w:val="-4"/>
        </w:rPr>
        <w:t xml:space="preserve">to </w:t>
      </w:r>
      <w:r>
        <w:t xml:space="preserve">contain costs </w:t>
      </w:r>
      <w:r>
        <w:rPr>
          <w:spacing w:val="-5"/>
        </w:rPr>
        <w:t xml:space="preserve">(Knight </w:t>
      </w:r>
      <w:r>
        <w:rPr>
          <w:spacing w:val="-3"/>
        </w:rPr>
        <w:t xml:space="preserve">Commission </w:t>
      </w:r>
      <w:r>
        <w:t xml:space="preserve">on Intercollegiate Athletics, 2009). </w:t>
      </w:r>
      <w:r>
        <w:rPr>
          <w:spacing w:val="-3"/>
        </w:rPr>
        <w:t xml:space="preserve">This </w:t>
      </w:r>
      <w:r>
        <w:rPr>
          <w:spacing w:val="-4"/>
        </w:rPr>
        <w:t xml:space="preserve">dilemma </w:t>
      </w:r>
      <w:r>
        <w:rPr>
          <w:spacing w:val="2"/>
        </w:rPr>
        <w:t xml:space="preserve">raises </w:t>
      </w:r>
      <w:r>
        <w:rPr>
          <w:spacing w:val="-3"/>
        </w:rPr>
        <w:t xml:space="preserve">questions about </w:t>
      </w:r>
      <w:r>
        <w:t xml:space="preserve">athletic administrators’ beliefs </w:t>
      </w:r>
      <w:r>
        <w:rPr>
          <w:spacing w:val="-5"/>
        </w:rPr>
        <w:t xml:space="preserve">that </w:t>
      </w:r>
      <w:r>
        <w:t xml:space="preserve">drive decision </w:t>
      </w:r>
      <w:r>
        <w:rPr>
          <w:spacing w:val="-7"/>
        </w:rPr>
        <w:t xml:space="preserve">making </w:t>
      </w:r>
      <w:r>
        <w:t xml:space="preserve">(Cooper &amp; </w:t>
      </w:r>
      <w:r>
        <w:rPr>
          <w:spacing w:val="-9"/>
        </w:rPr>
        <w:t xml:space="preserve">Weight, </w:t>
      </w:r>
      <w:r>
        <w:t>2011).</w:t>
      </w:r>
    </w:p>
    <w:p w:rsidR="00AF718F" w:rsidRDefault="00AF718F" w:rsidP="00AF718F">
      <w:pPr>
        <w:pStyle w:val="BodyText"/>
        <w:spacing w:before="0"/>
        <w:ind w:left="0"/>
        <w:rPr>
          <w:sz w:val="28"/>
        </w:rPr>
      </w:pPr>
    </w:p>
    <w:p w:rsidR="00AF718F" w:rsidRDefault="00AF718F" w:rsidP="00AF718F">
      <w:pPr>
        <w:ind w:left="120" w:right="114"/>
        <w:rPr>
          <w:b/>
          <w:sz w:val="24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-46355</wp:posOffset>
                </wp:positionV>
                <wp:extent cx="7052310" cy="759841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310" cy="7598410"/>
                          <a:chOff x="400" y="-73"/>
                          <a:chExt cx="11106" cy="11966"/>
                        </a:xfrm>
                      </wpg:grpSpPr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00" y="383"/>
                            <a:ext cx="11106" cy="11509"/>
                          </a:xfrm>
                          <a:prstGeom prst="rect">
                            <a:avLst/>
                          </a:prstGeom>
                          <a:solidFill>
                            <a:srgbClr val="E6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00" y="-73"/>
                            <a:ext cx="11106" cy="456"/>
                          </a:xfrm>
                          <a:prstGeom prst="rect">
                            <a:avLst/>
                          </a:prstGeom>
                          <a:solidFill>
                            <a:srgbClr val="9EA0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7" y="11208"/>
                            <a:ext cx="144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29462" id="Group 16" o:spid="_x0000_s1026" style="position:absolute;left:0;text-align:left;margin-left:20pt;margin-top:-3.65pt;width:555.3pt;height:598.3pt;z-index:-251656192;mso-position-horizontal-relative:page" coordorigin="400,-73" coordsize="11106,11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">
                <v:rect id="Rectangle 18" o:spid="_x0000_s1027" style="position:absolute;left:400;top:383;width:11106;height:1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" fillcolor="#e6e6e8" stroked="f"/>
                <v:rect id="Rectangle 19" o:spid="_x0000_s1028" style="position:absolute;left:400;top:-73;width:1110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" fillcolor="#9ea0a3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9" type="#_x0000_t75" style="position:absolute;left:1877;top:11208;width:144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CASE STUDY</w:t>
      </w:r>
    </w:p>
    <w:p w:rsidR="00AF718F" w:rsidRDefault="00AF718F" w:rsidP="00AF718F">
      <w:pPr>
        <w:pStyle w:val="BodyText"/>
        <w:spacing w:before="3"/>
        <w:ind w:left="0"/>
        <w:rPr>
          <w:b/>
          <w:sz w:val="32"/>
        </w:rPr>
      </w:pPr>
    </w:p>
    <w:p w:rsidR="00AF718F" w:rsidRDefault="00AF718F" w:rsidP="00AF718F">
      <w:pPr>
        <w:ind w:left="120" w:right="114"/>
        <w:rPr>
          <w:b/>
          <w:sz w:val="27"/>
        </w:rPr>
      </w:pPr>
      <w:r>
        <w:rPr>
          <w:b/>
          <w:sz w:val="27"/>
        </w:rPr>
        <w:t>Supporting  College Athletes</w:t>
      </w:r>
    </w:p>
    <w:p w:rsidR="00AF718F" w:rsidRDefault="00AF718F" w:rsidP="00AF718F">
      <w:pPr>
        <w:pStyle w:val="BodyText"/>
        <w:spacing w:before="137" w:line="249" w:lineRule="auto"/>
        <w:ind w:left="120" w:right="180"/>
      </w:pPr>
      <w:r>
        <w:t xml:space="preserve">Carl </w:t>
      </w:r>
      <w:r>
        <w:rPr>
          <w:spacing w:val="-4"/>
        </w:rPr>
        <w:t xml:space="preserve">had </w:t>
      </w:r>
      <w:r>
        <w:t xml:space="preserve">been </w:t>
      </w:r>
      <w:r>
        <w:rPr>
          <w:spacing w:val="-7"/>
        </w:rPr>
        <w:t xml:space="preserve">the </w:t>
      </w:r>
      <w:r>
        <w:t xml:space="preserve">athletic director </w:t>
      </w:r>
      <w:r>
        <w:rPr>
          <w:spacing w:val="-3"/>
        </w:rPr>
        <w:t xml:space="preserve">for </w:t>
      </w:r>
      <w:r>
        <w:t xml:space="preserve">almost five years. </w:t>
      </w:r>
      <w:r>
        <w:rPr>
          <w:spacing w:val="-5"/>
        </w:rPr>
        <w:t xml:space="preserve">The </w:t>
      </w:r>
      <w:r>
        <w:t xml:space="preserve">university </w:t>
      </w:r>
      <w:r>
        <w:rPr>
          <w:spacing w:val="-4"/>
        </w:rPr>
        <w:t xml:space="preserve">had </w:t>
      </w:r>
      <w:r>
        <w:t xml:space="preserve">15 Division I athletic </w:t>
      </w:r>
      <w:r>
        <w:rPr>
          <w:spacing w:val="-3"/>
        </w:rPr>
        <w:t xml:space="preserve">programs </w:t>
      </w:r>
      <w:r>
        <w:rPr>
          <w:spacing w:val="-4"/>
        </w:rPr>
        <w:t xml:space="preserve">and </w:t>
      </w:r>
      <w:r>
        <w:t xml:space="preserve">recently joined a </w:t>
      </w:r>
      <w:r>
        <w:rPr>
          <w:spacing w:val="-4"/>
        </w:rPr>
        <w:t xml:space="preserve">new </w:t>
      </w:r>
      <w:r>
        <w:rPr>
          <w:spacing w:val="-3"/>
        </w:rPr>
        <w:t xml:space="preserve">conference </w:t>
      </w:r>
      <w:r>
        <w:rPr>
          <w:spacing w:val="-5"/>
        </w:rPr>
        <w:t xml:space="preserve">that </w:t>
      </w:r>
      <w:r>
        <w:t xml:space="preserve">would save </w:t>
      </w:r>
      <w:r>
        <w:rPr>
          <w:spacing w:val="-7"/>
        </w:rPr>
        <w:t xml:space="preserve">the </w:t>
      </w:r>
      <w:r>
        <w:t xml:space="preserve">university </w:t>
      </w:r>
      <w:r>
        <w:rPr>
          <w:spacing w:val="-6"/>
        </w:rPr>
        <w:t xml:space="preserve">money </w:t>
      </w:r>
      <w:r>
        <w:t xml:space="preserve">on travel costs, </w:t>
      </w:r>
      <w:r>
        <w:rPr>
          <w:spacing w:val="-5"/>
        </w:rPr>
        <w:t xml:space="preserve">enhance </w:t>
      </w:r>
      <w:r>
        <w:rPr>
          <w:spacing w:val="-3"/>
        </w:rPr>
        <w:t xml:space="preserve">completion, </w:t>
      </w:r>
      <w:r>
        <w:rPr>
          <w:spacing w:val="-4"/>
        </w:rPr>
        <w:t xml:space="preserve">and </w:t>
      </w:r>
      <w:r>
        <w:rPr>
          <w:spacing w:val="-3"/>
        </w:rPr>
        <w:t xml:space="preserve">hopefully </w:t>
      </w:r>
      <w:r>
        <w:t xml:space="preserve">open </w:t>
      </w:r>
      <w:r>
        <w:rPr>
          <w:spacing w:val="-6"/>
        </w:rPr>
        <w:t xml:space="preserve">up </w:t>
      </w:r>
      <w:r>
        <w:rPr>
          <w:spacing w:val="-5"/>
        </w:rPr>
        <w:t xml:space="preserve">some </w:t>
      </w:r>
      <w:r>
        <w:rPr>
          <w:spacing w:val="-4"/>
        </w:rPr>
        <w:t xml:space="preserve">new </w:t>
      </w:r>
      <w:r>
        <w:rPr>
          <w:spacing w:val="-3"/>
        </w:rPr>
        <w:t xml:space="preserve">revenue </w:t>
      </w:r>
      <w:r>
        <w:t xml:space="preserve">opportunities. Despite all of </w:t>
      </w:r>
      <w:r>
        <w:rPr>
          <w:spacing w:val="-7"/>
        </w:rPr>
        <w:t xml:space="preserve">the </w:t>
      </w:r>
      <w:r>
        <w:rPr>
          <w:spacing w:val="-3"/>
        </w:rPr>
        <w:t xml:space="preserve">good </w:t>
      </w:r>
      <w:r>
        <w:rPr>
          <w:spacing w:val="-7"/>
        </w:rPr>
        <w:t xml:space="preserve">things </w:t>
      </w:r>
      <w:r>
        <w:rPr>
          <w:spacing w:val="-5"/>
        </w:rPr>
        <w:t xml:space="preserve">that </w:t>
      </w:r>
      <w:r>
        <w:rPr>
          <w:spacing w:val="-4"/>
        </w:rPr>
        <w:t xml:space="preserve">had </w:t>
      </w:r>
      <w:r>
        <w:rPr>
          <w:spacing w:val="-3"/>
        </w:rPr>
        <w:t xml:space="preserve">happened during his </w:t>
      </w:r>
      <w:r>
        <w:rPr>
          <w:spacing w:val="-4"/>
        </w:rPr>
        <w:t xml:space="preserve">tenure, </w:t>
      </w:r>
      <w:r>
        <w:t xml:space="preserve">Carl sat at </w:t>
      </w:r>
      <w:r>
        <w:rPr>
          <w:spacing w:val="-3"/>
        </w:rPr>
        <w:t xml:space="preserve">his </w:t>
      </w:r>
      <w:r>
        <w:t xml:space="preserve">desk concerned </w:t>
      </w:r>
      <w:r>
        <w:rPr>
          <w:spacing w:val="-4"/>
        </w:rPr>
        <w:t xml:space="preserve">and </w:t>
      </w:r>
      <w:r>
        <w:t xml:space="preserve">frustrated. </w:t>
      </w:r>
      <w:r>
        <w:rPr>
          <w:spacing w:val="-3"/>
        </w:rPr>
        <w:t xml:space="preserve">He </w:t>
      </w:r>
      <w:r>
        <w:rPr>
          <w:spacing w:val="-4"/>
        </w:rPr>
        <w:t xml:space="preserve">had </w:t>
      </w:r>
      <w:r>
        <w:t xml:space="preserve">just received </w:t>
      </w:r>
      <w:r>
        <w:rPr>
          <w:spacing w:val="-5"/>
        </w:rPr>
        <w:t xml:space="preserve">another </w:t>
      </w:r>
      <w:r>
        <w:rPr>
          <w:spacing w:val="-3"/>
        </w:rPr>
        <w:t xml:space="preserve">email </w:t>
      </w:r>
      <w:r>
        <w:t xml:space="preserve">from an </w:t>
      </w:r>
      <w:r>
        <w:rPr>
          <w:spacing w:val="-5"/>
        </w:rPr>
        <w:t xml:space="preserve">anxious </w:t>
      </w:r>
      <w:r>
        <w:rPr>
          <w:spacing w:val="-3"/>
        </w:rPr>
        <w:t xml:space="preserve">athlete </w:t>
      </w:r>
      <w:r>
        <w:t xml:space="preserve">who </w:t>
      </w:r>
      <w:r>
        <w:rPr>
          <w:spacing w:val="-4"/>
        </w:rPr>
        <w:t xml:space="preserve">had </w:t>
      </w:r>
      <w:r>
        <w:t xml:space="preserve">just </w:t>
      </w:r>
      <w:r>
        <w:rPr>
          <w:spacing w:val="-5"/>
        </w:rPr>
        <w:t xml:space="preserve">gotten </w:t>
      </w:r>
      <w:r>
        <w:rPr>
          <w:spacing w:val="-7"/>
        </w:rPr>
        <w:t xml:space="preserve">the </w:t>
      </w:r>
      <w:r>
        <w:t xml:space="preserve">following </w:t>
      </w:r>
      <w:r>
        <w:rPr>
          <w:spacing w:val="-3"/>
        </w:rPr>
        <w:t xml:space="preserve">email </w:t>
      </w:r>
      <w:r>
        <w:t xml:space="preserve">from a </w:t>
      </w:r>
      <w:r>
        <w:rPr>
          <w:spacing w:val="-3"/>
        </w:rPr>
        <w:t xml:space="preserve">faculty </w:t>
      </w:r>
      <w:r>
        <w:rPr>
          <w:spacing w:val="-5"/>
        </w:rPr>
        <w:t>member:</w:t>
      </w:r>
    </w:p>
    <w:p w:rsidR="00AF718F" w:rsidRDefault="00AF718F" w:rsidP="00AF718F">
      <w:pPr>
        <w:pStyle w:val="BodyText"/>
        <w:spacing w:before="3"/>
        <w:ind w:left="0"/>
        <w:rPr>
          <w:sz w:val="21"/>
        </w:rPr>
      </w:pPr>
    </w:p>
    <w:p w:rsidR="00AF718F" w:rsidRDefault="00AF718F" w:rsidP="00AF718F">
      <w:pPr>
        <w:spacing w:before="1"/>
        <w:ind w:left="432" w:right="114"/>
        <w:rPr>
          <w:sz w:val="21"/>
        </w:rPr>
      </w:pPr>
      <w:r>
        <w:rPr>
          <w:w w:val="105"/>
          <w:sz w:val="21"/>
        </w:rPr>
        <w:t>Dear Ms. Smith,</w:t>
      </w:r>
    </w:p>
    <w:p w:rsidR="00AF718F" w:rsidRDefault="00AF718F" w:rsidP="00AF718F">
      <w:pPr>
        <w:spacing w:before="58" w:line="249" w:lineRule="auto"/>
        <w:ind w:left="432" w:right="281"/>
        <w:rPr>
          <w:sz w:val="21"/>
        </w:rPr>
      </w:pPr>
      <w:r>
        <w:rPr>
          <w:spacing w:val="-8"/>
          <w:w w:val="105"/>
          <w:sz w:val="21"/>
        </w:rPr>
        <w:t xml:space="preserve">You </w:t>
      </w:r>
      <w:r>
        <w:rPr>
          <w:w w:val="105"/>
          <w:sz w:val="21"/>
        </w:rPr>
        <w:t xml:space="preserve">are more than welcome to </w:t>
      </w:r>
      <w:r>
        <w:rPr>
          <w:spacing w:val="-3"/>
          <w:w w:val="105"/>
          <w:sz w:val="21"/>
        </w:rPr>
        <w:t xml:space="preserve">enroll </w:t>
      </w:r>
      <w:r>
        <w:rPr>
          <w:spacing w:val="-7"/>
          <w:w w:val="105"/>
          <w:sz w:val="21"/>
        </w:rPr>
        <w:t xml:space="preserve">in </w:t>
      </w:r>
      <w:r>
        <w:rPr>
          <w:w w:val="105"/>
          <w:sz w:val="21"/>
        </w:rPr>
        <w:t xml:space="preserve">my </w:t>
      </w:r>
      <w:r>
        <w:rPr>
          <w:spacing w:val="-3"/>
          <w:w w:val="105"/>
          <w:sz w:val="21"/>
        </w:rPr>
        <w:t xml:space="preserve">class </w:t>
      </w:r>
      <w:r>
        <w:rPr>
          <w:w w:val="105"/>
          <w:sz w:val="21"/>
        </w:rPr>
        <w:t xml:space="preserve">but I </w:t>
      </w:r>
      <w:r>
        <w:rPr>
          <w:spacing w:val="-3"/>
          <w:w w:val="105"/>
          <w:sz w:val="21"/>
        </w:rPr>
        <w:t xml:space="preserve">would advise </w:t>
      </w:r>
      <w:r>
        <w:rPr>
          <w:spacing w:val="-4"/>
          <w:w w:val="105"/>
          <w:sz w:val="21"/>
        </w:rPr>
        <w:t>against</w:t>
      </w:r>
      <w:r>
        <w:rPr>
          <w:spacing w:val="-5"/>
          <w:w w:val="105"/>
          <w:sz w:val="21"/>
        </w:rPr>
        <w:t xml:space="preserve"> it. </w:t>
      </w:r>
      <w:r>
        <w:rPr>
          <w:spacing w:val="-4"/>
          <w:w w:val="105"/>
          <w:sz w:val="21"/>
        </w:rPr>
        <w:t xml:space="preserve">Athletes </w:t>
      </w:r>
      <w:r>
        <w:rPr>
          <w:w w:val="105"/>
          <w:sz w:val="21"/>
        </w:rPr>
        <w:t xml:space="preserve">have never, and </w:t>
      </w:r>
      <w:r>
        <w:rPr>
          <w:spacing w:val="-7"/>
          <w:w w:val="105"/>
          <w:sz w:val="21"/>
        </w:rPr>
        <w:t xml:space="preserve">likely will </w:t>
      </w:r>
      <w:r>
        <w:rPr>
          <w:w w:val="105"/>
          <w:sz w:val="21"/>
        </w:rPr>
        <w:t xml:space="preserve">never, do </w:t>
      </w:r>
      <w:r>
        <w:rPr>
          <w:spacing w:val="-4"/>
          <w:w w:val="105"/>
          <w:sz w:val="21"/>
        </w:rPr>
        <w:t xml:space="preserve">well </w:t>
      </w:r>
      <w:r>
        <w:rPr>
          <w:spacing w:val="-7"/>
          <w:w w:val="105"/>
          <w:sz w:val="21"/>
        </w:rPr>
        <w:t xml:space="preserve">in </w:t>
      </w:r>
      <w:r>
        <w:rPr>
          <w:w w:val="105"/>
          <w:sz w:val="21"/>
        </w:rPr>
        <w:t>my</w:t>
      </w:r>
      <w:r>
        <w:rPr>
          <w:spacing w:val="-3"/>
          <w:w w:val="105"/>
          <w:sz w:val="21"/>
        </w:rPr>
        <w:t xml:space="preserve"> class. </w:t>
      </w:r>
      <w:r>
        <w:rPr>
          <w:w w:val="105"/>
          <w:sz w:val="21"/>
        </w:rPr>
        <w:t>I have a</w:t>
      </w:r>
      <w:r>
        <w:rPr>
          <w:spacing w:val="-3"/>
          <w:w w:val="105"/>
          <w:sz w:val="21"/>
        </w:rPr>
        <w:t xml:space="preserve"> strict </w:t>
      </w:r>
      <w:r>
        <w:rPr>
          <w:w w:val="105"/>
          <w:sz w:val="21"/>
        </w:rPr>
        <w:t xml:space="preserve">attendance </w:t>
      </w:r>
      <w:r>
        <w:rPr>
          <w:spacing w:val="-5"/>
          <w:w w:val="105"/>
          <w:sz w:val="21"/>
        </w:rPr>
        <w:t xml:space="preserve">policy </w:t>
      </w:r>
      <w:r>
        <w:rPr>
          <w:w w:val="105"/>
          <w:sz w:val="21"/>
        </w:rPr>
        <w:t xml:space="preserve">and I have a hard </w:t>
      </w:r>
      <w:r>
        <w:rPr>
          <w:spacing w:val="-4"/>
          <w:w w:val="105"/>
          <w:sz w:val="21"/>
        </w:rPr>
        <w:t xml:space="preserve">time </w:t>
      </w:r>
      <w:r>
        <w:rPr>
          <w:spacing w:val="-5"/>
          <w:w w:val="105"/>
          <w:sz w:val="21"/>
        </w:rPr>
        <w:t xml:space="preserve">believing </w:t>
      </w:r>
      <w:r>
        <w:rPr>
          <w:w w:val="105"/>
          <w:sz w:val="21"/>
        </w:rPr>
        <w:t xml:space="preserve">that you </w:t>
      </w:r>
      <w:r>
        <w:rPr>
          <w:spacing w:val="-7"/>
          <w:w w:val="105"/>
          <w:sz w:val="21"/>
        </w:rPr>
        <w:t xml:space="preserve">will </w:t>
      </w:r>
      <w:r>
        <w:rPr>
          <w:w w:val="105"/>
          <w:sz w:val="21"/>
        </w:rPr>
        <w:t xml:space="preserve">be </w:t>
      </w:r>
      <w:r>
        <w:rPr>
          <w:spacing w:val="-4"/>
          <w:w w:val="105"/>
          <w:sz w:val="21"/>
        </w:rPr>
        <w:t xml:space="preserve">able </w:t>
      </w:r>
      <w:r>
        <w:rPr>
          <w:w w:val="105"/>
          <w:sz w:val="21"/>
        </w:rPr>
        <w:t>to succeed.</w:t>
      </w:r>
    </w:p>
    <w:p w:rsidR="00AF718F" w:rsidRDefault="00AF718F" w:rsidP="00AF718F">
      <w:pPr>
        <w:spacing w:before="37" w:line="297" w:lineRule="auto"/>
        <w:ind w:left="432" w:right="9738"/>
        <w:rPr>
          <w:sz w:val="21"/>
        </w:rPr>
      </w:pPr>
      <w:r>
        <w:rPr>
          <w:spacing w:val="-4"/>
          <w:w w:val="105"/>
          <w:sz w:val="21"/>
        </w:rPr>
        <w:t>Sincerely, Dr.</w:t>
      </w:r>
      <w:r>
        <w:rPr>
          <w:spacing w:val="-26"/>
          <w:w w:val="105"/>
          <w:sz w:val="21"/>
        </w:rPr>
        <w:t xml:space="preserve"> </w:t>
      </w:r>
      <w:r>
        <w:rPr>
          <w:w w:val="105"/>
          <w:sz w:val="21"/>
        </w:rPr>
        <w:t>Andersen</w:t>
      </w:r>
    </w:p>
    <w:p w:rsidR="00AF718F" w:rsidRDefault="00AF718F" w:rsidP="00AF718F">
      <w:pPr>
        <w:pStyle w:val="BodyText"/>
        <w:spacing w:before="190" w:line="249" w:lineRule="auto"/>
        <w:ind w:left="120" w:right="232" w:firstLine="360"/>
      </w:pPr>
      <w:r>
        <w:rPr>
          <w:spacing w:val="-3"/>
        </w:rPr>
        <w:t xml:space="preserve">This </w:t>
      </w:r>
      <w:r>
        <w:rPr>
          <w:spacing w:val="2"/>
        </w:rPr>
        <w:t xml:space="preserve">was </w:t>
      </w:r>
      <w:r>
        <w:rPr>
          <w:spacing w:val="-4"/>
        </w:rPr>
        <w:t xml:space="preserve">not </w:t>
      </w:r>
      <w:r>
        <w:rPr>
          <w:spacing w:val="-7"/>
        </w:rPr>
        <w:t xml:space="preserve">the </w:t>
      </w:r>
      <w:r>
        <w:t xml:space="preserve">first </w:t>
      </w:r>
      <w:r>
        <w:rPr>
          <w:spacing w:val="-3"/>
        </w:rPr>
        <w:t xml:space="preserve">email </w:t>
      </w:r>
      <w:r>
        <w:t xml:space="preserve">like </w:t>
      </w:r>
      <w:r>
        <w:rPr>
          <w:spacing w:val="-4"/>
        </w:rPr>
        <w:t xml:space="preserve">this </w:t>
      </w:r>
      <w:r>
        <w:rPr>
          <w:spacing w:val="-5"/>
        </w:rPr>
        <w:t xml:space="preserve">that </w:t>
      </w:r>
      <w:r>
        <w:rPr>
          <w:spacing w:val="-3"/>
        </w:rPr>
        <w:t xml:space="preserve">Jana </w:t>
      </w:r>
      <w:r>
        <w:rPr>
          <w:spacing w:val="-6"/>
        </w:rPr>
        <w:t xml:space="preserve">Smith, </w:t>
      </w:r>
      <w:r>
        <w:rPr>
          <w:spacing w:val="-4"/>
        </w:rPr>
        <w:t xml:space="preserve">one </w:t>
      </w:r>
      <w:r>
        <w:t xml:space="preserve">of </w:t>
      </w:r>
      <w:r>
        <w:rPr>
          <w:spacing w:val="-7"/>
        </w:rPr>
        <w:t xml:space="preserve">the gymnasts, </w:t>
      </w:r>
      <w:r>
        <w:rPr>
          <w:spacing w:val="-4"/>
        </w:rPr>
        <w:t xml:space="preserve">had </w:t>
      </w:r>
      <w:r>
        <w:t xml:space="preserve">received. Carl decided </w:t>
      </w:r>
      <w:r>
        <w:rPr>
          <w:spacing w:val="2"/>
        </w:rPr>
        <w:t xml:space="preserve">it was </w:t>
      </w:r>
      <w:r>
        <w:rPr>
          <w:spacing w:val="-6"/>
        </w:rPr>
        <w:t xml:space="preserve">time </w:t>
      </w:r>
      <w:r>
        <w:rPr>
          <w:spacing w:val="-4"/>
        </w:rPr>
        <w:t xml:space="preserve">to </w:t>
      </w:r>
      <w:r>
        <w:rPr>
          <w:spacing w:val="2"/>
        </w:rPr>
        <w:t xml:space="preserve">visit </w:t>
      </w:r>
      <w:r>
        <w:t xml:space="preserve">with Jana. </w:t>
      </w:r>
      <w:r>
        <w:rPr>
          <w:spacing w:val="-4"/>
        </w:rPr>
        <w:t xml:space="preserve">They </w:t>
      </w:r>
      <w:r>
        <w:t xml:space="preserve">emailed back </w:t>
      </w:r>
      <w:r>
        <w:rPr>
          <w:spacing w:val="-4"/>
        </w:rPr>
        <w:t xml:space="preserve">and forth, and </w:t>
      </w:r>
      <w:r>
        <w:t xml:space="preserve">Carl finally set an </w:t>
      </w:r>
      <w:r>
        <w:rPr>
          <w:spacing w:val="-4"/>
        </w:rPr>
        <w:t xml:space="preserve">appointment </w:t>
      </w:r>
      <w:r>
        <w:t xml:space="preserve">with </w:t>
      </w:r>
      <w:r>
        <w:rPr>
          <w:spacing w:val="-4"/>
        </w:rPr>
        <w:t xml:space="preserve">her </w:t>
      </w:r>
      <w:r>
        <w:rPr>
          <w:spacing w:val="-3"/>
        </w:rPr>
        <w:t xml:space="preserve">for </w:t>
      </w:r>
      <w:r>
        <w:t xml:space="preserve">later </w:t>
      </w:r>
      <w:r>
        <w:rPr>
          <w:spacing w:val="-5"/>
        </w:rPr>
        <w:t xml:space="preserve">that </w:t>
      </w:r>
      <w:r>
        <w:t>week.</w:t>
      </w:r>
    </w:p>
    <w:p w:rsidR="00AF718F" w:rsidRDefault="00AF718F" w:rsidP="00AF718F">
      <w:pPr>
        <w:pStyle w:val="BodyText"/>
        <w:ind w:left="480" w:right="114"/>
      </w:pPr>
      <w:r>
        <w:t>When they got together they talked about Jana’s experience at the university.</w:t>
      </w:r>
    </w:p>
    <w:p w:rsidR="00AF718F" w:rsidRDefault="00AF718F" w:rsidP="00AF718F">
      <w:pPr>
        <w:pStyle w:val="BodyText"/>
        <w:spacing w:before="10"/>
        <w:ind w:left="0"/>
        <w:rPr>
          <w:sz w:val="21"/>
        </w:rPr>
      </w:pPr>
    </w:p>
    <w:p w:rsidR="00AF718F" w:rsidRDefault="00AF718F" w:rsidP="00AF718F">
      <w:pPr>
        <w:pStyle w:val="BodyText"/>
        <w:spacing w:before="0" w:line="249" w:lineRule="auto"/>
        <w:ind w:left="480" w:right="114" w:hanging="337"/>
      </w:pPr>
      <w:r>
        <w:rPr>
          <w:sz w:val="18"/>
        </w:rPr>
        <w:t xml:space="preserve">CARL: </w:t>
      </w:r>
      <w:r>
        <w:t xml:space="preserve">Jana, </w:t>
      </w:r>
      <w:r>
        <w:rPr>
          <w:spacing w:val="-4"/>
        </w:rPr>
        <w:t xml:space="preserve">this </w:t>
      </w:r>
      <w:r>
        <w:rPr>
          <w:spacing w:val="2"/>
        </w:rPr>
        <w:t xml:space="preserve">is </w:t>
      </w:r>
      <w:r>
        <w:rPr>
          <w:spacing w:val="-7"/>
        </w:rPr>
        <w:t xml:space="preserve">the </w:t>
      </w:r>
      <w:r>
        <w:t xml:space="preserve">third professor </w:t>
      </w:r>
      <w:r>
        <w:rPr>
          <w:spacing w:val="-5"/>
        </w:rPr>
        <w:t xml:space="preserve">that </w:t>
      </w:r>
      <w:r>
        <w:rPr>
          <w:spacing w:val="-4"/>
        </w:rPr>
        <w:t xml:space="preserve">you </w:t>
      </w:r>
      <w:r>
        <w:t xml:space="preserve">received an </w:t>
      </w:r>
      <w:r>
        <w:rPr>
          <w:spacing w:val="-3"/>
        </w:rPr>
        <w:t xml:space="preserve">email </w:t>
      </w:r>
      <w:r>
        <w:t xml:space="preserve">like </w:t>
      </w:r>
      <w:r>
        <w:rPr>
          <w:spacing w:val="-4"/>
        </w:rPr>
        <w:t xml:space="preserve">this </w:t>
      </w:r>
      <w:r>
        <w:rPr>
          <w:spacing w:val="-5"/>
        </w:rPr>
        <w:t xml:space="preserve">from. </w:t>
      </w:r>
      <w:r>
        <w:rPr>
          <w:spacing w:val="-8"/>
        </w:rPr>
        <w:t xml:space="preserve">Why </w:t>
      </w:r>
      <w:r>
        <w:t xml:space="preserve">do </w:t>
      </w:r>
      <w:r>
        <w:rPr>
          <w:spacing w:val="-4"/>
        </w:rPr>
        <w:t xml:space="preserve">you </w:t>
      </w:r>
      <w:r>
        <w:rPr>
          <w:spacing w:val="-6"/>
        </w:rPr>
        <w:t xml:space="preserve">think </w:t>
      </w:r>
      <w:r>
        <w:rPr>
          <w:spacing w:val="-5"/>
        </w:rPr>
        <w:t xml:space="preserve">they </w:t>
      </w:r>
      <w:r>
        <w:t xml:space="preserve">are so concerned </w:t>
      </w:r>
      <w:r>
        <w:rPr>
          <w:spacing w:val="-3"/>
        </w:rPr>
        <w:t xml:space="preserve">about </w:t>
      </w:r>
      <w:r>
        <w:rPr>
          <w:spacing w:val="-6"/>
        </w:rPr>
        <w:t xml:space="preserve">your </w:t>
      </w:r>
      <w:r>
        <w:t xml:space="preserve">ability </w:t>
      </w:r>
      <w:r>
        <w:rPr>
          <w:spacing w:val="-4"/>
        </w:rPr>
        <w:t xml:space="preserve">to </w:t>
      </w:r>
      <w:r>
        <w:t>succeed?</w:t>
      </w:r>
    </w:p>
    <w:p w:rsidR="00AF718F" w:rsidRDefault="00AF718F" w:rsidP="00AF718F">
      <w:pPr>
        <w:pStyle w:val="BodyText"/>
        <w:spacing w:line="249" w:lineRule="auto"/>
        <w:ind w:left="480" w:right="114" w:hanging="337"/>
      </w:pPr>
      <w:r>
        <w:rPr>
          <w:sz w:val="18"/>
        </w:rPr>
        <w:t xml:space="preserve">JANA: </w:t>
      </w:r>
      <w:r>
        <w:t xml:space="preserve">I </w:t>
      </w:r>
      <w:r>
        <w:rPr>
          <w:spacing w:val="-6"/>
        </w:rPr>
        <w:t xml:space="preserve">think </w:t>
      </w:r>
      <w:r>
        <w:rPr>
          <w:spacing w:val="-3"/>
        </w:rPr>
        <w:t xml:space="preserve">it’s </w:t>
      </w:r>
      <w:r>
        <w:t xml:space="preserve">because I am an </w:t>
      </w:r>
      <w:r>
        <w:rPr>
          <w:spacing w:val="-3"/>
        </w:rPr>
        <w:t xml:space="preserve">engineering </w:t>
      </w:r>
      <w:r>
        <w:rPr>
          <w:spacing w:val="-4"/>
        </w:rPr>
        <w:t xml:space="preserve">major. </w:t>
      </w:r>
      <w:r>
        <w:t>Most of</w:t>
      </w:r>
      <w:r>
        <w:rPr>
          <w:spacing w:val="-7"/>
        </w:rPr>
        <w:t xml:space="preserve"> the math </w:t>
      </w:r>
      <w:r>
        <w:t xml:space="preserve">professors don’t </w:t>
      </w:r>
      <w:r>
        <w:rPr>
          <w:spacing w:val="-3"/>
        </w:rPr>
        <w:t xml:space="preserve">have </w:t>
      </w:r>
      <w:r>
        <w:rPr>
          <w:spacing w:val="-8"/>
        </w:rPr>
        <w:t xml:space="preserve">many </w:t>
      </w:r>
      <w:r>
        <w:rPr>
          <w:spacing w:val="-3"/>
        </w:rPr>
        <w:t xml:space="preserve">athletes </w:t>
      </w:r>
      <w:r>
        <w:rPr>
          <w:spacing w:val="2"/>
        </w:rPr>
        <w:t xml:space="preserve">in </w:t>
      </w:r>
      <w:r>
        <w:rPr>
          <w:spacing w:val="-3"/>
        </w:rPr>
        <w:t xml:space="preserve">their upper </w:t>
      </w:r>
      <w:r>
        <w:rPr>
          <w:spacing w:val="2"/>
        </w:rPr>
        <w:t xml:space="preserve">division </w:t>
      </w:r>
      <w:r>
        <w:t xml:space="preserve">classes, so </w:t>
      </w:r>
      <w:r>
        <w:rPr>
          <w:spacing w:val="-5"/>
        </w:rPr>
        <w:t xml:space="preserve">they </w:t>
      </w:r>
      <w:r>
        <w:t xml:space="preserve">don’t </w:t>
      </w:r>
      <w:r>
        <w:rPr>
          <w:spacing w:val="-6"/>
        </w:rPr>
        <w:t xml:space="preserve">think </w:t>
      </w:r>
      <w:r>
        <w:t xml:space="preserve">I can </w:t>
      </w:r>
      <w:r>
        <w:rPr>
          <w:spacing w:val="-3"/>
        </w:rPr>
        <w:t xml:space="preserve">handle </w:t>
      </w:r>
      <w:r>
        <w:rPr>
          <w:spacing w:val="-7"/>
        </w:rPr>
        <w:t xml:space="preserve">the </w:t>
      </w:r>
      <w:r>
        <w:t xml:space="preserve">workload on </w:t>
      </w:r>
      <w:r>
        <w:rPr>
          <w:spacing w:val="-3"/>
        </w:rPr>
        <w:t xml:space="preserve">top </w:t>
      </w:r>
      <w:r>
        <w:t xml:space="preserve">of </w:t>
      </w:r>
      <w:r>
        <w:rPr>
          <w:spacing w:val="-10"/>
        </w:rPr>
        <w:t xml:space="preserve">my </w:t>
      </w:r>
      <w:r>
        <w:t>hectic schedule.</w:t>
      </w:r>
    </w:p>
    <w:p w:rsidR="00AF718F" w:rsidRDefault="00AF718F" w:rsidP="00AF718F">
      <w:pPr>
        <w:pStyle w:val="BodyText"/>
        <w:ind w:left="144" w:right="114"/>
      </w:pPr>
      <w:r>
        <w:rPr>
          <w:sz w:val="18"/>
        </w:rPr>
        <w:t xml:space="preserve">CARL: </w:t>
      </w:r>
      <w:r>
        <w:t>Do you think it is only because you are an athlete?</w:t>
      </w:r>
    </w:p>
    <w:p w:rsidR="00AF718F" w:rsidRDefault="00AF718F" w:rsidP="00AF718F">
      <w:pPr>
        <w:pStyle w:val="BodyText"/>
        <w:spacing w:before="36" w:line="249" w:lineRule="auto"/>
        <w:ind w:left="480" w:right="155" w:hanging="337"/>
      </w:pPr>
      <w:r>
        <w:rPr>
          <w:sz w:val="18"/>
        </w:rPr>
        <w:t xml:space="preserve">JANA: </w:t>
      </w:r>
      <w:r>
        <w:rPr>
          <w:spacing w:val="-3"/>
        </w:rPr>
        <w:t xml:space="preserve">Oh </w:t>
      </w:r>
      <w:r>
        <w:rPr>
          <w:spacing w:val="-5"/>
        </w:rPr>
        <w:t xml:space="preserve">yeah. </w:t>
      </w:r>
      <w:r>
        <w:t xml:space="preserve">I only </w:t>
      </w:r>
      <w:r>
        <w:rPr>
          <w:spacing w:val="-3"/>
        </w:rPr>
        <w:t xml:space="preserve">sent </w:t>
      </w:r>
      <w:r>
        <w:rPr>
          <w:spacing w:val="-4"/>
        </w:rPr>
        <w:t xml:space="preserve">you these </w:t>
      </w:r>
      <w:r>
        <w:t xml:space="preserve">emails because I wanted </w:t>
      </w:r>
      <w:r>
        <w:rPr>
          <w:spacing w:val="-4"/>
        </w:rPr>
        <w:t xml:space="preserve">you to </w:t>
      </w:r>
      <w:r>
        <w:rPr>
          <w:spacing w:val="-6"/>
        </w:rPr>
        <w:t xml:space="preserve">know </w:t>
      </w:r>
      <w:r>
        <w:rPr>
          <w:spacing w:val="-4"/>
        </w:rPr>
        <w:t xml:space="preserve">how </w:t>
      </w:r>
      <w:r>
        <w:rPr>
          <w:spacing w:val="-3"/>
        </w:rPr>
        <w:t xml:space="preserve">faculty </w:t>
      </w:r>
      <w:r>
        <w:t xml:space="preserve">view athletes. I </w:t>
      </w:r>
      <w:r>
        <w:rPr>
          <w:spacing w:val="-3"/>
        </w:rPr>
        <w:t xml:space="preserve">hear </w:t>
      </w:r>
      <w:r>
        <w:rPr>
          <w:spacing w:val="-7"/>
        </w:rPr>
        <w:t xml:space="preserve">things </w:t>
      </w:r>
      <w:r>
        <w:t xml:space="preserve">like </w:t>
      </w:r>
      <w:r>
        <w:rPr>
          <w:spacing w:val="-4"/>
        </w:rPr>
        <w:t xml:space="preserve">this </w:t>
      </w:r>
      <w:r>
        <w:t xml:space="preserve">all </w:t>
      </w:r>
      <w:r>
        <w:rPr>
          <w:spacing w:val="-7"/>
        </w:rPr>
        <w:t xml:space="preserve">the </w:t>
      </w:r>
      <w:r>
        <w:rPr>
          <w:spacing w:val="-4"/>
        </w:rPr>
        <w:t xml:space="preserve">time, </w:t>
      </w:r>
      <w:r>
        <w:rPr>
          <w:spacing w:val="-3"/>
        </w:rPr>
        <w:t xml:space="preserve">and, </w:t>
      </w:r>
      <w:r>
        <w:rPr>
          <w:spacing w:val="-6"/>
        </w:rPr>
        <w:t xml:space="preserve">honestly, </w:t>
      </w:r>
      <w:r>
        <w:t xml:space="preserve">I’m </w:t>
      </w:r>
      <w:r>
        <w:rPr>
          <w:spacing w:val="-3"/>
        </w:rPr>
        <w:t xml:space="preserve">about </w:t>
      </w:r>
      <w:r>
        <w:t xml:space="preserve">ready </w:t>
      </w:r>
      <w:r>
        <w:rPr>
          <w:spacing w:val="-4"/>
        </w:rPr>
        <w:t xml:space="preserve">to </w:t>
      </w:r>
      <w:r>
        <w:rPr>
          <w:spacing w:val="-6"/>
        </w:rPr>
        <w:t xml:space="preserve">change </w:t>
      </w:r>
      <w:r>
        <w:rPr>
          <w:spacing w:val="-10"/>
        </w:rPr>
        <w:t xml:space="preserve">my </w:t>
      </w:r>
      <w:r>
        <w:rPr>
          <w:spacing w:val="-4"/>
        </w:rPr>
        <w:t>major.</w:t>
      </w:r>
    </w:p>
    <w:p w:rsidR="00AF718F" w:rsidRDefault="00AF718F" w:rsidP="00AF718F">
      <w:pPr>
        <w:pStyle w:val="BodyText"/>
        <w:ind w:left="144" w:right="114"/>
      </w:pPr>
      <w:r>
        <w:rPr>
          <w:sz w:val="18"/>
        </w:rPr>
        <w:t xml:space="preserve">CARL: </w:t>
      </w:r>
      <w:r>
        <w:t>Are there many faculty members out there who are concerned with how athletes perform in their classes?</w:t>
      </w:r>
    </w:p>
    <w:p w:rsidR="00AF718F" w:rsidRDefault="00AF718F" w:rsidP="00AF718F">
      <w:pPr>
        <w:pStyle w:val="BodyText"/>
        <w:spacing w:before="36" w:line="249" w:lineRule="auto"/>
        <w:ind w:left="480" w:right="114" w:hanging="337"/>
      </w:pPr>
      <w:r>
        <w:rPr>
          <w:sz w:val="18"/>
        </w:rPr>
        <w:t xml:space="preserve">JANA: </w:t>
      </w:r>
      <w:r>
        <w:t xml:space="preserve">More </w:t>
      </w:r>
      <w:r>
        <w:rPr>
          <w:spacing w:val="-5"/>
        </w:rPr>
        <w:t xml:space="preserve">than </w:t>
      </w:r>
      <w:r>
        <w:rPr>
          <w:spacing w:val="-4"/>
        </w:rPr>
        <w:t xml:space="preserve">you </w:t>
      </w:r>
      <w:r>
        <w:t xml:space="preserve">would </w:t>
      </w:r>
      <w:r>
        <w:rPr>
          <w:spacing w:val="-7"/>
        </w:rPr>
        <w:t xml:space="preserve">think. </w:t>
      </w:r>
      <w:r>
        <w:t xml:space="preserve">I </w:t>
      </w:r>
      <w:r>
        <w:rPr>
          <w:spacing w:val="-6"/>
        </w:rPr>
        <w:t xml:space="preserve">know </w:t>
      </w:r>
      <w:r>
        <w:rPr>
          <w:spacing w:val="-4"/>
        </w:rPr>
        <w:t xml:space="preserve">other </w:t>
      </w:r>
      <w:r>
        <w:rPr>
          <w:spacing w:val="-3"/>
        </w:rPr>
        <w:t xml:space="preserve">athletes </w:t>
      </w:r>
      <w:r>
        <w:t xml:space="preserve">who </w:t>
      </w:r>
      <w:r>
        <w:rPr>
          <w:spacing w:val="-5"/>
        </w:rPr>
        <w:t xml:space="preserve">changed </w:t>
      </w:r>
      <w:r>
        <w:rPr>
          <w:spacing w:val="-3"/>
        </w:rPr>
        <w:t xml:space="preserve">their </w:t>
      </w:r>
      <w:r>
        <w:t xml:space="preserve">majors or took courses from </w:t>
      </w:r>
      <w:r>
        <w:rPr>
          <w:spacing w:val="-4"/>
        </w:rPr>
        <w:t xml:space="preserve">more </w:t>
      </w:r>
      <w:r>
        <w:rPr>
          <w:spacing w:val="-3"/>
        </w:rPr>
        <w:t xml:space="preserve">“athlete </w:t>
      </w:r>
      <w:r>
        <w:t xml:space="preserve">friendly” </w:t>
      </w:r>
      <w:r>
        <w:rPr>
          <w:spacing w:val="-3"/>
        </w:rPr>
        <w:t xml:space="preserve">faculty </w:t>
      </w:r>
      <w:r>
        <w:t xml:space="preserve">just </w:t>
      </w:r>
      <w:r>
        <w:rPr>
          <w:spacing w:val="-4"/>
        </w:rPr>
        <w:t xml:space="preserve">to </w:t>
      </w:r>
      <w:r>
        <w:rPr>
          <w:spacing w:val="2"/>
        </w:rPr>
        <w:t xml:space="preserve">lower </w:t>
      </w:r>
      <w:r>
        <w:rPr>
          <w:spacing w:val="-3"/>
        </w:rPr>
        <w:t xml:space="preserve">their </w:t>
      </w:r>
      <w:r>
        <w:t>stress.</w:t>
      </w:r>
    </w:p>
    <w:p w:rsidR="00AF718F" w:rsidRDefault="00AF718F" w:rsidP="00AF718F">
      <w:pPr>
        <w:pStyle w:val="BodyText"/>
        <w:ind w:left="144" w:right="114"/>
      </w:pPr>
      <w:r>
        <w:rPr>
          <w:sz w:val="18"/>
        </w:rPr>
        <w:t xml:space="preserve">CARL: </w:t>
      </w:r>
      <w:r>
        <w:t>Are faculty the only ones who verbalize these concerns?</w:t>
      </w:r>
    </w:p>
    <w:p w:rsidR="00AF718F" w:rsidRDefault="00AF718F" w:rsidP="00AF718F">
      <w:pPr>
        <w:pStyle w:val="BodyText"/>
        <w:spacing w:before="36" w:line="249" w:lineRule="auto"/>
        <w:ind w:left="480" w:right="103" w:hanging="337"/>
      </w:pPr>
      <w:r>
        <w:rPr>
          <w:sz w:val="18"/>
        </w:rPr>
        <w:t xml:space="preserve">JANA: </w:t>
      </w:r>
      <w:r>
        <w:t xml:space="preserve">No. </w:t>
      </w:r>
      <w:r>
        <w:rPr>
          <w:spacing w:val="-5"/>
        </w:rPr>
        <w:t xml:space="preserve">My </w:t>
      </w:r>
      <w:r>
        <w:t xml:space="preserve">academic advisor also told </w:t>
      </w:r>
      <w:r>
        <w:rPr>
          <w:spacing w:val="-10"/>
        </w:rPr>
        <w:t xml:space="preserve">me </w:t>
      </w:r>
      <w:r>
        <w:rPr>
          <w:spacing w:val="-5"/>
        </w:rPr>
        <w:t xml:space="preserve">that </w:t>
      </w:r>
      <w:r>
        <w:t xml:space="preserve">I could </w:t>
      </w:r>
      <w:r>
        <w:rPr>
          <w:spacing w:val="-3"/>
        </w:rPr>
        <w:t xml:space="preserve">have </w:t>
      </w:r>
      <w:r>
        <w:t xml:space="preserve">a hard </w:t>
      </w:r>
      <w:r>
        <w:rPr>
          <w:spacing w:val="-6"/>
        </w:rPr>
        <w:t xml:space="preserve">time </w:t>
      </w:r>
      <w:r>
        <w:rPr>
          <w:spacing w:val="-3"/>
        </w:rPr>
        <w:t xml:space="preserve">finishing </w:t>
      </w:r>
      <w:r>
        <w:rPr>
          <w:spacing w:val="-10"/>
        </w:rPr>
        <w:t xml:space="preserve">my </w:t>
      </w:r>
      <w:r>
        <w:t xml:space="preserve">degree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5"/>
        </w:rPr>
        <w:t xml:space="preserve">four </w:t>
      </w:r>
      <w:r>
        <w:t xml:space="preserve">years of </w:t>
      </w:r>
      <w:r>
        <w:rPr>
          <w:spacing w:val="-10"/>
        </w:rPr>
        <w:t xml:space="preserve">my </w:t>
      </w:r>
      <w:r>
        <w:t xml:space="preserve">scholarship. </w:t>
      </w:r>
      <w:r>
        <w:rPr>
          <w:spacing w:val="-3"/>
        </w:rPr>
        <w:t xml:space="preserve">He </w:t>
      </w:r>
      <w:r>
        <w:t xml:space="preserve">told </w:t>
      </w:r>
      <w:r>
        <w:rPr>
          <w:spacing w:val="-10"/>
        </w:rPr>
        <w:t xml:space="preserve">me </w:t>
      </w:r>
      <w:r>
        <w:rPr>
          <w:spacing w:val="-5"/>
        </w:rPr>
        <w:t xml:space="preserve">that </w:t>
      </w:r>
      <w:r>
        <w:t xml:space="preserve">I would be better </w:t>
      </w:r>
      <w:r>
        <w:rPr>
          <w:spacing w:val="-3"/>
        </w:rPr>
        <w:t xml:space="preserve">off </w:t>
      </w:r>
      <w:r>
        <w:rPr>
          <w:spacing w:val="-4"/>
        </w:rPr>
        <w:t xml:space="preserve">to </w:t>
      </w:r>
      <w:r>
        <w:rPr>
          <w:spacing w:val="-5"/>
        </w:rPr>
        <w:t xml:space="preserve">take something </w:t>
      </w:r>
      <w:r>
        <w:t xml:space="preserve">less </w:t>
      </w:r>
      <w:r>
        <w:rPr>
          <w:spacing w:val="-6"/>
        </w:rPr>
        <w:t xml:space="preserve">time </w:t>
      </w:r>
      <w:r>
        <w:t xml:space="preserve">intensive. I also </w:t>
      </w:r>
      <w:r>
        <w:rPr>
          <w:spacing w:val="-3"/>
        </w:rPr>
        <w:t xml:space="preserve">have </w:t>
      </w:r>
      <w:r>
        <w:rPr>
          <w:spacing w:val="-4"/>
        </w:rPr>
        <w:t xml:space="preserve">had </w:t>
      </w:r>
      <w:r>
        <w:rPr>
          <w:spacing w:val="-10"/>
        </w:rPr>
        <w:t xml:space="preserve">my </w:t>
      </w:r>
      <w:r>
        <w:t xml:space="preserve">coaches tell </w:t>
      </w:r>
      <w:r>
        <w:rPr>
          <w:spacing w:val="-10"/>
        </w:rPr>
        <w:t xml:space="preserve">me </w:t>
      </w:r>
      <w:r>
        <w:rPr>
          <w:spacing w:val="-5"/>
        </w:rPr>
        <w:t xml:space="preserve">that </w:t>
      </w:r>
      <w:r>
        <w:t xml:space="preserve">I </w:t>
      </w:r>
      <w:r>
        <w:rPr>
          <w:spacing w:val="-3"/>
        </w:rPr>
        <w:t xml:space="preserve">need </w:t>
      </w:r>
      <w:r>
        <w:rPr>
          <w:spacing w:val="-4"/>
        </w:rPr>
        <w:t xml:space="preserve">to focus more </w:t>
      </w:r>
      <w:r>
        <w:t xml:space="preserve">on improving </w:t>
      </w:r>
      <w:r>
        <w:rPr>
          <w:spacing w:val="-10"/>
        </w:rPr>
        <w:t xml:space="preserve">my </w:t>
      </w:r>
      <w:r>
        <w:rPr>
          <w:spacing w:val="-6"/>
        </w:rPr>
        <w:t xml:space="preserve">game. </w:t>
      </w:r>
      <w:r>
        <w:rPr>
          <w:spacing w:val="-4"/>
        </w:rPr>
        <w:t xml:space="preserve">They </w:t>
      </w:r>
      <w:r>
        <w:t xml:space="preserve">would never tell </w:t>
      </w:r>
      <w:r>
        <w:rPr>
          <w:spacing w:val="-10"/>
        </w:rPr>
        <w:t xml:space="preserve">me </w:t>
      </w:r>
      <w:r>
        <w:rPr>
          <w:spacing w:val="-4"/>
        </w:rPr>
        <w:t xml:space="preserve">to not focus </w:t>
      </w:r>
      <w:r>
        <w:t xml:space="preserve">on school, </w:t>
      </w:r>
      <w:r>
        <w:rPr>
          <w:spacing w:val="-4"/>
        </w:rPr>
        <w:t xml:space="preserve">but </w:t>
      </w:r>
      <w:r>
        <w:t xml:space="preserve">still I’m </w:t>
      </w:r>
      <w:r>
        <w:rPr>
          <w:spacing w:val="-5"/>
        </w:rPr>
        <w:t xml:space="preserve">getting </w:t>
      </w:r>
      <w:r>
        <w:rPr>
          <w:spacing w:val="-7"/>
        </w:rPr>
        <w:t>the</w:t>
      </w:r>
      <w:r>
        <w:rPr>
          <w:spacing w:val="-20"/>
        </w:rPr>
        <w:t xml:space="preserve"> </w:t>
      </w:r>
      <w:r>
        <w:rPr>
          <w:spacing w:val="-3"/>
        </w:rPr>
        <w:t>message.</w:t>
      </w:r>
    </w:p>
    <w:p w:rsidR="00AF718F" w:rsidRDefault="00AF718F" w:rsidP="00AF718F">
      <w:pPr>
        <w:pStyle w:val="BodyText"/>
        <w:spacing w:before="11"/>
        <w:ind w:left="0"/>
        <w:rPr>
          <w:sz w:val="20"/>
        </w:rPr>
      </w:pPr>
    </w:p>
    <w:p w:rsidR="00AF718F" w:rsidRDefault="00AF718F" w:rsidP="00AF718F">
      <w:pPr>
        <w:pStyle w:val="BodyText"/>
        <w:spacing w:before="0" w:line="249" w:lineRule="auto"/>
        <w:ind w:left="120" w:right="173" w:firstLine="360"/>
      </w:pPr>
      <w:r>
        <w:t xml:space="preserve">Carl’s conversation with </w:t>
      </w:r>
      <w:r>
        <w:rPr>
          <w:spacing w:val="-3"/>
        </w:rPr>
        <w:t xml:space="preserve">Jana </w:t>
      </w:r>
      <w:r>
        <w:rPr>
          <w:spacing w:val="2"/>
        </w:rPr>
        <w:t xml:space="preserve">raised </w:t>
      </w:r>
      <w:r>
        <w:t xml:space="preserve">several </w:t>
      </w:r>
      <w:r>
        <w:rPr>
          <w:spacing w:val="-3"/>
        </w:rPr>
        <w:t xml:space="preserve">questions for </w:t>
      </w:r>
      <w:r>
        <w:rPr>
          <w:spacing w:val="-7"/>
        </w:rPr>
        <w:t xml:space="preserve">him. </w:t>
      </w:r>
      <w:r>
        <w:rPr>
          <w:spacing w:val="-4"/>
        </w:rPr>
        <w:t xml:space="preserve">It </w:t>
      </w:r>
      <w:r>
        <w:t xml:space="preserve">appeared </w:t>
      </w:r>
      <w:r>
        <w:rPr>
          <w:spacing w:val="-5"/>
        </w:rPr>
        <w:t xml:space="preserve">that </w:t>
      </w:r>
      <w:r>
        <w:rPr>
          <w:spacing w:val="-3"/>
        </w:rPr>
        <w:t xml:space="preserve">Jana </w:t>
      </w:r>
      <w:r>
        <w:rPr>
          <w:spacing w:val="2"/>
        </w:rPr>
        <w:t xml:space="preserve">was </w:t>
      </w:r>
      <w:r>
        <w:t xml:space="preserve">experiencing a </w:t>
      </w:r>
      <w:r>
        <w:rPr>
          <w:spacing w:val="-5"/>
        </w:rPr>
        <w:t xml:space="preserve">campus that </w:t>
      </w:r>
      <w:r>
        <w:rPr>
          <w:spacing w:val="2"/>
        </w:rPr>
        <w:t xml:space="preserve">was </w:t>
      </w:r>
      <w:r>
        <w:rPr>
          <w:spacing w:val="-4"/>
        </w:rPr>
        <w:t xml:space="preserve">not </w:t>
      </w:r>
      <w:r>
        <w:t xml:space="preserve">conducive </w:t>
      </w:r>
      <w:r>
        <w:rPr>
          <w:spacing w:val="-4"/>
        </w:rPr>
        <w:t xml:space="preserve">to her </w:t>
      </w:r>
      <w:r>
        <w:t xml:space="preserve">success as an </w:t>
      </w:r>
      <w:r>
        <w:rPr>
          <w:spacing w:val="-3"/>
        </w:rPr>
        <w:t xml:space="preserve">engineering </w:t>
      </w:r>
      <w:r>
        <w:rPr>
          <w:spacing w:val="-4"/>
        </w:rPr>
        <w:t xml:space="preserve">major. </w:t>
      </w:r>
      <w:r>
        <w:rPr>
          <w:spacing w:val="-3"/>
        </w:rPr>
        <w:t xml:space="preserve">He </w:t>
      </w:r>
      <w:r>
        <w:t xml:space="preserve">wondered </w:t>
      </w:r>
      <w:r>
        <w:rPr>
          <w:spacing w:val="-4"/>
        </w:rPr>
        <w:t xml:space="preserve">how </w:t>
      </w:r>
      <w:r>
        <w:rPr>
          <w:spacing w:val="-8"/>
        </w:rPr>
        <w:t xml:space="preserve">many </w:t>
      </w:r>
      <w:r>
        <w:rPr>
          <w:spacing w:val="-4"/>
        </w:rPr>
        <w:t xml:space="preserve">other </w:t>
      </w:r>
      <w:r>
        <w:rPr>
          <w:spacing w:val="-3"/>
        </w:rPr>
        <w:t xml:space="preserve">athletes </w:t>
      </w:r>
      <w:r>
        <w:t xml:space="preserve">shared </w:t>
      </w:r>
      <w:r>
        <w:rPr>
          <w:spacing w:val="-4"/>
        </w:rPr>
        <w:t xml:space="preserve">her </w:t>
      </w:r>
      <w:r>
        <w:t xml:space="preserve">perceptions </w:t>
      </w:r>
      <w:r>
        <w:rPr>
          <w:spacing w:val="-4"/>
        </w:rPr>
        <w:t xml:space="preserve">and had </w:t>
      </w:r>
      <w:r>
        <w:t xml:space="preserve">just given </w:t>
      </w:r>
      <w:r>
        <w:rPr>
          <w:spacing w:val="-6"/>
        </w:rPr>
        <w:t xml:space="preserve">up </w:t>
      </w:r>
      <w:r>
        <w:rPr>
          <w:spacing w:val="-4"/>
        </w:rPr>
        <w:t xml:space="preserve">and </w:t>
      </w:r>
      <w:r>
        <w:rPr>
          <w:spacing w:val="-5"/>
        </w:rPr>
        <w:t xml:space="preserve">changed </w:t>
      </w:r>
      <w:r>
        <w:rPr>
          <w:spacing w:val="-3"/>
        </w:rPr>
        <w:t xml:space="preserve">their major </w:t>
      </w:r>
      <w:r>
        <w:t xml:space="preserve">or </w:t>
      </w:r>
      <w:r>
        <w:rPr>
          <w:spacing w:val="-4"/>
        </w:rPr>
        <w:t xml:space="preserve">not taken </w:t>
      </w:r>
      <w:r>
        <w:rPr>
          <w:spacing w:val="-7"/>
        </w:rPr>
        <w:t xml:space="preserve">the </w:t>
      </w:r>
      <w:r>
        <w:t xml:space="preserve">classes </w:t>
      </w:r>
      <w:r>
        <w:rPr>
          <w:spacing w:val="-5"/>
        </w:rPr>
        <w:t xml:space="preserve">they </w:t>
      </w:r>
      <w:r>
        <w:t xml:space="preserve">loved because </w:t>
      </w:r>
      <w:r>
        <w:rPr>
          <w:spacing w:val="-5"/>
        </w:rPr>
        <w:t xml:space="preserve">they </w:t>
      </w:r>
      <w:r>
        <w:t xml:space="preserve">did </w:t>
      </w:r>
      <w:r>
        <w:rPr>
          <w:spacing w:val="-4"/>
        </w:rPr>
        <w:t xml:space="preserve">not </w:t>
      </w:r>
      <w:r>
        <w:t>feel supported.</w:t>
      </w:r>
    </w:p>
    <w:p w:rsidR="00AF718F" w:rsidRDefault="00AF718F" w:rsidP="00AF718F">
      <w:pPr>
        <w:spacing w:line="249" w:lineRule="auto"/>
        <w:sectPr w:rsidR="00AF718F">
          <w:pgSz w:w="11910" w:h="16840"/>
          <w:pgMar w:top="420" w:right="300" w:bottom="280" w:left="280" w:header="720" w:footer="720" w:gutter="0"/>
          <w:cols w:space="720"/>
        </w:sectPr>
      </w:pPr>
    </w:p>
    <w:p w:rsidR="00AF718F" w:rsidRDefault="00AF718F" w:rsidP="00AF718F">
      <w:pPr>
        <w:pStyle w:val="BodyText"/>
        <w:spacing w:before="0"/>
        <w:ind w:left="114"/>
        <w:rPr>
          <w:sz w:val="20"/>
        </w:rPr>
      </w:pPr>
      <w:r>
        <w:rPr>
          <w:noProof/>
          <w:sz w:val="20"/>
          <w:lang w:eastAsia="zh-CN"/>
        </w:rPr>
        <w:lastRenderedPageBreak/>
        <mc:AlternateContent>
          <mc:Choice Requires="wpg">
            <w:drawing>
              <wp:inline distT="0" distB="0" distL="0" distR="0">
                <wp:extent cx="7059930" cy="991235"/>
                <wp:effectExtent l="2540" t="0" r="508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9930" cy="991235"/>
                          <a:chOff x="0" y="0"/>
                          <a:chExt cx="11118" cy="1561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" y="0"/>
                            <a:ext cx="11106" cy="1560"/>
                          </a:xfrm>
                          <a:prstGeom prst="rect">
                            <a:avLst/>
                          </a:prstGeom>
                          <a:solidFill>
                            <a:srgbClr val="E6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" y="414"/>
                            <a:ext cx="11106" cy="0"/>
                          </a:xfrm>
                          <a:prstGeom prst="line">
                            <a:avLst/>
                          </a:prstGeom>
                          <a:noFill/>
                          <a:ln w="7621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" y="450"/>
                            <a:ext cx="11106" cy="0"/>
                          </a:xfrm>
                          <a:prstGeom prst="line">
                            <a:avLst/>
                          </a:prstGeom>
                          <a:noFill/>
                          <a:ln w="7621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6" y="408"/>
                            <a:ext cx="12" cy="48"/>
                          </a:xfrm>
                          <a:custGeom>
                            <a:avLst/>
                            <a:gdLst>
                              <a:gd name="T0" fmla="+- 0 6 6"/>
                              <a:gd name="T1" fmla="*/ T0 w 12"/>
                              <a:gd name="T2" fmla="+- 0 456 408"/>
                              <a:gd name="T3" fmla="*/ 456 h 48"/>
                              <a:gd name="T4" fmla="+- 0 6 6"/>
                              <a:gd name="T5" fmla="*/ T4 w 12"/>
                              <a:gd name="T6" fmla="+- 0 408 408"/>
                              <a:gd name="T7" fmla="*/ 408 h 48"/>
                              <a:gd name="T8" fmla="+- 0 18 6"/>
                              <a:gd name="T9" fmla="*/ T8 w 12"/>
                              <a:gd name="T10" fmla="+- 0 408 408"/>
                              <a:gd name="T11" fmla="*/ 408 h 48"/>
                              <a:gd name="T12" fmla="+- 0 18 6"/>
                              <a:gd name="T13" fmla="*/ T12 w 12"/>
                              <a:gd name="T14" fmla="+- 0 444 408"/>
                              <a:gd name="T15" fmla="*/ 444 h 48"/>
                              <a:gd name="T16" fmla="+- 0 6 6"/>
                              <a:gd name="T17" fmla="*/ T16 w 12"/>
                              <a:gd name="T18" fmla="+- 0 456 408"/>
                              <a:gd name="T19" fmla="*/ 456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48">
                                <a:moveTo>
                                  <a:pt x="0" y="48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36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6" y="408"/>
                            <a:ext cx="12" cy="48"/>
                          </a:xfrm>
                          <a:custGeom>
                            <a:avLst/>
                            <a:gdLst>
                              <a:gd name="T0" fmla="+- 0 6 6"/>
                              <a:gd name="T1" fmla="*/ T0 w 12"/>
                              <a:gd name="T2" fmla="+- 0 408 408"/>
                              <a:gd name="T3" fmla="*/ 408 h 48"/>
                              <a:gd name="T4" fmla="+- 0 6 6"/>
                              <a:gd name="T5" fmla="*/ T4 w 12"/>
                              <a:gd name="T6" fmla="+- 0 456 408"/>
                              <a:gd name="T7" fmla="*/ 456 h 48"/>
                              <a:gd name="T8" fmla="+- 0 18 6"/>
                              <a:gd name="T9" fmla="*/ T8 w 12"/>
                              <a:gd name="T10" fmla="+- 0 444 408"/>
                              <a:gd name="T11" fmla="*/ 444 h 48"/>
                              <a:gd name="T12" fmla="+- 0 18 6"/>
                              <a:gd name="T13" fmla="*/ T12 w 12"/>
                              <a:gd name="T14" fmla="+- 0 408 408"/>
                              <a:gd name="T15" fmla="*/ 408 h 48"/>
                              <a:gd name="T16" fmla="+- 0 6 6"/>
                              <a:gd name="T17" fmla="*/ T16 w 12"/>
                              <a:gd name="T18" fmla="+- 0 408 408"/>
                              <a:gd name="T19" fmla="*/ 408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48">
                                <a:moveTo>
                                  <a:pt x="0" y="0"/>
                                </a:moveTo>
                                <a:lnTo>
                                  <a:pt x="0" y="48"/>
                                </a:lnTo>
                                <a:lnTo>
                                  <a:pt x="12" y="36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11100" y="408"/>
                            <a:ext cx="12" cy="48"/>
                          </a:xfrm>
                          <a:custGeom>
                            <a:avLst/>
                            <a:gdLst>
                              <a:gd name="T0" fmla="+- 0 11112 11100"/>
                              <a:gd name="T1" fmla="*/ T0 w 12"/>
                              <a:gd name="T2" fmla="+- 0 456 408"/>
                              <a:gd name="T3" fmla="*/ 456 h 48"/>
                              <a:gd name="T4" fmla="+- 0 11100 11100"/>
                              <a:gd name="T5" fmla="*/ T4 w 12"/>
                              <a:gd name="T6" fmla="+- 0 456 408"/>
                              <a:gd name="T7" fmla="*/ 456 h 48"/>
                              <a:gd name="T8" fmla="+- 0 11100 11100"/>
                              <a:gd name="T9" fmla="*/ T8 w 12"/>
                              <a:gd name="T10" fmla="+- 0 420 408"/>
                              <a:gd name="T11" fmla="*/ 420 h 48"/>
                              <a:gd name="T12" fmla="+- 0 11112 11100"/>
                              <a:gd name="T13" fmla="*/ T12 w 12"/>
                              <a:gd name="T14" fmla="+- 0 408 408"/>
                              <a:gd name="T15" fmla="*/ 408 h 48"/>
                              <a:gd name="T16" fmla="+- 0 11112 11100"/>
                              <a:gd name="T17" fmla="*/ T16 w 12"/>
                              <a:gd name="T18" fmla="+- 0 456 408"/>
                              <a:gd name="T19" fmla="*/ 456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48">
                                <a:moveTo>
                                  <a:pt x="12" y="48"/>
                                </a:moveTo>
                                <a:lnTo>
                                  <a:pt x="0" y="48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1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1100" y="408"/>
                            <a:ext cx="12" cy="48"/>
                          </a:xfrm>
                          <a:custGeom>
                            <a:avLst/>
                            <a:gdLst>
                              <a:gd name="T0" fmla="+- 0 11100 11100"/>
                              <a:gd name="T1" fmla="*/ T0 w 12"/>
                              <a:gd name="T2" fmla="+- 0 420 408"/>
                              <a:gd name="T3" fmla="*/ 420 h 48"/>
                              <a:gd name="T4" fmla="+- 0 11100 11100"/>
                              <a:gd name="T5" fmla="*/ T4 w 12"/>
                              <a:gd name="T6" fmla="+- 0 456 408"/>
                              <a:gd name="T7" fmla="*/ 456 h 48"/>
                              <a:gd name="T8" fmla="+- 0 11112 11100"/>
                              <a:gd name="T9" fmla="*/ T8 w 12"/>
                              <a:gd name="T10" fmla="+- 0 456 408"/>
                              <a:gd name="T11" fmla="*/ 456 h 48"/>
                              <a:gd name="T12" fmla="+- 0 11112 11100"/>
                              <a:gd name="T13" fmla="*/ T12 w 12"/>
                              <a:gd name="T14" fmla="+- 0 408 408"/>
                              <a:gd name="T15" fmla="*/ 408 h 48"/>
                              <a:gd name="T16" fmla="+- 0 11100 11100"/>
                              <a:gd name="T17" fmla="*/ T16 w 12"/>
                              <a:gd name="T18" fmla="+- 0 420 408"/>
                              <a:gd name="T19" fmla="*/ 420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48">
                                <a:moveTo>
                                  <a:pt x="0" y="12"/>
                                </a:moveTo>
                                <a:lnTo>
                                  <a:pt x="0" y="48"/>
                                </a:lnTo>
                                <a:lnTo>
                                  <a:pt x="12" y="48"/>
                                </a:ln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18" cy="1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718F" w:rsidRDefault="00AF718F" w:rsidP="00AF718F">
                              <w:pPr>
                                <w:spacing w:line="268" w:lineRule="exact"/>
                                <w:ind w:left="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Questions to Consider</w:t>
                              </w:r>
                            </w:p>
                            <w:p w:rsidR="00AF718F" w:rsidRDefault="00AF718F" w:rsidP="00AF718F">
                              <w:pPr>
                                <w:spacing w:before="1"/>
                                <w:rPr>
                                  <w:sz w:val="26"/>
                                </w:rPr>
                              </w:pPr>
                            </w:p>
                            <w:p w:rsidR="00AF718F" w:rsidRDefault="00AF718F" w:rsidP="00AF718F">
                              <w:pPr>
                                <w:numPr>
                                  <w:ilvl w:val="0"/>
                                  <w:numId w:val="36"/>
                                </w:numPr>
                                <w:tabs>
                                  <w:tab w:val="left" w:pos="247"/>
                                </w:tabs>
                                <w:ind w:hanging="2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What </w:t>
                              </w:r>
                              <w:r>
                                <w:rPr>
                                  <w:sz w:val="24"/>
                                </w:rPr>
                                <w:t xml:space="preserve">advice do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you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think </w:t>
                              </w:r>
                              <w:r>
                                <w:rPr>
                                  <w:sz w:val="24"/>
                                </w:rPr>
                                <w:t xml:space="preserve">Carl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should </w:t>
                              </w:r>
                              <w:r>
                                <w:rPr>
                                  <w:sz w:val="24"/>
                                </w:rPr>
                                <w:t xml:space="preserve">give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Jana?</w:t>
                              </w:r>
                            </w:p>
                            <w:p w:rsidR="00AF718F" w:rsidRDefault="00AF718F" w:rsidP="00AF718F">
                              <w:pPr>
                                <w:numPr>
                                  <w:ilvl w:val="0"/>
                                  <w:numId w:val="36"/>
                                </w:numPr>
                                <w:tabs>
                                  <w:tab w:val="left" w:pos="247"/>
                                </w:tabs>
                                <w:spacing w:before="132"/>
                                <w:ind w:hanging="2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How do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you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think </w:t>
                              </w:r>
                              <w:r>
                                <w:rPr>
                                  <w:sz w:val="24"/>
                                </w:rPr>
                                <w:t xml:space="preserve">Carl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should </w:t>
                              </w:r>
                              <w:r>
                                <w:rPr>
                                  <w:sz w:val="24"/>
                                </w:rPr>
                                <w:t xml:space="preserve">follow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up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conversation?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555.9pt;height:78.05pt;mso-position-horizontal-relative:char;mso-position-vertical-relative:line" coordsize="11118,1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">
                <v:rect id="Rectangle 3" o:spid="_x0000_s1027" style="position:absolute;left:6;width:11106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" fillcolor="#e6e6e8" stroked="f"/>
                <v:line id="Line 4" o:spid="_x0000_s1028" style="position:absolute;visibility:visible;mso-wrap-style:square" from="6,414" to="11112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" strokecolor="#2b2b2b" strokeweight=".21169mm"/>
                <v:line id="Line 5" o:spid="_x0000_s1029" style="position:absolute;visibility:visible;mso-wrap-style:square" from="6,450" to="11112,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" strokecolor="gray" strokeweight=".21169mm"/>
                <v:shape id="Freeform 6" o:spid="_x0000_s1030" style="position:absolute;left:6;top:408;width:12;height:48;visibility:visible;mso-wrap-style:square;v-text-anchor:top" coordsize="1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" path="m,48l,,12,r,36l,48xe" fillcolor="#2b2b2b" stroked="f">
                  <v:path arrowok="t" o:connecttype="custom" o:connectlocs="0,456;0,408;12,408;12,444;0,456" o:connectangles="0,0,0,0,0"/>
                </v:shape>
                <v:shape id="Freeform 7" o:spid="_x0000_s1031" style="position:absolute;left:6;top:408;width:12;height:48;visibility:visible;mso-wrap-style:square;v-text-anchor:top" coordsize="1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" path="m,l,48,12,36,12,,,xe" filled="f" strokeweight=".21178mm">
                  <v:path arrowok="t" o:connecttype="custom" o:connectlocs="0,408;0,456;12,444;12,408;0,408" o:connectangles="0,0,0,0,0"/>
                </v:shape>
                <v:shape id="Freeform 8" o:spid="_x0000_s1032" style="position:absolute;left:11100;top:408;width:12;height:48;visibility:visible;mso-wrap-style:square;v-text-anchor:top" coordsize="1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" path="m12,48l,48,,12,12,r,48xe" fillcolor="gray" stroked="f">
                  <v:path arrowok="t" o:connecttype="custom" o:connectlocs="12,456;0,456;0,420;12,408;12,456" o:connectangles="0,0,0,0,0"/>
                </v:shape>
                <v:shape id="Freeform 9" o:spid="_x0000_s1033" style="position:absolute;left:11100;top:408;width:12;height:48;visibility:visible;mso-wrap-style:square;v-text-anchor:top" coordsize="1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" path="m,12l,48r12,l12,,,12xe" filled="f" strokeweight=".21178mm">
                  <v:path arrowok="t" o:connecttype="custom" o:connectlocs="0,420;0,456;12,456;12,408;0,42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width:11118;height:1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AF718F" w:rsidRDefault="00AF718F" w:rsidP="00AF718F">
                        <w:pPr>
                          <w:spacing w:line="268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Questions to Consider</w:t>
                        </w:r>
                      </w:p>
                      <w:p w:rsidR="00AF718F" w:rsidRDefault="00AF718F" w:rsidP="00AF718F">
                        <w:pPr>
                          <w:spacing w:before="1"/>
                          <w:rPr>
                            <w:sz w:val="26"/>
                          </w:rPr>
                        </w:pPr>
                      </w:p>
                      <w:p w:rsidR="00AF718F" w:rsidRDefault="00AF718F" w:rsidP="00AF718F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247"/>
                          </w:tabs>
                          <w:ind w:hanging="240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 xml:space="preserve">What </w:t>
                        </w:r>
                        <w:r>
                          <w:rPr>
                            <w:sz w:val="24"/>
                          </w:rPr>
                          <w:t xml:space="preserve">advice do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you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think </w:t>
                        </w:r>
                        <w:r>
                          <w:rPr>
                            <w:sz w:val="24"/>
                          </w:rPr>
                          <w:t xml:space="preserve">Carl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should </w:t>
                        </w:r>
                        <w:r>
                          <w:rPr>
                            <w:sz w:val="24"/>
                          </w:rPr>
                          <w:t xml:space="preserve">give </w:t>
                        </w:r>
                        <w:r>
                          <w:rPr>
                            <w:spacing w:val="-4"/>
                            <w:sz w:val="24"/>
                          </w:rPr>
                          <w:t>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Jana?</w:t>
                        </w:r>
                      </w:p>
                      <w:p w:rsidR="00AF718F" w:rsidRDefault="00AF718F" w:rsidP="00AF718F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247"/>
                          </w:tabs>
                          <w:spacing w:before="132"/>
                          <w:ind w:hanging="2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How do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you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think </w:t>
                        </w:r>
                        <w:r>
                          <w:rPr>
                            <w:sz w:val="24"/>
                          </w:rPr>
                          <w:t xml:space="preserve">Carl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should </w:t>
                        </w:r>
                        <w:r>
                          <w:rPr>
                            <w:sz w:val="24"/>
                          </w:rPr>
                          <w:t xml:space="preserve">follow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up </w:t>
                        </w:r>
                        <w:r>
                          <w:rPr>
                            <w:spacing w:val="-4"/>
                            <w:sz w:val="24"/>
                          </w:rPr>
                          <w:t>this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conversation?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F718F" w:rsidRDefault="00AF718F" w:rsidP="00AF718F">
      <w:pPr>
        <w:pStyle w:val="BodyText"/>
        <w:spacing w:before="4"/>
        <w:ind w:left="0"/>
        <w:rPr>
          <w:sz w:val="10"/>
        </w:rPr>
      </w:pPr>
    </w:p>
    <w:p w:rsidR="00AF718F" w:rsidRDefault="00AF718F" w:rsidP="00AF718F">
      <w:pPr>
        <w:pStyle w:val="BodyText"/>
        <w:spacing w:before="69" w:line="249" w:lineRule="auto"/>
        <w:ind w:left="120" w:right="30" w:firstLine="360"/>
      </w:pPr>
      <w:r>
        <w:t xml:space="preserve">Senior </w:t>
      </w:r>
      <w:r>
        <w:rPr>
          <w:spacing w:val="-5"/>
        </w:rPr>
        <w:t>members</w:t>
      </w:r>
      <w:r>
        <w:t xml:space="preserve"> of athletic </w:t>
      </w:r>
      <w:r>
        <w:rPr>
          <w:spacing w:val="-4"/>
        </w:rPr>
        <w:t xml:space="preserve">departments </w:t>
      </w:r>
      <w:r>
        <w:rPr>
          <w:spacing w:val="2"/>
        </w:rPr>
        <w:t xml:space="preserve">in </w:t>
      </w:r>
      <w:r>
        <w:rPr>
          <w:spacing w:val="-5"/>
        </w:rPr>
        <w:t xml:space="preserve">NCAA </w:t>
      </w:r>
      <w:r>
        <w:t xml:space="preserve">Division I </w:t>
      </w:r>
      <w:r>
        <w:rPr>
          <w:spacing w:val="-4"/>
        </w:rPr>
        <w:t>institutions</w:t>
      </w:r>
      <w:r>
        <w:t xml:space="preserve"> identified </w:t>
      </w:r>
      <w:r>
        <w:rPr>
          <w:spacing w:val="-3"/>
        </w:rPr>
        <w:t>features</w:t>
      </w:r>
      <w:r>
        <w:t xml:space="preserve"> of revenue-producing </w:t>
      </w:r>
      <w:r>
        <w:rPr>
          <w:spacing w:val="-4"/>
        </w:rPr>
        <w:t xml:space="preserve">and </w:t>
      </w:r>
      <w:r>
        <w:rPr>
          <w:spacing w:val="-5"/>
        </w:rPr>
        <w:t xml:space="preserve">nonrevenue </w:t>
      </w:r>
      <w:r>
        <w:t xml:space="preserve">sports </w:t>
      </w:r>
      <w:r>
        <w:rPr>
          <w:spacing w:val="-5"/>
        </w:rPr>
        <w:t xml:space="preserve">that they </w:t>
      </w:r>
      <w:r>
        <w:t xml:space="preserve">value (Cooper &amp; </w:t>
      </w:r>
      <w:r>
        <w:rPr>
          <w:spacing w:val="-9"/>
        </w:rPr>
        <w:t xml:space="preserve">Weight, </w:t>
      </w:r>
      <w:r>
        <w:t xml:space="preserve">2011). </w:t>
      </w:r>
      <w:r>
        <w:rPr>
          <w:spacing w:val="-3"/>
        </w:rPr>
        <w:t xml:space="preserve">Exemplary sportsmanship during </w:t>
      </w:r>
      <w:r>
        <w:t xml:space="preserve">competition </w:t>
      </w:r>
      <w:r>
        <w:rPr>
          <w:spacing w:val="-4"/>
        </w:rPr>
        <w:t xml:space="preserve">and </w:t>
      </w:r>
      <w:r>
        <w:t xml:space="preserve">individual </w:t>
      </w:r>
      <w:r>
        <w:rPr>
          <w:spacing w:val="-4"/>
        </w:rPr>
        <w:t xml:space="preserve">and </w:t>
      </w:r>
      <w:r>
        <w:t xml:space="preserve">team academic </w:t>
      </w:r>
      <w:r>
        <w:rPr>
          <w:spacing w:val="-4"/>
        </w:rPr>
        <w:t xml:space="preserve">and </w:t>
      </w:r>
      <w:r>
        <w:t xml:space="preserve">athletic success </w:t>
      </w:r>
      <w:r>
        <w:rPr>
          <w:spacing w:val="2"/>
        </w:rPr>
        <w:t xml:space="preserve">were </w:t>
      </w:r>
      <w:r>
        <w:rPr>
          <w:spacing w:val="-5"/>
        </w:rPr>
        <w:t xml:space="preserve">highly </w:t>
      </w:r>
      <w:r>
        <w:rPr>
          <w:spacing w:val="-3"/>
        </w:rPr>
        <w:t xml:space="preserve">ranked features </w:t>
      </w:r>
      <w:r>
        <w:t xml:space="preserve">of </w:t>
      </w:r>
      <w:r>
        <w:rPr>
          <w:spacing w:val="-4"/>
        </w:rPr>
        <w:t xml:space="preserve">both. </w:t>
      </w:r>
      <w:r>
        <w:rPr>
          <w:spacing w:val="-3"/>
        </w:rPr>
        <w:t xml:space="preserve">Strong </w:t>
      </w:r>
      <w:bookmarkStart w:id="4" w:name="_bookmark82"/>
      <w:bookmarkEnd w:id="4"/>
      <w:r>
        <w:t xml:space="preserve">relationships between coaches </w:t>
      </w:r>
      <w:r>
        <w:rPr>
          <w:spacing w:val="-4"/>
        </w:rPr>
        <w:t xml:space="preserve">and </w:t>
      </w:r>
      <w:r>
        <w:t xml:space="preserve">administrators </w:t>
      </w:r>
      <w:r>
        <w:rPr>
          <w:spacing w:val="-4"/>
        </w:rPr>
        <w:t xml:space="preserve">and </w:t>
      </w:r>
      <w:r>
        <w:rPr>
          <w:spacing w:val="-7"/>
        </w:rPr>
        <w:t xml:space="preserve">community </w:t>
      </w:r>
      <w:r>
        <w:rPr>
          <w:spacing w:val="-3"/>
        </w:rPr>
        <w:t xml:space="preserve">involvement </w:t>
      </w:r>
      <w:r>
        <w:rPr>
          <w:spacing w:val="2"/>
        </w:rPr>
        <w:t xml:space="preserve">were </w:t>
      </w:r>
      <w:r>
        <w:t xml:space="preserve">valued characteristics of </w:t>
      </w:r>
      <w:r>
        <w:rPr>
          <w:spacing w:val="-5"/>
        </w:rPr>
        <w:t xml:space="preserve">nonrevenue </w:t>
      </w:r>
      <w:r>
        <w:t xml:space="preserve">sports </w:t>
      </w:r>
      <w:r>
        <w:rPr>
          <w:spacing w:val="-7"/>
        </w:rPr>
        <w:t xml:space="preserve">only. </w:t>
      </w:r>
      <w:r>
        <w:t xml:space="preserve">Fan support, </w:t>
      </w:r>
      <w:r>
        <w:rPr>
          <w:spacing w:val="-3"/>
        </w:rPr>
        <w:t xml:space="preserve">revenue </w:t>
      </w:r>
      <w:r>
        <w:t>production,</w:t>
      </w:r>
      <w:r>
        <w:rPr>
          <w:spacing w:val="-4"/>
        </w:rPr>
        <w:t xml:space="preserve"> and </w:t>
      </w:r>
      <w:r>
        <w:rPr>
          <w:spacing w:val="-3"/>
        </w:rPr>
        <w:t xml:space="preserve">fundraising </w:t>
      </w:r>
      <w:r>
        <w:rPr>
          <w:spacing w:val="2"/>
        </w:rPr>
        <w:t xml:space="preserve">were </w:t>
      </w:r>
      <w:r>
        <w:rPr>
          <w:spacing w:val="-4"/>
        </w:rPr>
        <w:t xml:space="preserve">important </w:t>
      </w:r>
      <w:r>
        <w:t xml:space="preserve">characteristics of revenue-producing sports </w:t>
      </w:r>
      <w:r>
        <w:rPr>
          <w:spacing w:val="-7"/>
        </w:rPr>
        <w:t>only.</w:t>
      </w:r>
    </w:p>
    <w:p w:rsidR="00AF718F" w:rsidRDefault="00AF718F" w:rsidP="00AF718F">
      <w:pPr>
        <w:pStyle w:val="BodyText"/>
        <w:spacing w:before="1" w:line="249" w:lineRule="auto"/>
        <w:ind w:left="120" w:right="215"/>
      </w:pPr>
      <w:r>
        <w:rPr>
          <w:spacing w:val="-3"/>
        </w:rPr>
        <w:t xml:space="preserve">Administrators </w:t>
      </w:r>
      <w:r>
        <w:t xml:space="preserve">from </w:t>
      </w:r>
      <w:r>
        <w:rPr>
          <w:spacing w:val="-3"/>
        </w:rPr>
        <w:t xml:space="preserve">FBS </w:t>
      </w:r>
      <w:r>
        <w:t>schools assigned</w:t>
      </w:r>
      <w:r>
        <w:rPr>
          <w:spacing w:val="-3"/>
        </w:rPr>
        <w:t xml:space="preserve"> significantly </w:t>
      </w:r>
      <w:r>
        <w:t xml:space="preserve">greater value </w:t>
      </w:r>
      <w:r>
        <w:rPr>
          <w:spacing w:val="-4"/>
        </w:rPr>
        <w:t xml:space="preserve">to </w:t>
      </w:r>
      <w:r>
        <w:t>athletic success,</w:t>
      </w:r>
      <w:r>
        <w:rPr>
          <w:spacing w:val="-3"/>
        </w:rPr>
        <w:t xml:space="preserve"> fan </w:t>
      </w:r>
      <w:r>
        <w:t>support,</w:t>
      </w:r>
      <w:r>
        <w:rPr>
          <w:spacing w:val="-3"/>
        </w:rPr>
        <w:t xml:space="preserve"> revenue </w:t>
      </w:r>
      <w:r>
        <w:t xml:space="preserve">production, </w:t>
      </w:r>
      <w:r>
        <w:rPr>
          <w:spacing w:val="-4"/>
        </w:rPr>
        <w:t>and fundraising.</w:t>
      </w:r>
    </w:p>
    <w:p w:rsidR="00AF718F" w:rsidRDefault="00AF718F" w:rsidP="00AF718F">
      <w:pPr>
        <w:pStyle w:val="BodyText"/>
        <w:spacing w:before="1"/>
        <w:ind w:left="0"/>
      </w:pPr>
    </w:p>
    <w:p w:rsidR="00AF718F" w:rsidRDefault="00AF718F" w:rsidP="00AF718F">
      <w:pPr>
        <w:pStyle w:val="Heading7"/>
        <w:ind w:left="120" w:right="215"/>
      </w:pPr>
      <w:r>
        <w:t>Ethics</w:t>
      </w:r>
    </w:p>
    <w:p w:rsidR="00AF718F" w:rsidRDefault="00AF718F" w:rsidP="00AF718F">
      <w:pPr>
        <w:pStyle w:val="BodyText"/>
        <w:spacing w:before="9"/>
        <w:ind w:left="0"/>
        <w:rPr>
          <w:b/>
          <w:i/>
          <w:sz w:val="18"/>
        </w:rPr>
      </w:pPr>
    </w:p>
    <w:p w:rsidR="00AF718F" w:rsidRDefault="00AF718F" w:rsidP="00AF718F">
      <w:pPr>
        <w:pStyle w:val="BodyText"/>
        <w:spacing w:before="0" w:line="249" w:lineRule="auto"/>
        <w:ind w:left="120" w:right="130"/>
      </w:pPr>
      <w:r>
        <w:rPr>
          <w:spacing w:val="-5"/>
        </w:rPr>
        <w:t xml:space="preserve">The </w:t>
      </w:r>
      <w:r>
        <w:t xml:space="preserve">perceived fairness of </w:t>
      </w:r>
      <w:r>
        <w:rPr>
          <w:spacing w:val="2"/>
        </w:rPr>
        <w:t xml:space="preserve">policies </w:t>
      </w:r>
      <w:r>
        <w:rPr>
          <w:spacing w:val="-4"/>
        </w:rPr>
        <w:t xml:space="preserve">and </w:t>
      </w:r>
      <w:r>
        <w:t xml:space="preserve">practices </w:t>
      </w:r>
      <w:r>
        <w:rPr>
          <w:spacing w:val="2"/>
        </w:rPr>
        <w:t xml:space="preserve">is </w:t>
      </w:r>
      <w:r>
        <w:t xml:space="preserve">an </w:t>
      </w:r>
      <w:r>
        <w:rPr>
          <w:spacing w:val="-4"/>
        </w:rPr>
        <w:t xml:space="preserve">important </w:t>
      </w:r>
      <w:r>
        <w:t xml:space="preserve">aspect of </w:t>
      </w:r>
      <w:r>
        <w:rPr>
          <w:spacing w:val="-5"/>
        </w:rPr>
        <w:t xml:space="preserve">IAC </w:t>
      </w:r>
      <w:r>
        <w:rPr>
          <w:spacing w:val="-7"/>
        </w:rPr>
        <w:t xml:space="preserve">(Hums </w:t>
      </w:r>
      <w:r>
        <w:t xml:space="preserve">&amp; Chelladurai, 1994). Patrick, </w:t>
      </w:r>
      <w:r>
        <w:rPr>
          <w:spacing w:val="-7"/>
        </w:rPr>
        <w:t xml:space="preserve">Mahoney, </w:t>
      </w:r>
      <w:r>
        <w:rPr>
          <w:spacing w:val="-4"/>
        </w:rPr>
        <w:t xml:space="preserve">and </w:t>
      </w:r>
      <w:r>
        <w:t xml:space="preserve">Petrosko (2008) </w:t>
      </w:r>
      <w:r>
        <w:rPr>
          <w:spacing w:val="-5"/>
        </w:rPr>
        <w:t xml:space="preserve">examined </w:t>
      </w:r>
      <w:r>
        <w:rPr>
          <w:spacing w:val="-4"/>
        </w:rPr>
        <w:t xml:space="preserve">how </w:t>
      </w:r>
      <w:r>
        <w:t xml:space="preserve">senior </w:t>
      </w:r>
      <w:r>
        <w:rPr>
          <w:spacing w:val="-3"/>
        </w:rPr>
        <w:t xml:space="preserve">women </w:t>
      </w:r>
      <w:r>
        <w:t xml:space="preserve">administrators </w:t>
      </w:r>
      <w:r>
        <w:rPr>
          <w:spacing w:val="-4"/>
        </w:rPr>
        <w:t xml:space="preserve">and </w:t>
      </w:r>
      <w:r>
        <w:t xml:space="preserve">athletic </w:t>
      </w:r>
      <w:r>
        <w:rPr>
          <w:spacing w:val="-4"/>
        </w:rPr>
        <w:t xml:space="preserve">department </w:t>
      </w:r>
      <w:r>
        <w:t xml:space="preserve">directors across all </w:t>
      </w:r>
      <w:r>
        <w:rPr>
          <w:spacing w:val="-5"/>
        </w:rPr>
        <w:t xml:space="preserve">NCAA </w:t>
      </w:r>
      <w:r>
        <w:t xml:space="preserve">Divisions rated </w:t>
      </w:r>
      <w:r>
        <w:rPr>
          <w:spacing w:val="-7"/>
        </w:rPr>
        <w:t xml:space="preserve">the </w:t>
      </w:r>
      <w:r>
        <w:t xml:space="preserve">fairness of resource allocation decisions. </w:t>
      </w:r>
      <w:r>
        <w:rPr>
          <w:spacing w:val="-4"/>
        </w:rPr>
        <w:t xml:space="preserve">They </w:t>
      </w:r>
      <w:r>
        <w:rPr>
          <w:spacing w:val="2"/>
        </w:rPr>
        <w:t xml:space="preserve">were </w:t>
      </w:r>
      <w:r>
        <w:t xml:space="preserve">given </w:t>
      </w:r>
      <w:r>
        <w:rPr>
          <w:spacing w:val="-5"/>
        </w:rPr>
        <w:t xml:space="preserve">four </w:t>
      </w:r>
      <w:r>
        <w:t xml:space="preserve">scenarios: two </w:t>
      </w:r>
      <w:r>
        <w:rPr>
          <w:spacing w:val="2"/>
        </w:rPr>
        <w:t xml:space="preserve">were </w:t>
      </w:r>
      <w:r>
        <w:rPr>
          <w:spacing w:val="-3"/>
        </w:rPr>
        <w:t xml:space="preserve">situations </w:t>
      </w:r>
      <w:r>
        <w:t xml:space="preserve">where </w:t>
      </w:r>
      <w:r>
        <w:rPr>
          <w:spacing w:val="-5"/>
        </w:rPr>
        <w:t xml:space="preserve">campus </w:t>
      </w:r>
      <w:r>
        <w:rPr>
          <w:spacing w:val="-7"/>
        </w:rPr>
        <w:t xml:space="preserve">funds </w:t>
      </w:r>
      <w:r>
        <w:t xml:space="preserve">increased (because of </w:t>
      </w:r>
      <w:r>
        <w:rPr>
          <w:spacing w:val="-5"/>
        </w:rPr>
        <w:t xml:space="preserve">gifts </w:t>
      </w:r>
      <w:r>
        <w:t xml:space="preserve">or </w:t>
      </w:r>
      <w:r>
        <w:rPr>
          <w:spacing w:val="-3"/>
        </w:rPr>
        <w:t xml:space="preserve">good </w:t>
      </w:r>
      <w:r>
        <w:t xml:space="preserve">seasons </w:t>
      </w:r>
      <w:r>
        <w:rPr>
          <w:spacing w:val="-6"/>
        </w:rPr>
        <w:t xml:space="preserve">among </w:t>
      </w:r>
      <w:r>
        <w:t xml:space="preserve">revenue-producing sports), </w:t>
      </w:r>
      <w:r>
        <w:rPr>
          <w:spacing w:val="-4"/>
        </w:rPr>
        <w:t xml:space="preserve">and </w:t>
      </w:r>
      <w:r>
        <w:t xml:space="preserve">two </w:t>
      </w:r>
      <w:r>
        <w:rPr>
          <w:spacing w:val="2"/>
        </w:rPr>
        <w:t xml:space="preserve">were </w:t>
      </w:r>
      <w:r>
        <w:rPr>
          <w:spacing w:val="-3"/>
        </w:rPr>
        <w:t xml:space="preserve">situations </w:t>
      </w:r>
      <w:r>
        <w:t xml:space="preserve">where </w:t>
      </w:r>
      <w:r>
        <w:rPr>
          <w:spacing w:val="-7"/>
        </w:rPr>
        <w:t xml:space="preserve">funds </w:t>
      </w:r>
      <w:r>
        <w:t xml:space="preserve">decreased (because of campus-wide </w:t>
      </w:r>
      <w:r>
        <w:rPr>
          <w:spacing w:val="-5"/>
        </w:rPr>
        <w:t xml:space="preserve">cuts </w:t>
      </w:r>
      <w:r>
        <w:t xml:space="preserve">or poor seasons </w:t>
      </w:r>
      <w:r>
        <w:rPr>
          <w:spacing w:val="-6"/>
        </w:rPr>
        <w:t xml:space="preserve">among </w:t>
      </w:r>
      <w:r>
        <w:t xml:space="preserve">revenue-producing sports). Across scenarios, </w:t>
      </w:r>
      <w:r>
        <w:rPr>
          <w:spacing w:val="-3"/>
        </w:rPr>
        <w:t xml:space="preserve">females </w:t>
      </w:r>
      <w:r>
        <w:t xml:space="preserve">preferred decisions </w:t>
      </w:r>
      <w:r>
        <w:rPr>
          <w:spacing w:val="-5"/>
        </w:rPr>
        <w:t xml:space="preserve">that </w:t>
      </w:r>
      <w:r>
        <w:t xml:space="preserve">provided </w:t>
      </w:r>
      <w:r>
        <w:rPr>
          <w:spacing w:val="-3"/>
        </w:rPr>
        <w:t xml:space="preserve">for </w:t>
      </w:r>
      <w:r>
        <w:t xml:space="preserve">equal distribution across sports. Males </w:t>
      </w:r>
      <w:r>
        <w:rPr>
          <w:spacing w:val="-3"/>
        </w:rPr>
        <w:t xml:space="preserve">ranked </w:t>
      </w:r>
      <w:r>
        <w:t xml:space="preserve">options as </w:t>
      </w:r>
      <w:r>
        <w:rPr>
          <w:spacing w:val="-5"/>
        </w:rPr>
        <w:t xml:space="preserve">most </w:t>
      </w:r>
      <w:r>
        <w:t xml:space="preserve">fair when allocations </w:t>
      </w:r>
      <w:r>
        <w:rPr>
          <w:spacing w:val="2"/>
        </w:rPr>
        <w:t xml:space="preserve">were </w:t>
      </w:r>
      <w:r>
        <w:t xml:space="preserve">based on operating costs. </w:t>
      </w:r>
      <w:r>
        <w:rPr>
          <w:spacing w:val="-3"/>
        </w:rPr>
        <w:t xml:space="preserve">Administrators </w:t>
      </w:r>
      <w:r>
        <w:t xml:space="preserve">from </w:t>
      </w:r>
      <w:r>
        <w:rPr>
          <w:spacing w:val="-5"/>
        </w:rPr>
        <w:t xml:space="preserve">NCAA </w:t>
      </w:r>
      <w:r>
        <w:t xml:space="preserve">Division I </w:t>
      </w:r>
      <w:r>
        <w:rPr>
          <w:spacing w:val="-4"/>
        </w:rPr>
        <w:t xml:space="preserve">institutions </w:t>
      </w:r>
      <w:r>
        <w:rPr>
          <w:spacing w:val="2"/>
        </w:rPr>
        <w:t xml:space="preserve">were </w:t>
      </w:r>
      <w:r>
        <w:rPr>
          <w:spacing w:val="-4"/>
        </w:rPr>
        <w:t xml:space="preserve">more </w:t>
      </w:r>
      <w:r>
        <w:t xml:space="preserve">likely </w:t>
      </w:r>
      <w:r>
        <w:rPr>
          <w:spacing w:val="-4"/>
        </w:rPr>
        <w:t xml:space="preserve">to </w:t>
      </w:r>
      <w:r>
        <w:rPr>
          <w:spacing w:val="-6"/>
        </w:rPr>
        <w:t xml:space="preserve">think </w:t>
      </w:r>
      <w:r>
        <w:t xml:space="preserve">decisions based on </w:t>
      </w:r>
      <w:r>
        <w:rPr>
          <w:spacing w:val="-3"/>
        </w:rPr>
        <w:t xml:space="preserve">revenue </w:t>
      </w:r>
      <w:r>
        <w:t xml:space="preserve">production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t xml:space="preserve">costs of </w:t>
      </w:r>
      <w:r>
        <w:rPr>
          <w:spacing w:val="-4"/>
        </w:rPr>
        <w:t xml:space="preserve">competing </w:t>
      </w:r>
      <w:r>
        <w:rPr>
          <w:spacing w:val="2"/>
        </w:rPr>
        <w:t>were</w:t>
      </w:r>
      <w:r>
        <w:rPr>
          <w:spacing w:val="8"/>
        </w:rPr>
        <w:t xml:space="preserve"> </w:t>
      </w:r>
      <w:r>
        <w:t>fairest.</w:t>
      </w:r>
    </w:p>
    <w:p w:rsidR="00AF718F" w:rsidRDefault="00AF718F" w:rsidP="00AF718F">
      <w:pPr>
        <w:pStyle w:val="BodyText"/>
        <w:spacing w:line="249" w:lineRule="auto"/>
        <w:ind w:left="120" w:right="162" w:firstLine="360"/>
      </w:pPr>
      <w:r>
        <w:t xml:space="preserve">Since </w:t>
      </w:r>
      <w:r>
        <w:rPr>
          <w:spacing w:val="-7"/>
        </w:rPr>
        <w:t xml:space="preserve">the </w:t>
      </w:r>
      <w:r>
        <w:t xml:space="preserve">passage of </w:t>
      </w:r>
      <w:r>
        <w:rPr>
          <w:spacing w:val="-3"/>
        </w:rPr>
        <w:t xml:space="preserve">Title </w:t>
      </w:r>
      <w:r>
        <w:rPr>
          <w:spacing w:val="-5"/>
        </w:rPr>
        <w:t xml:space="preserve">IX, </w:t>
      </w:r>
      <w:r>
        <w:rPr>
          <w:spacing w:val="-8"/>
        </w:rPr>
        <w:t xml:space="preserve">many </w:t>
      </w:r>
      <w:r>
        <w:t xml:space="preserve">athletic </w:t>
      </w:r>
      <w:r>
        <w:rPr>
          <w:spacing w:val="2"/>
        </w:rPr>
        <w:t xml:space="preserve">policies </w:t>
      </w:r>
      <w:r>
        <w:rPr>
          <w:spacing w:val="-4"/>
        </w:rPr>
        <w:t xml:space="preserve">and </w:t>
      </w:r>
      <w:r>
        <w:t xml:space="preserve">practices </w:t>
      </w:r>
      <w:r>
        <w:rPr>
          <w:spacing w:val="-3"/>
        </w:rPr>
        <w:t xml:space="preserve">have </w:t>
      </w:r>
      <w:r>
        <w:t xml:space="preserve">garnered </w:t>
      </w:r>
      <w:r>
        <w:rPr>
          <w:spacing w:val="-3"/>
        </w:rPr>
        <w:t xml:space="preserve">attention </w:t>
      </w:r>
      <w:r>
        <w:rPr>
          <w:spacing w:val="-5"/>
        </w:rPr>
        <w:t xml:space="preserve">(Agathe </w:t>
      </w:r>
      <w:r>
        <w:t xml:space="preserve">&amp; Billings, 2000), </w:t>
      </w:r>
      <w:r>
        <w:rPr>
          <w:spacing w:val="-6"/>
        </w:rPr>
        <w:t xml:space="preserve">among </w:t>
      </w:r>
      <w:r>
        <w:rPr>
          <w:spacing w:val="-5"/>
        </w:rPr>
        <w:t xml:space="preserve">them </w:t>
      </w:r>
      <w:r>
        <w:rPr>
          <w:spacing w:val="-7"/>
        </w:rPr>
        <w:t xml:space="preserve">the </w:t>
      </w:r>
      <w:r>
        <w:t xml:space="preserve">perceived </w:t>
      </w:r>
      <w:r>
        <w:rPr>
          <w:spacing w:val="-3"/>
        </w:rPr>
        <w:t xml:space="preserve">equity </w:t>
      </w:r>
      <w:r>
        <w:t xml:space="preserve">of career opportunities (Sartore &amp; </w:t>
      </w:r>
      <w:r>
        <w:rPr>
          <w:spacing w:val="-9"/>
        </w:rPr>
        <w:t xml:space="preserve">Cunningham, </w:t>
      </w:r>
      <w:r>
        <w:t xml:space="preserve">2006). A </w:t>
      </w:r>
      <w:r>
        <w:rPr>
          <w:spacing w:val="-4"/>
        </w:rPr>
        <w:t xml:space="preserve">key </w:t>
      </w:r>
      <w:r>
        <w:t xml:space="preserve">question </w:t>
      </w:r>
      <w:r>
        <w:rPr>
          <w:spacing w:val="2"/>
        </w:rPr>
        <w:t xml:space="preserve">is </w:t>
      </w:r>
      <w:r>
        <w:rPr>
          <w:spacing w:val="-4"/>
        </w:rPr>
        <w:t xml:space="preserve">whether </w:t>
      </w:r>
      <w:r>
        <w:rPr>
          <w:spacing w:val="-5"/>
        </w:rPr>
        <w:t xml:space="preserve">IAC, </w:t>
      </w:r>
      <w:r>
        <w:t xml:space="preserve">particularly </w:t>
      </w:r>
      <w:r>
        <w:rPr>
          <w:spacing w:val="2"/>
        </w:rPr>
        <w:t xml:space="preserve">in </w:t>
      </w:r>
      <w:r>
        <w:t xml:space="preserve">Division I schools, constrains </w:t>
      </w:r>
      <w:r>
        <w:rPr>
          <w:spacing w:val="-4"/>
        </w:rPr>
        <w:t xml:space="preserve">advancement </w:t>
      </w:r>
      <w:r>
        <w:rPr>
          <w:spacing w:val="-6"/>
        </w:rPr>
        <w:t xml:space="preserve">among </w:t>
      </w:r>
      <w:r>
        <w:rPr>
          <w:spacing w:val="-3"/>
        </w:rPr>
        <w:t xml:space="preserve">women </w:t>
      </w:r>
      <w:r>
        <w:rPr>
          <w:spacing w:val="-4"/>
        </w:rPr>
        <w:t xml:space="preserve">and </w:t>
      </w:r>
      <w:r>
        <w:t xml:space="preserve">minorities. </w:t>
      </w:r>
      <w:r>
        <w:rPr>
          <w:spacing w:val="-11"/>
        </w:rPr>
        <w:t xml:space="preserve">Women </w:t>
      </w:r>
      <w:r>
        <w:rPr>
          <w:spacing w:val="-3"/>
        </w:rPr>
        <w:t xml:space="preserve">often </w:t>
      </w:r>
      <w:r>
        <w:t xml:space="preserve">describe an </w:t>
      </w:r>
      <w:r>
        <w:rPr>
          <w:spacing w:val="-5"/>
        </w:rPr>
        <w:t xml:space="preserve">IAC that </w:t>
      </w:r>
      <w:r>
        <w:t xml:space="preserve">favors Caucasian males, </w:t>
      </w:r>
      <w:r>
        <w:rPr>
          <w:spacing w:val="-5"/>
        </w:rPr>
        <w:t xml:space="preserve">noting </w:t>
      </w:r>
      <w:r>
        <w:rPr>
          <w:spacing w:val="-7"/>
        </w:rPr>
        <w:t xml:space="preserve">the </w:t>
      </w:r>
      <w:r>
        <w:t xml:space="preserve">selection criteria </w:t>
      </w:r>
      <w:r>
        <w:rPr>
          <w:spacing w:val="-3"/>
        </w:rPr>
        <w:t xml:space="preserve">for </w:t>
      </w:r>
      <w:r>
        <w:t xml:space="preserve">athletic directors </w:t>
      </w:r>
      <w:r>
        <w:rPr>
          <w:spacing w:val="-4"/>
        </w:rPr>
        <w:t xml:space="preserve">emphasize </w:t>
      </w:r>
      <w:r>
        <w:t xml:space="preserve">experiences as top-level </w:t>
      </w:r>
      <w:r>
        <w:rPr>
          <w:spacing w:val="-4"/>
        </w:rPr>
        <w:t xml:space="preserve">staff, </w:t>
      </w:r>
      <w:r>
        <w:t xml:space="preserve">with </w:t>
      </w:r>
      <w:r>
        <w:rPr>
          <w:spacing w:val="-4"/>
        </w:rPr>
        <w:t xml:space="preserve">fundraising, and </w:t>
      </w:r>
      <w:r>
        <w:t xml:space="preserve">with </w:t>
      </w:r>
      <w:r>
        <w:rPr>
          <w:spacing w:val="-7"/>
        </w:rPr>
        <w:t xml:space="preserve">management </w:t>
      </w:r>
      <w:r>
        <w:t xml:space="preserve">of football coaches. </w:t>
      </w:r>
      <w:r>
        <w:rPr>
          <w:spacing w:val="-6"/>
        </w:rPr>
        <w:t xml:space="preserve">Hoffman </w:t>
      </w:r>
      <w:r>
        <w:t xml:space="preserve">(2011) explains </w:t>
      </w:r>
      <w:r>
        <w:rPr>
          <w:spacing w:val="-5"/>
        </w:rPr>
        <w:t xml:space="preserve">that </w:t>
      </w:r>
      <w:r>
        <w:t xml:space="preserve">senior associate </w:t>
      </w:r>
      <w:r>
        <w:rPr>
          <w:spacing w:val="-5"/>
        </w:rPr>
        <w:t xml:space="preserve">teams </w:t>
      </w:r>
      <w:r>
        <w:rPr>
          <w:spacing w:val="2"/>
        </w:rPr>
        <w:t xml:space="preserve">rarely </w:t>
      </w:r>
      <w:r>
        <w:t xml:space="preserve">include </w:t>
      </w:r>
      <w:r>
        <w:rPr>
          <w:spacing w:val="-4"/>
        </w:rPr>
        <w:t xml:space="preserve">more </w:t>
      </w:r>
      <w:r>
        <w:rPr>
          <w:spacing w:val="-5"/>
        </w:rPr>
        <w:t xml:space="preserve">than </w:t>
      </w:r>
      <w:r>
        <w:rPr>
          <w:spacing w:val="-4"/>
        </w:rPr>
        <w:t xml:space="preserve">one woman, and </w:t>
      </w:r>
      <w:r>
        <w:rPr>
          <w:spacing w:val="-5"/>
        </w:rPr>
        <w:t xml:space="preserve">hence </w:t>
      </w:r>
      <w:r>
        <w:t xml:space="preserve">valued experiences are </w:t>
      </w:r>
      <w:r>
        <w:rPr>
          <w:spacing w:val="-4"/>
        </w:rPr>
        <w:t xml:space="preserve">more </w:t>
      </w:r>
      <w:r>
        <w:t xml:space="preserve">available </w:t>
      </w:r>
      <w:r>
        <w:rPr>
          <w:spacing w:val="-4"/>
        </w:rPr>
        <w:t xml:space="preserve">to </w:t>
      </w:r>
      <w:r>
        <w:rPr>
          <w:spacing w:val="-8"/>
        </w:rPr>
        <w:t>men.</w:t>
      </w:r>
    </w:p>
    <w:p w:rsidR="00AF718F" w:rsidRDefault="00AF718F" w:rsidP="00AF718F">
      <w:pPr>
        <w:pStyle w:val="BodyText"/>
        <w:spacing w:before="0"/>
        <w:ind w:left="0"/>
      </w:pPr>
    </w:p>
    <w:p w:rsidR="00AF718F" w:rsidRDefault="00AF718F" w:rsidP="00AF718F">
      <w:pPr>
        <w:pStyle w:val="Heading4"/>
        <w:ind w:right="215"/>
      </w:pPr>
      <w:r>
        <w:t>PERCEIVED IAC  EFFECTS ON  FACULTY</w:t>
      </w:r>
    </w:p>
    <w:p w:rsidR="00AF718F" w:rsidRDefault="00AF718F" w:rsidP="00AF718F">
      <w:pPr>
        <w:pStyle w:val="BodyText"/>
        <w:spacing w:before="137" w:line="249" w:lineRule="auto"/>
        <w:ind w:left="120" w:right="215"/>
      </w:pPr>
      <w:r>
        <w:t xml:space="preserve">Faculty </w:t>
      </w:r>
      <w:r>
        <w:rPr>
          <w:spacing w:val="-4"/>
        </w:rPr>
        <w:t xml:space="preserve">members,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rPr>
          <w:spacing w:val="-5"/>
        </w:rPr>
        <w:t xml:space="preserve">most </w:t>
      </w:r>
      <w:r>
        <w:t xml:space="preserve">part, value academics </w:t>
      </w:r>
      <w:r>
        <w:rPr>
          <w:spacing w:val="-4"/>
        </w:rPr>
        <w:t xml:space="preserve">and </w:t>
      </w:r>
      <w:r>
        <w:rPr>
          <w:spacing w:val="-3"/>
        </w:rPr>
        <w:t xml:space="preserve">amateurism </w:t>
      </w:r>
      <w:r>
        <w:t xml:space="preserve">over </w:t>
      </w:r>
      <w:r>
        <w:rPr>
          <w:spacing w:val="-7"/>
        </w:rPr>
        <w:t xml:space="preserve">the </w:t>
      </w:r>
      <w:r>
        <w:t xml:space="preserve">commercialization </w:t>
      </w:r>
      <w:r>
        <w:rPr>
          <w:spacing w:val="-4"/>
        </w:rPr>
        <w:t xml:space="preserve">and </w:t>
      </w:r>
      <w:r>
        <w:t xml:space="preserve">professionalization of intercollegiate athletics </w:t>
      </w:r>
      <w:r>
        <w:rPr>
          <w:spacing w:val="-3"/>
        </w:rPr>
        <w:t xml:space="preserve">(Baxter </w:t>
      </w:r>
      <w:r>
        <w:t xml:space="preserve">et al., 1996). </w:t>
      </w:r>
      <w:r>
        <w:rPr>
          <w:spacing w:val="-4"/>
        </w:rPr>
        <w:t xml:space="preserve">They </w:t>
      </w:r>
      <w:r>
        <w:t xml:space="preserve">believe athletic </w:t>
      </w:r>
      <w:r>
        <w:rPr>
          <w:spacing w:val="-3"/>
        </w:rPr>
        <w:t xml:space="preserve">programs should </w:t>
      </w:r>
      <w:r>
        <w:rPr>
          <w:spacing w:val="-4"/>
        </w:rPr>
        <w:t xml:space="preserve">emphasize students’ </w:t>
      </w:r>
      <w:r>
        <w:t xml:space="preserve">academic </w:t>
      </w:r>
      <w:r>
        <w:rPr>
          <w:spacing w:val="-4"/>
        </w:rPr>
        <w:t xml:space="preserve">and </w:t>
      </w:r>
      <w:r>
        <w:t xml:space="preserve">social-moral </w:t>
      </w:r>
      <w:r>
        <w:rPr>
          <w:spacing w:val="-3"/>
        </w:rPr>
        <w:t xml:space="preserve">development </w:t>
      </w:r>
      <w:r>
        <w:rPr>
          <w:spacing w:val="-4"/>
        </w:rPr>
        <w:t xml:space="preserve">and </w:t>
      </w:r>
      <w:r>
        <w:t xml:space="preserve">support </w:t>
      </w:r>
      <w:r>
        <w:rPr>
          <w:spacing w:val="2"/>
        </w:rPr>
        <w:t xml:space="preserve">policies </w:t>
      </w:r>
      <w:r>
        <w:t xml:space="preserve">designed </w:t>
      </w:r>
      <w:r>
        <w:rPr>
          <w:spacing w:val="-4"/>
        </w:rPr>
        <w:t xml:space="preserve">to </w:t>
      </w:r>
      <w:r>
        <w:t xml:space="preserve">achieve </w:t>
      </w:r>
      <w:r>
        <w:rPr>
          <w:spacing w:val="-4"/>
        </w:rPr>
        <w:t xml:space="preserve">these </w:t>
      </w:r>
      <w:r>
        <w:t xml:space="preserve">goals (e.g., </w:t>
      </w:r>
      <w:r>
        <w:rPr>
          <w:spacing w:val="-11"/>
        </w:rPr>
        <w:t xml:space="preserve">GPA </w:t>
      </w:r>
      <w:r>
        <w:t xml:space="preserve">standards </w:t>
      </w:r>
      <w:r>
        <w:rPr>
          <w:spacing w:val="-3"/>
        </w:rPr>
        <w:t xml:space="preserve">for </w:t>
      </w:r>
      <w:r>
        <w:t xml:space="preserve">eligibility). </w:t>
      </w:r>
      <w:r>
        <w:rPr>
          <w:spacing w:val="-4"/>
        </w:rPr>
        <w:t xml:space="preserve">They </w:t>
      </w:r>
      <w:r>
        <w:t xml:space="preserve">dislike practices catering </w:t>
      </w:r>
      <w:r>
        <w:rPr>
          <w:spacing w:val="-4"/>
        </w:rPr>
        <w:t xml:space="preserve">to </w:t>
      </w:r>
      <w:r>
        <w:rPr>
          <w:spacing w:val="-3"/>
        </w:rPr>
        <w:t xml:space="preserve">media </w:t>
      </w:r>
      <w:r>
        <w:rPr>
          <w:spacing w:val="-4"/>
        </w:rPr>
        <w:t xml:space="preserve">and </w:t>
      </w:r>
      <w:r>
        <w:t xml:space="preserve">athletic </w:t>
      </w:r>
      <w:r>
        <w:rPr>
          <w:spacing w:val="-3"/>
        </w:rPr>
        <w:t xml:space="preserve">performance </w:t>
      </w:r>
      <w:r>
        <w:t xml:space="preserve">(e.g., adjusting </w:t>
      </w:r>
      <w:r>
        <w:rPr>
          <w:spacing w:val="-3"/>
        </w:rPr>
        <w:t xml:space="preserve">competitions </w:t>
      </w:r>
      <w:r>
        <w:rPr>
          <w:spacing w:val="-4"/>
        </w:rPr>
        <w:t xml:space="preserve">to </w:t>
      </w:r>
      <w:r>
        <w:t>fit with TV schedules, awarding athletic scholarships) (Trail &amp; Chelladurai, 2000).</w:t>
      </w:r>
    </w:p>
    <w:p w:rsidR="00AF718F" w:rsidRDefault="00AF718F" w:rsidP="00AF718F">
      <w:pPr>
        <w:pStyle w:val="BodyText"/>
        <w:spacing w:before="1" w:line="249" w:lineRule="auto"/>
        <w:ind w:left="120" w:right="215"/>
      </w:pPr>
      <w:r>
        <w:t xml:space="preserve">Academic-oriented </w:t>
      </w:r>
      <w:r>
        <w:rPr>
          <w:spacing w:val="-3"/>
        </w:rPr>
        <w:t xml:space="preserve">situations </w:t>
      </w:r>
      <w:r>
        <w:t xml:space="preserve">where </w:t>
      </w:r>
      <w:r>
        <w:rPr>
          <w:spacing w:val="-4"/>
        </w:rPr>
        <w:t xml:space="preserve">male </w:t>
      </w:r>
      <w:r>
        <w:rPr>
          <w:spacing w:val="-3"/>
        </w:rPr>
        <w:t xml:space="preserve">athletes </w:t>
      </w:r>
      <w:r>
        <w:t xml:space="preserve">appear </w:t>
      </w:r>
      <w:r>
        <w:rPr>
          <w:spacing w:val="-4"/>
        </w:rPr>
        <w:t xml:space="preserve">to </w:t>
      </w:r>
      <w:r>
        <w:t xml:space="preserve">be privileged as compared </w:t>
      </w:r>
      <w:r>
        <w:rPr>
          <w:spacing w:val="-4"/>
        </w:rPr>
        <w:t xml:space="preserve">to </w:t>
      </w:r>
      <w:r>
        <w:rPr>
          <w:spacing w:val="-5"/>
        </w:rPr>
        <w:t xml:space="preserve">students </w:t>
      </w:r>
      <w:r>
        <w:rPr>
          <w:spacing w:val="2"/>
        </w:rPr>
        <w:t xml:space="preserve">in </w:t>
      </w:r>
      <w:r>
        <w:rPr>
          <w:spacing w:val="-3"/>
        </w:rPr>
        <w:t xml:space="preserve">general </w:t>
      </w:r>
      <w:r>
        <w:t xml:space="preserve">(e.g., when </w:t>
      </w:r>
      <w:r>
        <w:rPr>
          <w:spacing w:val="-4"/>
        </w:rPr>
        <w:t xml:space="preserve">those </w:t>
      </w:r>
      <w:r>
        <w:t xml:space="preserve">with </w:t>
      </w:r>
      <w:r>
        <w:rPr>
          <w:spacing w:val="2"/>
        </w:rPr>
        <w:t xml:space="preserve">lower </w:t>
      </w:r>
      <w:r>
        <w:rPr>
          <w:spacing w:val="-11"/>
        </w:rPr>
        <w:t xml:space="preserve">SAT </w:t>
      </w:r>
      <w:r>
        <w:t xml:space="preserve">scores </w:t>
      </w:r>
      <w:r>
        <w:rPr>
          <w:spacing w:val="2"/>
        </w:rPr>
        <w:t xml:space="preserve">were </w:t>
      </w:r>
      <w:r>
        <w:rPr>
          <w:spacing w:val="-3"/>
        </w:rPr>
        <w:t xml:space="preserve">admitted) evoke </w:t>
      </w:r>
      <w:r>
        <w:rPr>
          <w:spacing w:val="-5"/>
        </w:rPr>
        <w:t xml:space="preserve">anger </w:t>
      </w:r>
      <w:r>
        <w:rPr>
          <w:spacing w:val="-3"/>
        </w:rPr>
        <w:t xml:space="preserve">(Engstrom </w:t>
      </w:r>
      <w:r>
        <w:t>et al., 1995).</w:t>
      </w:r>
    </w:p>
    <w:p w:rsidR="00AF718F" w:rsidRDefault="00AF718F" w:rsidP="00AF718F">
      <w:pPr>
        <w:pStyle w:val="BodyText"/>
        <w:spacing w:line="249" w:lineRule="auto"/>
        <w:ind w:left="120" w:right="187" w:firstLine="360"/>
      </w:pPr>
      <w:bookmarkStart w:id="5" w:name="_bookmark83"/>
      <w:bookmarkEnd w:id="5"/>
      <w:r>
        <w:rPr>
          <w:spacing w:val="-3"/>
        </w:rPr>
        <w:t xml:space="preserve">While </w:t>
      </w:r>
      <w:r>
        <w:rPr>
          <w:spacing w:val="-5"/>
        </w:rPr>
        <w:t xml:space="preserve">they </w:t>
      </w:r>
      <w:r>
        <w:t xml:space="preserve">prioritize </w:t>
      </w:r>
      <w:r>
        <w:rPr>
          <w:spacing w:val="-7"/>
        </w:rPr>
        <w:t xml:space="preserve">the </w:t>
      </w:r>
      <w:r>
        <w:t xml:space="preserve">fit between academic mission </w:t>
      </w:r>
      <w:r>
        <w:rPr>
          <w:spacing w:val="-4"/>
        </w:rPr>
        <w:t xml:space="preserve">and </w:t>
      </w:r>
      <w:r>
        <w:t xml:space="preserve">intercollegiate athletics, </w:t>
      </w:r>
      <w:r>
        <w:rPr>
          <w:spacing w:val="-3"/>
        </w:rPr>
        <w:t xml:space="preserve">faculty </w:t>
      </w:r>
      <w:r>
        <w:rPr>
          <w:spacing w:val="2"/>
        </w:rPr>
        <w:t xml:space="preserve">views </w:t>
      </w:r>
      <w:r>
        <w:t xml:space="preserve">are </w:t>
      </w:r>
      <w:r>
        <w:rPr>
          <w:spacing w:val="-4"/>
        </w:rPr>
        <w:t xml:space="preserve">not </w:t>
      </w:r>
      <w:r>
        <w:rPr>
          <w:spacing w:val="-6"/>
        </w:rPr>
        <w:t xml:space="preserve">homogeneous. </w:t>
      </w:r>
      <w:r>
        <w:t xml:space="preserve">Professors’ characterizations of </w:t>
      </w:r>
      <w:r>
        <w:rPr>
          <w:spacing w:val="-7"/>
        </w:rPr>
        <w:t xml:space="preserve">the </w:t>
      </w:r>
      <w:r>
        <w:rPr>
          <w:spacing w:val="2"/>
        </w:rPr>
        <w:t xml:space="preserve">policies, </w:t>
      </w:r>
      <w:r>
        <w:t xml:space="preserve">practices, </w:t>
      </w:r>
      <w:r>
        <w:rPr>
          <w:spacing w:val="-4"/>
        </w:rPr>
        <w:t xml:space="preserve">and </w:t>
      </w:r>
      <w:r>
        <w:rPr>
          <w:spacing w:val="-3"/>
        </w:rPr>
        <w:t xml:space="preserve">athlete </w:t>
      </w:r>
      <w:r>
        <w:t xml:space="preserve">behavior on </w:t>
      </w:r>
      <w:r>
        <w:rPr>
          <w:spacing w:val="-3"/>
        </w:rPr>
        <w:t xml:space="preserve">their </w:t>
      </w:r>
      <w:r>
        <w:t xml:space="preserve">own </w:t>
      </w:r>
      <w:r>
        <w:rPr>
          <w:spacing w:val="-3"/>
        </w:rPr>
        <w:t xml:space="preserve">FBS </w:t>
      </w:r>
      <w:r>
        <w:rPr>
          <w:spacing w:val="-4"/>
        </w:rPr>
        <w:t xml:space="preserve">campuses </w:t>
      </w:r>
      <w:r>
        <w:t xml:space="preserve">varies </w:t>
      </w:r>
      <w:r>
        <w:rPr>
          <w:spacing w:val="2"/>
        </w:rPr>
        <w:t xml:space="preserve">in </w:t>
      </w:r>
      <w:r>
        <w:t xml:space="preserve">relation </w:t>
      </w:r>
      <w:r>
        <w:rPr>
          <w:spacing w:val="-4"/>
        </w:rPr>
        <w:t xml:space="preserve">to </w:t>
      </w:r>
      <w:r>
        <w:t xml:space="preserve">experiences </w:t>
      </w:r>
      <w:r>
        <w:rPr>
          <w:spacing w:val="-3"/>
        </w:rPr>
        <w:t xml:space="preserve">teaching athletes </w:t>
      </w:r>
      <w:r>
        <w:rPr>
          <w:spacing w:val="-4"/>
        </w:rPr>
        <w:t xml:space="preserve">and </w:t>
      </w:r>
      <w:r>
        <w:t xml:space="preserve">serving on </w:t>
      </w:r>
      <w:r>
        <w:rPr>
          <w:spacing w:val="-3"/>
        </w:rPr>
        <w:t xml:space="preserve">governance </w:t>
      </w:r>
      <w:r>
        <w:rPr>
          <w:spacing w:val="-5"/>
        </w:rPr>
        <w:t xml:space="preserve">committees </w:t>
      </w:r>
      <w:r>
        <w:t xml:space="preserve">(Lawrence et al., 2007). </w:t>
      </w:r>
      <w:r>
        <w:rPr>
          <w:spacing w:val="-3"/>
        </w:rPr>
        <w:t xml:space="preserve">Analyses </w:t>
      </w:r>
      <w:r>
        <w:t xml:space="preserve">reveal discrepancies between </w:t>
      </w:r>
      <w:r>
        <w:rPr>
          <w:spacing w:val="-3"/>
        </w:rPr>
        <w:t xml:space="preserve">faculty </w:t>
      </w:r>
      <w:r>
        <w:rPr>
          <w:spacing w:val="-5"/>
        </w:rPr>
        <w:t xml:space="preserve">members </w:t>
      </w:r>
      <w:r>
        <w:t xml:space="preserve">who believe intercollegiate athletics </w:t>
      </w:r>
      <w:r>
        <w:rPr>
          <w:spacing w:val="2"/>
        </w:rPr>
        <w:t xml:space="preserve">is </w:t>
      </w:r>
      <w:r>
        <w:rPr>
          <w:spacing w:val="-4"/>
        </w:rPr>
        <w:t xml:space="preserve">not </w:t>
      </w:r>
      <w:r>
        <w:rPr>
          <w:spacing w:val="-3"/>
        </w:rPr>
        <w:t xml:space="preserve">integrated </w:t>
      </w:r>
      <w:r>
        <w:t xml:space="preserve">within </w:t>
      </w:r>
      <w:r>
        <w:rPr>
          <w:spacing w:val="-3"/>
        </w:rPr>
        <w:t xml:space="preserve">their </w:t>
      </w:r>
      <w:r>
        <w:rPr>
          <w:spacing w:val="-4"/>
        </w:rPr>
        <w:t xml:space="preserve">campuses and </w:t>
      </w:r>
      <w:r>
        <w:t xml:space="preserve">presidents who see athletics as </w:t>
      </w:r>
      <w:r>
        <w:rPr>
          <w:spacing w:val="-3"/>
        </w:rPr>
        <w:t xml:space="preserve">integral </w:t>
      </w:r>
      <w:r>
        <w:rPr>
          <w:spacing w:val="-4"/>
        </w:rPr>
        <w:t xml:space="preserve">to </w:t>
      </w:r>
      <w:r>
        <w:rPr>
          <w:spacing w:val="-3"/>
        </w:rPr>
        <w:t xml:space="preserve">their </w:t>
      </w:r>
      <w:r>
        <w:rPr>
          <w:spacing w:val="-5"/>
        </w:rPr>
        <w:t xml:space="preserve">campus </w:t>
      </w:r>
      <w:r>
        <w:t xml:space="preserve">brand (Lawrence &amp; </w:t>
      </w:r>
      <w:r>
        <w:rPr>
          <w:spacing w:val="-5"/>
        </w:rPr>
        <w:t xml:space="preserve">Ott, </w:t>
      </w:r>
      <w:r>
        <w:t xml:space="preserve">2013). However, </w:t>
      </w:r>
      <w:r>
        <w:rPr>
          <w:spacing w:val="-5"/>
        </w:rPr>
        <w:t xml:space="preserve">most </w:t>
      </w:r>
      <w:r>
        <w:rPr>
          <w:spacing w:val="-6"/>
        </w:rPr>
        <w:t xml:space="preserve">think </w:t>
      </w:r>
      <w:r>
        <w:rPr>
          <w:spacing w:val="-5"/>
        </w:rPr>
        <w:t xml:space="preserve">that </w:t>
      </w:r>
      <w:r>
        <w:t xml:space="preserve">athletics are treated differently from academic </w:t>
      </w:r>
      <w:r>
        <w:rPr>
          <w:spacing w:val="-3"/>
        </w:rPr>
        <w:t xml:space="preserve">departments; </w:t>
      </w:r>
      <w:r>
        <w:rPr>
          <w:spacing w:val="-7"/>
        </w:rPr>
        <w:t xml:space="preserve">the </w:t>
      </w:r>
      <w:r>
        <w:rPr>
          <w:spacing w:val="-5"/>
        </w:rPr>
        <w:t xml:space="preserve">entertainment </w:t>
      </w:r>
      <w:r>
        <w:rPr>
          <w:spacing w:val="-3"/>
        </w:rPr>
        <w:t xml:space="preserve">industry </w:t>
      </w:r>
      <w:r>
        <w:t xml:space="preserve">exercises </w:t>
      </w:r>
      <w:r>
        <w:rPr>
          <w:spacing w:val="-8"/>
        </w:rPr>
        <w:t xml:space="preserve">undue </w:t>
      </w:r>
      <w:r>
        <w:rPr>
          <w:spacing w:val="-4"/>
        </w:rPr>
        <w:t xml:space="preserve">influence </w:t>
      </w:r>
      <w:r>
        <w:t xml:space="preserve">over decisions; athletics </w:t>
      </w:r>
      <w:r>
        <w:rPr>
          <w:spacing w:val="2"/>
        </w:rPr>
        <w:t xml:space="preserve">is </w:t>
      </w:r>
      <w:r>
        <w:t xml:space="preserve">a </w:t>
      </w:r>
      <w:r>
        <w:rPr>
          <w:spacing w:val="2"/>
        </w:rPr>
        <w:t xml:space="preserve">low-priority </w:t>
      </w:r>
      <w:r>
        <w:rPr>
          <w:spacing w:val="-3"/>
        </w:rPr>
        <w:t xml:space="preserve">faculty governance </w:t>
      </w:r>
      <w:r>
        <w:t xml:space="preserve">issue; football </w:t>
      </w:r>
      <w:r>
        <w:rPr>
          <w:spacing w:val="-4"/>
        </w:rPr>
        <w:t xml:space="preserve">and </w:t>
      </w:r>
      <w:r>
        <w:t xml:space="preserve">basketball players are </w:t>
      </w:r>
      <w:r>
        <w:rPr>
          <w:spacing w:val="-4"/>
        </w:rPr>
        <w:t xml:space="preserve">not </w:t>
      </w:r>
      <w:r>
        <w:t xml:space="preserve">adequately </w:t>
      </w:r>
      <w:r>
        <w:rPr>
          <w:spacing w:val="-3"/>
        </w:rPr>
        <w:t xml:space="preserve">compensated; </w:t>
      </w:r>
      <w:r>
        <w:rPr>
          <w:spacing w:val="-4"/>
        </w:rPr>
        <w:t xml:space="preserve">and </w:t>
      </w:r>
      <w:r>
        <w:rPr>
          <w:spacing w:val="-6"/>
        </w:rPr>
        <w:t xml:space="preserve">time </w:t>
      </w:r>
      <w:r>
        <w:rPr>
          <w:spacing w:val="-5"/>
        </w:rPr>
        <w:t xml:space="preserve">demands </w:t>
      </w:r>
      <w:r>
        <w:t xml:space="preserve">on </w:t>
      </w:r>
      <w:r>
        <w:rPr>
          <w:spacing w:val="-3"/>
        </w:rPr>
        <w:t xml:space="preserve">athletes </w:t>
      </w:r>
      <w:r>
        <w:t>are escalating.</w:t>
      </w:r>
    </w:p>
    <w:p w:rsidR="00AF718F" w:rsidRDefault="00AF718F" w:rsidP="00AF718F">
      <w:pPr>
        <w:pStyle w:val="BodyText"/>
        <w:spacing w:before="0"/>
        <w:ind w:left="0"/>
      </w:pPr>
    </w:p>
    <w:p w:rsidR="00AF718F" w:rsidRDefault="00AF718F" w:rsidP="00AF718F">
      <w:pPr>
        <w:pStyle w:val="Heading4"/>
        <w:ind w:right="215"/>
      </w:pPr>
      <w:r>
        <w:t>PERCEIVED IAC  EFFECTS ON  STUDENTS</w:t>
      </w:r>
    </w:p>
    <w:p w:rsidR="00AF718F" w:rsidRDefault="00AF718F" w:rsidP="00AF718F">
      <w:pPr>
        <w:pStyle w:val="BodyText"/>
        <w:spacing w:before="137" w:line="249" w:lineRule="auto"/>
        <w:ind w:left="120" w:right="215"/>
      </w:pPr>
      <w:r>
        <w:rPr>
          <w:spacing w:val="-6"/>
        </w:rPr>
        <w:t xml:space="preserve">Many </w:t>
      </w:r>
      <w:r>
        <w:t xml:space="preserve">researchers </w:t>
      </w:r>
      <w:r>
        <w:rPr>
          <w:spacing w:val="-3"/>
        </w:rPr>
        <w:t xml:space="preserve">have </w:t>
      </w:r>
      <w:r>
        <w:t xml:space="preserve">asked </w:t>
      </w:r>
      <w:r>
        <w:rPr>
          <w:spacing w:val="-4"/>
        </w:rPr>
        <w:t xml:space="preserve">how </w:t>
      </w:r>
      <w:r>
        <w:t xml:space="preserve">colleges </w:t>
      </w:r>
      <w:r>
        <w:rPr>
          <w:spacing w:val="-3"/>
        </w:rPr>
        <w:t xml:space="preserve">affect </w:t>
      </w:r>
      <w:r>
        <w:rPr>
          <w:spacing w:val="-5"/>
        </w:rPr>
        <w:t xml:space="preserve">students </w:t>
      </w:r>
      <w:r>
        <w:t xml:space="preserve">(Astin, 1999; </w:t>
      </w:r>
      <w:r>
        <w:rPr>
          <w:spacing w:val="-8"/>
        </w:rPr>
        <w:t xml:space="preserve">Kuh, </w:t>
      </w:r>
      <w:r>
        <w:t xml:space="preserve">1995; Pascarella &amp; </w:t>
      </w:r>
      <w:r>
        <w:rPr>
          <w:spacing w:val="-5"/>
        </w:rPr>
        <w:t xml:space="preserve">Terenzini, </w:t>
      </w:r>
      <w:r>
        <w:t xml:space="preserve">2005). </w:t>
      </w:r>
      <w:r>
        <w:rPr>
          <w:spacing w:val="-4"/>
        </w:rPr>
        <w:t xml:space="preserve">They find </w:t>
      </w:r>
      <w:r>
        <w:rPr>
          <w:spacing w:val="-5"/>
        </w:rPr>
        <w:t xml:space="preserve">that students </w:t>
      </w:r>
      <w:r>
        <w:rPr>
          <w:spacing w:val="-6"/>
        </w:rPr>
        <w:t xml:space="preserve">engage </w:t>
      </w:r>
      <w:r>
        <w:t xml:space="preserve">with </w:t>
      </w:r>
      <w:r>
        <w:rPr>
          <w:spacing w:val="-3"/>
        </w:rPr>
        <w:t xml:space="preserve">their </w:t>
      </w:r>
      <w:r>
        <w:rPr>
          <w:spacing w:val="-5"/>
        </w:rPr>
        <w:t xml:space="preserve">campus </w:t>
      </w:r>
      <w:r>
        <w:rPr>
          <w:spacing w:val="-6"/>
        </w:rPr>
        <w:t xml:space="preserve">communities </w:t>
      </w:r>
      <w:r>
        <w:rPr>
          <w:spacing w:val="2"/>
        </w:rPr>
        <w:t xml:space="preserve">in </w:t>
      </w:r>
      <w:r>
        <w:t xml:space="preserve">different ways, </w:t>
      </w:r>
      <w:r>
        <w:rPr>
          <w:spacing w:val="-5"/>
        </w:rPr>
        <w:t xml:space="preserve">that </w:t>
      </w:r>
      <w:r>
        <w:rPr>
          <w:spacing w:val="-4"/>
        </w:rPr>
        <w:t xml:space="preserve">how </w:t>
      </w:r>
      <w:r>
        <w:rPr>
          <w:spacing w:val="-5"/>
        </w:rPr>
        <w:t xml:space="preserve">they </w:t>
      </w:r>
      <w:r>
        <w:t xml:space="preserve">spend </w:t>
      </w:r>
      <w:r>
        <w:rPr>
          <w:spacing w:val="-3"/>
        </w:rPr>
        <w:t xml:space="preserve">their </w:t>
      </w:r>
      <w:r>
        <w:rPr>
          <w:spacing w:val="-6"/>
        </w:rPr>
        <w:t xml:space="preserve">time </w:t>
      </w:r>
      <w:r>
        <w:t>leads</w:t>
      </w:r>
    </w:p>
    <w:p w:rsidR="00AF718F" w:rsidRDefault="00AF718F" w:rsidP="00AF718F">
      <w:pPr>
        <w:spacing w:line="249" w:lineRule="auto"/>
        <w:sectPr w:rsidR="00AF718F">
          <w:pgSz w:w="11910" w:h="16840"/>
          <w:pgMar w:top="480" w:right="280" w:bottom="280" w:left="280" w:header="720" w:footer="720" w:gutter="0"/>
          <w:cols w:space="720"/>
        </w:sectPr>
      </w:pPr>
    </w:p>
    <w:p w:rsidR="00AF718F" w:rsidRDefault="00AF718F" w:rsidP="00AF718F">
      <w:pPr>
        <w:pStyle w:val="BodyText"/>
        <w:spacing w:before="46" w:line="249" w:lineRule="auto"/>
        <w:ind w:left="120" w:right="114"/>
      </w:pPr>
      <w:r>
        <w:rPr>
          <w:spacing w:val="-4"/>
        </w:rPr>
        <w:lastRenderedPageBreak/>
        <w:t xml:space="preserve">to </w:t>
      </w:r>
      <w:r>
        <w:t xml:space="preserve">different </w:t>
      </w:r>
      <w:r>
        <w:rPr>
          <w:spacing w:val="-4"/>
        </w:rPr>
        <w:t xml:space="preserve">outcomes, and </w:t>
      </w:r>
      <w:r>
        <w:rPr>
          <w:spacing w:val="-5"/>
        </w:rPr>
        <w:t xml:space="preserve">that </w:t>
      </w:r>
      <w:r>
        <w:rPr>
          <w:spacing w:val="-7"/>
        </w:rPr>
        <w:t xml:space="preserve">engagement </w:t>
      </w:r>
      <w:r>
        <w:rPr>
          <w:spacing w:val="2"/>
        </w:rPr>
        <w:t xml:space="preserve">is </w:t>
      </w:r>
      <w:r>
        <w:rPr>
          <w:spacing w:val="-3"/>
        </w:rPr>
        <w:t xml:space="preserve">often affected </w:t>
      </w:r>
      <w:r>
        <w:t xml:space="preserve">by perceived climate (e.g., Cabrera, Nora, </w:t>
      </w:r>
      <w:r>
        <w:rPr>
          <w:spacing w:val="-5"/>
        </w:rPr>
        <w:t xml:space="preserve">Terenzini, </w:t>
      </w:r>
      <w:r>
        <w:t xml:space="preserve">Pascarella, &amp; </w:t>
      </w:r>
      <w:r>
        <w:rPr>
          <w:spacing w:val="-3"/>
        </w:rPr>
        <w:t xml:space="preserve">Hagedorn, </w:t>
      </w:r>
      <w:r>
        <w:t xml:space="preserve">1999; </w:t>
      </w:r>
      <w:r>
        <w:rPr>
          <w:spacing w:val="-3"/>
        </w:rPr>
        <w:t xml:space="preserve">Hurtado </w:t>
      </w:r>
      <w:r>
        <w:t xml:space="preserve">&amp; Carter, 1997; Marsh &amp; </w:t>
      </w:r>
      <w:r>
        <w:rPr>
          <w:spacing w:val="-4"/>
        </w:rPr>
        <w:t xml:space="preserve">Kleitman, </w:t>
      </w:r>
      <w:r>
        <w:t>2002).</w:t>
      </w:r>
    </w:p>
    <w:p w:rsidR="00AF718F" w:rsidRDefault="00AF718F" w:rsidP="00AF718F">
      <w:pPr>
        <w:pStyle w:val="BodyText"/>
        <w:spacing w:line="249" w:lineRule="auto"/>
        <w:ind w:left="120" w:right="232" w:firstLine="360"/>
      </w:pPr>
      <w:r>
        <w:rPr>
          <w:spacing w:val="-3"/>
        </w:rPr>
        <w:t xml:space="preserve">As </w:t>
      </w:r>
      <w:r>
        <w:t xml:space="preserve">regards </w:t>
      </w:r>
      <w:r>
        <w:rPr>
          <w:spacing w:val="-5"/>
        </w:rPr>
        <w:t xml:space="preserve">IAC, </w:t>
      </w:r>
      <w:r>
        <w:rPr>
          <w:spacing w:val="-7"/>
        </w:rPr>
        <w:t xml:space="preserve">the </w:t>
      </w:r>
      <w:r>
        <w:t xml:space="preserve">perceptions </w:t>
      </w:r>
      <w:r>
        <w:rPr>
          <w:spacing w:val="-4"/>
        </w:rPr>
        <w:t xml:space="preserve">and </w:t>
      </w:r>
      <w:r>
        <w:t xml:space="preserve">actions of individuals who self-identify as athletes, </w:t>
      </w:r>
      <w:r>
        <w:rPr>
          <w:spacing w:val="-4"/>
        </w:rPr>
        <w:t xml:space="preserve">nonathletes, </w:t>
      </w:r>
      <w:r>
        <w:t xml:space="preserve">or </w:t>
      </w:r>
      <w:r>
        <w:rPr>
          <w:spacing w:val="-5"/>
        </w:rPr>
        <w:t xml:space="preserve">fans </w:t>
      </w:r>
      <w:r>
        <w:t xml:space="preserve">are </w:t>
      </w:r>
      <w:r>
        <w:rPr>
          <w:spacing w:val="-3"/>
        </w:rPr>
        <w:t xml:space="preserve">often </w:t>
      </w:r>
      <w:r>
        <w:t xml:space="preserve">compared (e.g., </w:t>
      </w:r>
      <w:r>
        <w:rPr>
          <w:spacing w:val="-3"/>
        </w:rPr>
        <w:t xml:space="preserve">Clopton, </w:t>
      </w:r>
      <w:r>
        <w:t xml:space="preserve">2008a; </w:t>
      </w:r>
      <w:r>
        <w:rPr>
          <w:spacing w:val="-9"/>
        </w:rPr>
        <w:t xml:space="preserve">Yopyk </w:t>
      </w:r>
      <w:r>
        <w:t xml:space="preserve">&amp; Prentice, 2005). </w:t>
      </w:r>
      <w:r>
        <w:rPr>
          <w:spacing w:val="-3"/>
        </w:rPr>
        <w:t xml:space="preserve">Studies contrasting athletes </w:t>
      </w:r>
      <w:r>
        <w:rPr>
          <w:spacing w:val="-4"/>
        </w:rPr>
        <w:t xml:space="preserve">and nonathletes </w:t>
      </w:r>
      <w:r>
        <w:t xml:space="preserve">yield conflicting results </w:t>
      </w:r>
      <w:r>
        <w:rPr>
          <w:spacing w:val="-5"/>
        </w:rPr>
        <w:t xml:space="preserve">(Menon, </w:t>
      </w:r>
      <w:r>
        <w:rPr>
          <w:spacing w:val="-6"/>
        </w:rPr>
        <w:t xml:space="preserve">Loya, </w:t>
      </w:r>
      <w:r>
        <w:t xml:space="preserve">&amp; </w:t>
      </w:r>
      <w:r>
        <w:rPr>
          <w:spacing w:val="-5"/>
        </w:rPr>
        <w:t xml:space="preserve">Rankin, </w:t>
      </w:r>
      <w:r>
        <w:t xml:space="preserve">2012). </w:t>
      </w:r>
      <w:r>
        <w:rPr>
          <w:spacing w:val="-7"/>
        </w:rPr>
        <w:t xml:space="preserve">Umbach, </w:t>
      </w:r>
      <w:r>
        <w:rPr>
          <w:spacing w:val="-4"/>
        </w:rPr>
        <w:t xml:space="preserve">Palmer, </w:t>
      </w:r>
      <w:r>
        <w:rPr>
          <w:spacing w:val="-8"/>
        </w:rPr>
        <w:t xml:space="preserve">Kuh, </w:t>
      </w:r>
      <w:r>
        <w:rPr>
          <w:spacing w:val="-4"/>
        </w:rPr>
        <w:t xml:space="preserve">and </w:t>
      </w:r>
      <w:r>
        <w:rPr>
          <w:spacing w:val="-5"/>
        </w:rPr>
        <w:t xml:space="preserve">Hannah </w:t>
      </w:r>
      <w:r>
        <w:t xml:space="preserve">(2006) </w:t>
      </w:r>
      <w:r>
        <w:rPr>
          <w:spacing w:val="-7"/>
        </w:rPr>
        <w:t xml:space="preserve">found </w:t>
      </w:r>
      <w:r>
        <w:rPr>
          <w:spacing w:val="-3"/>
        </w:rPr>
        <w:t xml:space="preserve">athletes </w:t>
      </w:r>
      <w:r>
        <w:t xml:space="preserve">are </w:t>
      </w:r>
      <w:r>
        <w:rPr>
          <w:spacing w:val="-4"/>
        </w:rPr>
        <w:t xml:space="preserve">more </w:t>
      </w:r>
      <w:r>
        <w:t xml:space="preserve">academically </w:t>
      </w:r>
      <w:r>
        <w:rPr>
          <w:spacing w:val="-5"/>
        </w:rPr>
        <w:t xml:space="preserve">engaged </w:t>
      </w:r>
      <w:r>
        <w:rPr>
          <w:spacing w:val="-4"/>
        </w:rPr>
        <w:t xml:space="preserve">and more </w:t>
      </w:r>
      <w:r>
        <w:t xml:space="preserve">likely </w:t>
      </w:r>
      <w:r>
        <w:rPr>
          <w:spacing w:val="-4"/>
        </w:rPr>
        <w:t xml:space="preserve">to </w:t>
      </w:r>
      <w:r>
        <w:t xml:space="preserve">believe </w:t>
      </w:r>
      <w:r>
        <w:rPr>
          <w:spacing w:val="-3"/>
        </w:rPr>
        <w:t xml:space="preserve">their </w:t>
      </w:r>
      <w:r>
        <w:rPr>
          <w:spacing w:val="-4"/>
        </w:rPr>
        <w:t xml:space="preserve">campuses </w:t>
      </w:r>
      <w:r>
        <w:t xml:space="preserve">provide academic </w:t>
      </w:r>
      <w:r>
        <w:rPr>
          <w:spacing w:val="-4"/>
        </w:rPr>
        <w:t xml:space="preserve">and </w:t>
      </w:r>
      <w:r>
        <w:t>social</w:t>
      </w:r>
      <w:r>
        <w:rPr>
          <w:spacing w:val="57"/>
        </w:rPr>
        <w:t xml:space="preserve"> </w:t>
      </w:r>
      <w:r>
        <w:t>support.</w:t>
      </w:r>
    </w:p>
    <w:p w:rsidR="00AF718F" w:rsidRDefault="00AF718F" w:rsidP="00AF718F">
      <w:pPr>
        <w:pStyle w:val="BodyText"/>
        <w:spacing w:before="1" w:line="249" w:lineRule="auto"/>
        <w:ind w:left="120" w:right="114"/>
      </w:pPr>
      <w:r>
        <w:t xml:space="preserve">Pascarella, </w:t>
      </w:r>
      <w:r>
        <w:rPr>
          <w:spacing w:val="-5"/>
        </w:rPr>
        <w:t xml:space="preserve">Bohr, </w:t>
      </w:r>
      <w:r>
        <w:t xml:space="preserve">Nora, </w:t>
      </w:r>
      <w:r>
        <w:rPr>
          <w:spacing w:val="-4"/>
        </w:rPr>
        <w:t xml:space="preserve">and </w:t>
      </w:r>
      <w:r>
        <w:rPr>
          <w:spacing w:val="-6"/>
        </w:rPr>
        <w:t xml:space="preserve">Terenzini </w:t>
      </w:r>
      <w:r>
        <w:t xml:space="preserve">(1995) showed participation </w:t>
      </w:r>
      <w:r>
        <w:rPr>
          <w:spacing w:val="2"/>
        </w:rPr>
        <w:t xml:space="preserve">in </w:t>
      </w:r>
      <w:r>
        <w:t xml:space="preserve">athletics </w:t>
      </w:r>
      <w:r>
        <w:rPr>
          <w:spacing w:val="2"/>
        </w:rPr>
        <w:t xml:space="preserve">was </w:t>
      </w:r>
      <w:r>
        <w:t xml:space="preserve">negatively associated with academic </w:t>
      </w:r>
      <w:r>
        <w:rPr>
          <w:spacing w:val="-7"/>
        </w:rPr>
        <w:t xml:space="preserve">engagement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first </w:t>
      </w:r>
      <w:r>
        <w:rPr>
          <w:spacing w:val="-4"/>
        </w:rPr>
        <w:t xml:space="preserve">year. </w:t>
      </w:r>
      <w:r>
        <w:rPr>
          <w:spacing w:val="-6"/>
        </w:rPr>
        <w:t xml:space="preserve">Within </w:t>
      </w:r>
      <w:r>
        <w:rPr>
          <w:spacing w:val="-7"/>
        </w:rPr>
        <w:t xml:space="preserve">the </w:t>
      </w:r>
      <w:r>
        <w:rPr>
          <w:spacing w:val="-5"/>
        </w:rPr>
        <w:t xml:space="preserve">nonathlete </w:t>
      </w:r>
      <w:r>
        <w:rPr>
          <w:spacing w:val="-4"/>
        </w:rPr>
        <w:t xml:space="preserve">subgroup, </w:t>
      </w:r>
      <w:r>
        <w:t xml:space="preserve">comparisons of </w:t>
      </w:r>
      <w:r>
        <w:rPr>
          <w:spacing w:val="-5"/>
        </w:rPr>
        <w:t xml:space="preserve">fans </w:t>
      </w:r>
      <w:r>
        <w:rPr>
          <w:spacing w:val="-4"/>
        </w:rPr>
        <w:t xml:space="preserve">and </w:t>
      </w:r>
      <w:r>
        <w:rPr>
          <w:spacing w:val="-7"/>
        </w:rPr>
        <w:t xml:space="preserve">nonfans </w:t>
      </w:r>
      <w:r>
        <w:t xml:space="preserve">are </w:t>
      </w:r>
      <w:r>
        <w:rPr>
          <w:spacing w:val="-7"/>
        </w:rPr>
        <w:t xml:space="preserve">common </w:t>
      </w:r>
      <w:r>
        <w:t xml:space="preserve">(Clopton, 2008b). </w:t>
      </w:r>
      <w:r>
        <w:rPr>
          <w:spacing w:val="-5"/>
        </w:rPr>
        <w:t xml:space="preserve">Students </w:t>
      </w:r>
      <w:r>
        <w:t xml:space="preserve">who regularly </w:t>
      </w:r>
      <w:r>
        <w:rPr>
          <w:spacing w:val="-4"/>
        </w:rPr>
        <w:t xml:space="preserve">attend </w:t>
      </w:r>
      <w:r>
        <w:t xml:space="preserve">football </w:t>
      </w:r>
      <w:r>
        <w:rPr>
          <w:spacing w:val="-6"/>
        </w:rPr>
        <w:t xml:space="preserve">games </w:t>
      </w:r>
      <w:r>
        <w:t xml:space="preserve">are </w:t>
      </w:r>
      <w:r>
        <w:rPr>
          <w:spacing w:val="-4"/>
        </w:rPr>
        <w:t xml:space="preserve">more </w:t>
      </w:r>
      <w:r>
        <w:t xml:space="preserve">positive </w:t>
      </w:r>
      <w:r>
        <w:rPr>
          <w:spacing w:val="-3"/>
        </w:rPr>
        <w:t xml:space="preserve">about their </w:t>
      </w:r>
      <w:r>
        <w:t xml:space="preserve">impact on </w:t>
      </w:r>
      <w:r>
        <w:rPr>
          <w:spacing w:val="-4"/>
        </w:rPr>
        <w:t xml:space="preserve">students’ </w:t>
      </w:r>
      <w:r>
        <w:t xml:space="preserve">sense of </w:t>
      </w:r>
      <w:r>
        <w:rPr>
          <w:spacing w:val="-5"/>
        </w:rPr>
        <w:t xml:space="preserve">campus </w:t>
      </w:r>
      <w:r>
        <w:rPr>
          <w:spacing w:val="-7"/>
        </w:rPr>
        <w:t xml:space="preserve">community </w:t>
      </w:r>
      <w:r>
        <w:rPr>
          <w:spacing w:val="-6"/>
        </w:rPr>
        <w:t xml:space="preserve">(Warner </w:t>
      </w:r>
      <w:r>
        <w:t xml:space="preserve">et al., 2011). </w:t>
      </w:r>
      <w:r>
        <w:rPr>
          <w:spacing w:val="-4"/>
        </w:rPr>
        <w:t xml:space="preserve">Fans </w:t>
      </w:r>
      <w:r>
        <w:t xml:space="preserve">believe </w:t>
      </w:r>
      <w:r>
        <w:rPr>
          <w:spacing w:val="-3"/>
        </w:rPr>
        <w:t xml:space="preserve">winning </w:t>
      </w:r>
      <w:r>
        <w:t xml:space="preserve">records </w:t>
      </w:r>
      <w:r>
        <w:rPr>
          <w:spacing w:val="-5"/>
        </w:rPr>
        <w:t xml:space="preserve">enhance </w:t>
      </w:r>
      <w:r>
        <w:t xml:space="preserve">public perceptions of </w:t>
      </w:r>
      <w:r>
        <w:rPr>
          <w:spacing w:val="-3"/>
        </w:rPr>
        <w:t xml:space="preserve">their </w:t>
      </w:r>
      <w:r>
        <w:rPr>
          <w:spacing w:val="-4"/>
        </w:rPr>
        <w:t xml:space="preserve">campus, but </w:t>
      </w:r>
      <w:r>
        <w:rPr>
          <w:spacing w:val="-5"/>
        </w:rPr>
        <w:t xml:space="preserve">students </w:t>
      </w:r>
      <w:r>
        <w:rPr>
          <w:spacing w:val="2"/>
        </w:rPr>
        <w:t xml:space="preserve">in </w:t>
      </w:r>
      <w:r>
        <w:rPr>
          <w:spacing w:val="-3"/>
        </w:rPr>
        <w:t xml:space="preserve">general </w:t>
      </w:r>
      <w:r>
        <w:t xml:space="preserve">do </w:t>
      </w:r>
      <w:r>
        <w:rPr>
          <w:spacing w:val="-4"/>
        </w:rPr>
        <w:t xml:space="preserve">not </w:t>
      </w:r>
      <w:r>
        <w:t xml:space="preserve">(Clopton &amp; </w:t>
      </w:r>
      <w:r>
        <w:rPr>
          <w:spacing w:val="-4"/>
        </w:rPr>
        <w:t xml:space="preserve">Finch, </w:t>
      </w:r>
      <w:r>
        <w:t>2012).</w:t>
      </w:r>
    </w:p>
    <w:p w:rsidR="00AF718F" w:rsidRDefault="00AF718F" w:rsidP="00AF718F">
      <w:pPr>
        <w:pStyle w:val="BodyText"/>
        <w:spacing w:line="249" w:lineRule="auto"/>
        <w:ind w:left="120" w:right="114" w:firstLine="360"/>
      </w:pPr>
      <w:r>
        <w:t xml:space="preserve">Differences between </w:t>
      </w:r>
      <w:r>
        <w:rPr>
          <w:spacing w:val="-3"/>
        </w:rPr>
        <w:t xml:space="preserve">athletes </w:t>
      </w:r>
      <w:r>
        <w:rPr>
          <w:spacing w:val="-4"/>
        </w:rPr>
        <w:t xml:space="preserve">and nonathletes and </w:t>
      </w:r>
      <w:r>
        <w:rPr>
          <w:spacing w:val="-6"/>
        </w:rPr>
        <w:t xml:space="preserve">among </w:t>
      </w:r>
      <w:r>
        <w:rPr>
          <w:spacing w:val="-4"/>
        </w:rPr>
        <w:t xml:space="preserve">subgroups </w:t>
      </w:r>
      <w:r>
        <w:t xml:space="preserve">of </w:t>
      </w:r>
      <w:r>
        <w:rPr>
          <w:spacing w:val="-4"/>
        </w:rPr>
        <w:t xml:space="preserve">nonathletes </w:t>
      </w:r>
      <w:r>
        <w:t xml:space="preserve">are </w:t>
      </w:r>
      <w:r>
        <w:rPr>
          <w:spacing w:val="-3"/>
        </w:rPr>
        <w:t xml:space="preserve">informative </w:t>
      </w:r>
      <w:r>
        <w:t xml:space="preserve">across a </w:t>
      </w:r>
      <w:r>
        <w:rPr>
          <w:spacing w:val="-4"/>
        </w:rPr>
        <w:t xml:space="preserve">range </w:t>
      </w:r>
      <w:r>
        <w:t xml:space="preserve">of issues. However, given athletic </w:t>
      </w:r>
      <w:r>
        <w:rPr>
          <w:spacing w:val="-4"/>
        </w:rPr>
        <w:t xml:space="preserve">departments </w:t>
      </w:r>
      <w:r>
        <w:t xml:space="preserve">responsibilities </w:t>
      </w:r>
      <w:r>
        <w:rPr>
          <w:spacing w:val="-3"/>
        </w:rPr>
        <w:t xml:space="preserve">for </w:t>
      </w:r>
      <w:r>
        <w:t xml:space="preserve">athletes, </w:t>
      </w:r>
      <w:r>
        <w:rPr>
          <w:spacing w:val="-7"/>
        </w:rPr>
        <w:t xml:space="preserve">the </w:t>
      </w:r>
      <w:r>
        <w:rPr>
          <w:spacing w:val="-4"/>
        </w:rPr>
        <w:t xml:space="preserve">focus </w:t>
      </w:r>
      <w:r>
        <w:t xml:space="preserve">here </w:t>
      </w:r>
      <w:r>
        <w:rPr>
          <w:spacing w:val="2"/>
        </w:rPr>
        <w:t xml:space="preserve">is </w:t>
      </w:r>
      <w:r>
        <w:t xml:space="preserve">on </w:t>
      </w:r>
      <w:r>
        <w:rPr>
          <w:spacing w:val="-3"/>
        </w:rPr>
        <w:t xml:space="preserve">their </w:t>
      </w:r>
      <w:r>
        <w:t xml:space="preserve">climate perceptions </w:t>
      </w:r>
      <w:r>
        <w:rPr>
          <w:spacing w:val="-4"/>
        </w:rPr>
        <w:t xml:space="preserve">and </w:t>
      </w:r>
      <w:r>
        <w:t xml:space="preserve">behavior. </w:t>
      </w:r>
      <w:r>
        <w:rPr>
          <w:spacing w:val="-4"/>
        </w:rPr>
        <w:t xml:space="preserve">In </w:t>
      </w:r>
      <w:r>
        <w:t xml:space="preserve">particular, </w:t>
      </w:r>
      <w:r>
        <w:rPr>
          <w:spacing w:val="-3"/>
        </w:rPr>
        <w:t xml:space="preserve">athlete </w:t>
      </w:r>
      <w:r>
        <w:t xml:space="preserve">beliefs </w:t>
      </w:r>
      <w:r>
        <w:rPr>
          <w:spacing w:val="-3"/>
        </w:rPr>
        <w:t xml:space="preserve">about </w:t>
      </w:r>
      <w:r>
        <w:rPr>
          <w:spacing w:val="-5"/>
        </w:rPr>
        <w:t xml:space="preserve">four </w:t>
      </w:r>
      <w:r>
        <w:t xml:space="preserve">aspects of </w:t>
      </w:r>
      <w:r>
        <w:rPr>
          <w:spacing w:val="-5"/>
        </w:rPr>
        <w:t xml:space="preserve">IAC: </w:t>
      </w:r>
      <w:r>
        <w:rPr>
          <w:spacing w:val="-3"/>
        </w:rPr>
        <w:t xml:space="preserve">athlete education, </w:t>
      </w:r>
      <w:r>
        <w:rPr>
          <w:spacing w:val="-4"/>
        </w:rPr>
        <w:t xml:space="preserve">winning, </w:t>
      </w:r>
      <w:r>
        <w:rPr>
          <w:spacing w:val="-3"/>
        </w:rPr>
        <w:t xml:space="preserve">athlete </w:t>
      </w:r>
      <w:r>
        <w:rPr>
          <w:spacing w:val="-4"/>
        </w:rPr>
        <w:t xml:space="preserve">health, and </w:t>
      </w:r>
      <w:r>
        <w:t>ethics.</w:t>
      </w:r>
    </w:p>
    <w:p w:rsidR="00AF718F" w:rsidRDefault="00AF718F" w:rsidP="00AF718F">
      <w:pPr>
        <w:pStyle w:val="BodyText"/>
        <w:spacing w:before="0"/>
        <w:ind w:left="0"/>
      </w:pPr>
    </w:p>
    <w:p w:rsidR="00AF718F" w:rsidRDefault="00AF718F" w:rsidP="00AF718F">
      <w:pPr>
        <w:pStyle w:val="Heading4"/>
        <w:ind w:left="144"/>
      </w:pPr>
      <w:r>
        <w:t>College  Athlete Education</w:t>
      </w:r>
    </w:p>
    <w:p w:rsidR="00AF718F" w:rsidRDefault="00AF718F" w:rsidP="00AF718F">
      <w:pPr>
        <w:pStyle w:val="BodyText"/>
        <w:spacing w:before="161" w:line="249" w:lineRule="auto"/>
        <w:ind w:left="120" w:right="147"/>
      </w:pPr>
      <w:r>
        <w:rPr>
          <w:spacing w:val="-3"/>
        </w:rPr>
        <w:t xml:space="preserve">Academic challenges </w:t>
      </w:r>
      <w:r>
        <w:rPr>
          <w:spacing w:val="2"/>
        </w:rPr>
        <w:t xml:space="preserve">arise </w:t>
      </w:r>
      <w:r>
        <w:t xml:space="preserve">because of </w:t>
      </w:r>
      <w:r>
        <w:rPr>
          <w:spacing w:val="-3"/>
        </w:rPr>
        <w:t xml:space="preserve">structural features </w:t>
      </w:r>
      <w:r>
        <w:t xml:space="preserve">of college sports, particularly intensive practice </w:t>
      </w:r>
      <w:r>
        <w:rPr>
          <w:spacing w:val="-4"/>
        </w:rPr>
        <w:t xml:space="preserve">and </w:t>
      </w:r>
      <w:r>
        <w:t xml:space="preserve">competition schedules </w:t>
      </w:r>
      <w:r>
        <w:rPr>
          <w:spacing w:val="-8"/>
        </w:rPr>
        <w:t xml:space="preserve">(Watt </w:t>
      </w:r>
      <w:r>
        <w:t xml:space="preserve">&amp; Moore, 2001). Because </w:t>
      </w:r>
      <w:r>
        <w:rPr>
          <w:spacing w:val="-3"/>
        </w:rPr>
        <w:t xml:space="preserve">athletes </w:t>
      </w:r>
      <w:r>
        <w:rPr>
          <w:spacing w:val="-4"/>
        </w:rPr>
        <w:t xml:space="preserve">find </w:t>
      </w:r>
      <w:r>
        <w:rPr>
          <w:spacing w:val="2"/>
        </w:rPr>
        <w:t xml:space="preserve">it </w:t>
      </w:r>
      <w:r>
        <w:t xml:space="preserve">difficult </w:t>
      </w:r>
      <w:r>
        <w:rPr>
          <w:spacing w:val="-4"/>
        </w:rPr>
        <w:t xml:space="preserve">to </w:t>
      </w:r>
      <w:r>
        <w:t xml:space="preserve">schedule </w:t>
      </w:r>
      <w:r>
        <w:rPr>
          <w:spacing w:val="-4"/>
        </w:rPr>
        <w:t xml:space="preserve">group </w:t>
      </w:r>
      <w:r>
        <w:rPr>
          <w:spacing w:val="2"/>
        </w:rPr>
        <w:t xml:space="preserve">work </w:t>
      </w:r>
      <w:r>
        <w:t xml:space="preserve">with </w:t>
      </w:r>
      <w:r>
        <w:rPr>
          <w:spacing w:val="-4"/>
        </w:rPr>
        <w:t xml:space="preserve">nonathletes, </w:t>
      </w:r>
      <w:r>
        <w:rPr>
          <w:spacing w:val="-5"/>
        </w:rPr>
        <w:t xml:space="preserve">they </w:t>
      </w:r>
      <w:r>
        <w:rPr>
          <w:spacing w:val="-3"/>
        </w:rPr>
        <w:t xml:space="preserve">often </w:t>
      </w:r>
      <w:r>
        <w:t xml:space="preserve">form </w:t>
      </w:r>
      <w:r>
        <w:rPr>
          <w:spacing w:val="-4"/>
        </w:rPr>
        <w:t xml:space="preserve">groups </w:t>
      </w:r>
      <w:r>
        <w:t xml:space="preserve">with </w:t>
      </w:r>
      <w:r>
        <w:rPr>
          <w:spacing w:val="-6"/>
        </w:rPr>
        <w:t xml:space="preserve">teammates </w:t>
      </w:r>
      <w:r>
        <w:rPr>
          <w:spacing w:val="-4"/>
        </w:rPr>
        <w:t xml:space="preserve">and </w:t>
      </w:r>
      <w:r>
        <w:t xml:space="preserve">fail </w:t>
      </w:r>
      <w:r>
        <w:rPr>
          <w:spacing w:val="-4"/>
        </w:rPr>
        <w:t xml:space="preserve">to </w:t>
      </w:r>
      <w:r>
        <w:t xml:space="preserve">acquire </w:t>
      </w:r>
      <w:r>
        <w:rPr>
          <w:spacing w:val="-4"/>
        </w:rPr>
        <w:t xml:space="preserve">important </w:t>
      </w:r>
      <w:r>
        <w:rPr>
          <w:spacing w:val="-3"/>
        </w:rPr>
        <w:t xml:space="preserve">information </w:t>
      </w:r>
      <w:r>
        <w:t xml:space="preserve">presented when </w:t>
      </w:r>
      <w:r>
        <w:rPr>
          <w:spacing w:val="-5"/>
        </w:rPr>
        <w:t xml:space="preserve">they </w:t>
      </w:r>
      <w:r>
        <w:t xml:space="preserve">are traveling. However, published inquiries </w:t>
      </w:r>
      <w:r>
        <w:rPr>
          <w:spacing w:val="-4"/>
        </w:rPr>
        <w:t xml:space="preserve">focus </w:t>
      </w:r>
      <w:r>
        <w:t xml:space="preserve">largely on </w:t>
      </w:r>
      <w:r>
        <w:rPr>
          <w:spacing w:val="-7"/>
        </w:rPr>
        <w:t xml:space="preserve">the </w:t>
      </w:r>
      <w:r>
        <w:t xml:space="preserve">disparaging </w:t>
      </w:r>
      <w:r>
        <w:rPr>
          <w:spacing w:val="-4"/>
        </w:rPr>
        <w:t xml:space="preserve">images </w:t>
      </w:r>
      <w:r>
        <w:t xml:space="preserve">of classroom </w:t>
      </w:r>
      <w:r>
        <w:rPr>
          <w:spacing w:val="-5"/>
        </w:rPr>
        <w:t xml:space="preserve">environments that </w:t>
      </w:r>
      <w:r>
        <w:rPr>
          <w:spacing w:val="-3"/>
        </w:rPr>
        <w:t xml:space="preserve">athletes </w:t>
      </w:r>
      <w:r>
        <w:t xml:space="preserve">cognitively </w:t>
      </w:r>
      <w:r>
        <w:rPr>
          <w:spacing w:val="-3"/>
        </w:rPr>
        <w:t xml:space="preserve">construct. </w:t>
      </w:r>
      <w:r>
        <w:rPr>
          <w:spacing w:val="-6"/>
        </w:rPr>
        <w:t xml:space="preserve">Many </w:t>
      </w:r>
      <w:r>
        <w:t xml:space="preserve">report </w:t>
      </w:r>
      <w:r>
        <w:rPr>
          <w:spacing w:val="-5"/>
        </w:rPr>
        <w:t xml:space="preserve">they </w:t>
      </w:r>
      <w:r>
        <w:t xml:space="preserve">internalize </w:t>
      </w:r>
      <w:r>
        <w:rPr>
          <w:spacing w:val="-3"/>
        </w:rPr>
        <w:t xml:space="preserve">negative remarks faculty </w:t>
      </w:r>
      <w:r>
        <w:rPr>
          <w:spacing w:val="-5"/>
        </w:rPr>
        <w:t xml:space="preserve">members </w:t>
      </w:r>
      <w:r>
        <w:t xml:space="preserve">or fellow </w:t>
      </w:r>
      <w:r>
        <w:rPr>
          <w:spacing w:val="-5"/>
        </w:rPr>
        <w:t xml:space="preserve">students </w:t>
      </w:r>
      <w:r>
        <w:rPr>
          <w:spacing w:val="-8"/>
        </w:rPr>
        <w:t xml:space="preserve">make </w:t>
      </w:r>
      <w:r>
        <w:rPr>
          <w:spacing w:val="-4"/>
        </w:rPr>
        <w:t xml:space="preserve">and </w:t>
      </w:r>
      <w:r>
        <w:rPr>
          <w:spacing w:val="-5"/>
        </w:rPr>
        <w:t xml:space="preserve">that they come </w:t>
      </w:r>
      <w:r>
        <w:rPr>
          <w:spacing w:val="-4"/>
        </w:rPr>
        <w:t xml:space="preserve">to </w:t>
      </w:r>
      <w:r>
        <w:t xml:space="preserve">believe </w:t>
      </w:r>
      <w:r>
        <w:rPr>
          <w:spacing w:val="-5"/>
        </w:rPr>
        <w:t xml:space="preserve">they </w:t>
      </w:r>
      <w:r>
        <w:rPr>
          <w:spacing w:val="4"/>
        </w:rPr>
        <w:t xml:space="preserve">will </w:t>
      </w:r>
      <w:r>
        <w:t xml:space="preserve">always be </w:t>
      </w:r>
      <w:r>
        <w:rPr>
          <w:spacing w:val="2"/>
        </w:rPr>
        <w:t xml:space="preserve">viewed </w:t>
      </w:r>
      <w:r>
        <w:t xml:space="preserve">as academically </w:t>
      </w:r>
      <w:r>
        <w:rPr>
          <w:spacing w:val="-3"/>
        </w:rPr>
        <w:t xml:space="preserve">inept, </w:t>
      </w:r>
      <w:r>
        <w:t xml:space="preserve">regardless of </w:t>
      </w:r>
      <w:r>
        <w:rPr>
          <w:spacing w:val="-3"/>
        </w:rPr>
        <w:t xml:space="preserve">their </w:t>
      </w:r>
      <w:r>
        <w:t xml:space="preserve">ability </w:t>
      </w:r>
      <w:r>
        <w:rPr>
          <w:spacing w:val="-3"/>
        </w:rPr>
        <w:t xml:space="preserve">(Simons, </w:t>
      </w:r>
      <w:r>
        <w:t xml:space="preserve">Bosworth, Fujita, &amp; </w:t>
      </w:r>
      <w:r>
        <w:rPr>
          <w:spacing w:val="-3"/>
        </w:rPr>
        <w:t xml:space="preserve">Jensen, </w:t>
      </w:r>
      <w:r>
        <w:t xml:space="preserve">2007). </w:t>
      </w:r>
      <w:r>
        <w:rPr>
          <w:spacing w:val="-6"/>
        </w:rPr>
        <w:t xml:space="preserve">One </w:t>
      </w:r>
      <w:r>
        <w:rPr>
          <w:spacing w:val="-3"/>
        </w:rPr>
        <w:t xml:space="preserve">athlete </w:t>
      </w:r>
      <w:r>
        <w:t xml:space="preserve">(male) explained: </w:t>
      </w:r>
      <w:r>
        <w:rPr>
          <w:spacing w:val="-3"/>
        </w:rPr>
        <w:t xml:space="preserve">“If </w:t>
      </w:r>
      <w:r>
        <w:t xml:space="preserve">a professor </w:t>
      </w:r>
      <w:r>
        <w:rPr>
          <w:spacing w:val="-4"/>
        </w:rPr>
        <w:t xml:space="preserve">knows you </w:t>
      </w:r>
      <w:r>
        <w:t xml:space="preserve">are an </w:t>
      </w:r>
      <w:r>
        <w:rPr>
          <w:spacing w:val="-3"/>
        </w:rPr>
        <w:t xml:space="preserve">athlete, </w:t>
      </w:r>
      <w:r>
        <w:rPr>
          <w:spacing w:val="-4"/>
        </w:rPr>
        <w:t xml:space="preserve">you </w:t>
      </w:r>
      <w:r>
        <w:t xml:space="preserve">are </w:t>
      </w:r>
      <w:r>
        <w:rPr>
          <w:spacing w:val="-4"/>
        </w:rPr>
        <w:t xml:space="preserve">assumed to </w:t>
      </w:r>
      <w:r>
        <w:t xml:space="preserve">be stupid.” Adler </w:t>
      </w:r>
      <w:r>
        <w:rPr>
          <w:spacing w:val="-4"/>
        </w:rPr>
        <w:t xml:space="preserve">and </w:t>
      </w:r>
      <w:r>
        <w:t xml:space="preserve">Adler (1991) </w:t>
      </w:r>
      <w:r>
        <w:rPr>
          <w:spacing w:val="-5"/>
        </w:rPr>
        <w:t xml:space="preserve">suggest that </w:t>
      </w:r>
      <w:r>
        <w:t xml:space="preserve">repeated </w:t>
      </w:r>
      <w:r>
        <w:rPr>
          <w:spacing w:val="-3"/>
        </w:rPr>
        <w:t xml:space="preserve">negative </w:t>
      </w:r>
      <w:r>
        <w:t xml:space="preserve">interactions </w:t>
      </w:r>
      <w:r>
        <w:rPr>
          <w:spacing w:val="-4"/>
        </w:rPr>
        <w:t xml:space="preserve">combine </w:t>
      </w:r>
      <w:r>
        <w:t xml:space="preserve">with athletic </w:t>
      </w:r>
      <w:r>
        <w:rPr>
          <w:spacing w:val="-4"/>
        </w:rPr>
        <w:t xml:space="preserve">department </w:t>
      </w:r>
      <w:r>
        <w:t xml:space="preserve">practices </w:t>
      </w:r>
      <w:r>
        <w:rPr>
          <w:spacing w:val="-4"/>
        </w:rPr>
        <w:t xml:space="preserve">to </w:t>
      </w:r>
      <w:r>
        <w:rPr>
          <w:spacing w:val="-5"/>
        </w:rPr>
        <w:t xml:space="preserve">undermine </w:t>
      </w:r>
      <w:r>
        <w:t xml:space="preserve">athletes’ academic </w:t>
      </w:r>
      <w:r>
        <w:rPr>
          <w:spacing w:val="-3"/>
        </w:rPr>
        <w:t xml:space="preserve">performance. Initially, </w:t>
      </w:r>
      <w:r>
        <w:rPr>
          <w:spacing w:val="-5"/>
        </w:rPr>
        <w:t xml:space="preserve">members </w:t>
      </w:r>
      <w:r>
        <w:t xml:space="preserve">of a </w:t>
      </w:r>
      <w:r>
        <w:rPr>
          <w:spacing w:val="-8"/>
        </w:rPr>
        <w:t xml:space="preserve">men’s </w:t>
      </w:r>
      <w:r>
        <w:t xml:space="preserve">basketball team </w:t>
      </w:r>
      <w:r>
        <w:rPr>
          <w:spacing w:val="2"/>
        </w:rPr>
        <w:t xml:space="preserve">were </w:t>
      </w:r>
      <w:r>
        <w:t xml:space="preserve">optimistic </w:t>
      </w:r>
      <w:r>
        <w:rPr>
          <w:spacing w:val="-3"/>
        </w:rPr>
        <w:t xml:space="preserve">about their </w:t>
      </w:r>
      <w:r>
        <w:t xml:space="preserve">academic careers </w:t>
      </w:r>
      <w:r>
        <w:rPr>
          <w:spacing w:val="-4"/>
        </w:rPr>
        <w:t xml:space="preserve">and </w:t>
      </w:r>
      <w:r>
        <w:t xml:space="preserve">expected </w:t>
      </w:r>
      <w:r>
        <w:rPr>
          <w:spacing w:val="-4"/>
        </w:rPr>
        <w:t xml:space="preserve">to </w:t>
      </w:r>
      <w:r>
        <w:rPr>
          <w:spacing w:val="-3"/>
        </w:rPr>
        <w:t xml:space="preserve">graduate. </w:t>
      </w:r>
      <w:r>
        <w:t xml:space="preserve">However, over </w:t>
      </w:r>
      <w:r>
        <w:rPr>
          <w:spacing w:val="-5"/>
        </w:rPr>
        <w:t xml:space="preserve">four </w:t>
      </w:r>
      <w:r>
        <w:t xml:space="preserve">years, coaches </w:t>
      </w:r>
      <w:r>
        <w:rPr>
          <w:spacing w:val="-5"/>
        </w:rPr>
        <w:t xml:space="preserve">made most </w:t>
      </w:r>
      <w:r>
        <w:t xml:space="preserve">of </w:t>
      </w:r>
      <w:r>
        <w:rPr>
          <w:spacing w:val="-3"/>
        </w:rPr>
        <w:t xml:space="preserve">their </w:t>
      </w:r>
      <w:r>
        <w:t xml:space="preserve">academic decisions. Players </w:t>
      </w:r>
      <w:r>
        <w:rPr>
          <w:spacing w:val="-4"/>
        </w:rPr>
        <w:t xml:space="preserve">had </w:t>
      </w:r>
      <w:r>
        <w:t xml:space="preserve">little interaction with </w:t>
      </w:r>
      <w:r>
        <w:rPr>
          <w:spacing w:val="-6"/>
        </w:rPr>
        <w:t xml:space="preserve">faculty, </w:t>
      </w:r>
      <w:r>
        <w:rPr>
          <w:spacing w:val="-5"/>
        </w:rPr>
        <w:t xml:space="preserve">came </w:t>
      </w:r>
      <w:r>
        <w:rPr>
          <w:spacing w:val="-4"/>
        </w:rPr>
        <w:t xml:space="preserve">to </w:t>
      </w:r>
      <w:r>
        <w:t xml:space="preserve">feel coaches would care </w:t>
      </w:r>
      <w:r>
        <w:rPr>
          <w:spacing w:val="-3"/>
        </w:rPr>
        <w:t xml:space="preserve">for </w:t>
      </w:r>
      <w:r>
        <w:rPr>
          <w:spacing w:val="-5"/>
        </w:rPr>
        <w:t xml:space="preserve">them </w:t>
      </w:r>
      <w:r>
        <w:t xml:space="preserve">academically, </w:t>
      </w:r>
      <w:r>
        <w:rPr>
          <w:spacing w:val="-3"/>
        </w:rPr>
        <w:t xml:space="preserve">became </w:t>
      </w:r>
      <w:r>
        <w:t>detached from</w:t>
      </w:r>
      <w:r>
        <w:rPr>
          <w:spacing w:val="-44"/>
        </w:rPr>
        <w:t xml:space="preserve"> </w:t>
      </w:r>
      <w:r>
        <w:t xml:space="preserve">academics, </w:t>
      </w:r>
      <w:r>
        <w:rPr>
          <w:spacing w:val="-4"/>
        </w:rPr>
        <w:t xml:space="preserve">and </w:t>
      </w:r>
      <w:r>
        <w:t xml:space="preserve">failed </w:t>
      </w:r>
      <w:r>
        <w:rPr>
          <w:spacing w:val="-4"/>
        </w:rPr>
        <w:t xml:space="preserve">to </w:t>
      </w:r>
      <w:r>
        <w:rPr>
          <w:spacing w:val="-3"/>
        </w:rPr>
        <w:t>graduate.</w:t>
      </w:r>
    </w:p>
    <w:p w:rsidR="00AF718F" w:rsidRDefault="00AF718F" w:rsidP="00AF718F">
      <w:pPr>
        <w:pStyle w:val="BodyText"/>
        <w:spacing w:line="249" w:lineRule="auto"/>
        <w:ind w:left="120" w:right="114" w:firstLine="360"/>
      </w:pPr>
      <w:r>
        <w:rPr>
          <w:spacing w:val="-3"/>
        </w:rPr>
        <w:t xml:space="preserve">Climate </w:t>
      </w:r>
      <w:r>
        <w:t xml:space="preserve">perceptions, however, can vary </w:t>
      </w:r>
      <w:r>
        <w:rPr>
          <w:spacing w:val="-6"/>
        </w:rPr>
        <w:t xml:space="preserve">among </w:t>
      </w:r>
      <w:r>
        <w:rPr>
          <w:spacing w:val="-3"/>
        </w:rPr>
        <w:t xml:space="preserve">athletes (Melendez, </w:t>
      </w:r>
      <w:r>
        <w:t xml:space="preserve">2006). </w:t>
      </w:r>
      <w:r>
        <w:rPr>
          <w:spacing w:val="-3"/>
        </w:rPr>
        <w:t xml:space="preserve">Compared </w:t>
      </w:r>
      <w:r>
        <w:rPr>
          <w:spacing w:val="-4"/>
        </w:rPr>
        <w:t xml:space="preserve">to </w:t>
      </w:r>
      <w:r>
        <w:t xml:space="preserve">individuals </w:t>
      </w:r>
      <w:r>
        <w:rPr>
          <w:spacing w:val="2"/>
        </w:rPr>
        <w:t xml:space="preserve">in “low- </w:t>
      </w:r>
      <w:r>
        <w:t xml:space="preserve">profile sports,” </w:t>
      </w:r>
      <w:r>
        <w:rPr>
          <w:spacing w:val="-4"/>
        </w:rPr>
        <w:t xml:space="preserve">those </w:t>
      </w:r>
      <w:r>
        <w:rPr>
          <w:spacing w:val="2"/>
        </w:rPr>
        <w:t xml:space="preserve">in </w:t>
      </w:r>
      <w:r>
        <w:t xml:space="preserve">“high-profile” sports (e.g., football </w:t>
      </w:r>
      <w:r>
        <w:rPr>
          <w:spacing w:val="-4"/>
        </w:rPr>
        <w:t xml:space="preserve">and </w:t>
      </w:r>
      <w:r>
        <w:t xml:space="preserve">basketball) report </w:t>
      </w:r>
      <w:r>
        <w:rPr>
          <w:spacing w:val="-4"/>
        </w:rPr>
        <w:t xml:space="preserve">more </w:t>
      </w:r>
      <w:r>
        <w:t xml:space="preserve">positive relationships with coaches </w:t>
      </w:r>
      <w:r>
        <w:rPr>
          <w:spacing w:val="-4"/>
        </w:rPr>
        <w:t xml:space="preserve">and </w:t>
      </w:r>
      <w:r>
        <w:rPr>
          <w:spacing w:val="2"/>
        </w:rPr>
        <w:t xml:space="preserve">claim </w:t>
      </w:r>
      <w:r>
        <w:rPr>
          <w:spacing w:val="-5"/>
        </w:rPr>
        <w:t xml:space="preserve">that </w:t>
      </w:r>
      <w:r>
        <w:rPr>
          <w:spacing w:val="-4"/>
        </w:rPr>
        <w:t xml:space="preserve">these </w:t>
      </w:r>
      <w:r>
        <w:t xml:space="preserve">interactions </w:t>
      </w:r>
      <w:r>
        <w:rPr>
          <w:spacing w:val="-3"/>
        </w:rPr>
        <w:t xml:space="preserve">contribute </w:t>
      </w:r>
      <w:r>
        <w:rPr>
          <w:spacing w:val="-4"/>
        </w:rPr>
        <w:t xml:space="preserve">more </w:t>
      </w:r>
      <w:r>
        <w:rPr>
          <w:spacing w:val="-5"/>
        </w:rPr>
        <w:t xml:space="preserve">than </w:t>
      </w:r>
      <w:r>
        <w:t xml:space="preserve">relationships with team academic advisors </w:t>
      </w:r>
      <w:r>
        <w:rPr>
          <w:spacing w:val="-4"/>
        </w:rPr>
        <w:t xml:space="preserve">to </w:t>
      </w:r>
      <w:r>
        <w:rPr>
          <w:spacing w:val="-3"/>
        </w:rPr>
        <w:t xml:space="preserve">their </w:t>
      </w:r>
      <w:r>
        <w:t xml:space="preserve">academic </w:t>
      </w:r>
      <w:r>
        <w:rPr>
          <w:spacing w:val="-3"/>
        </w:rPr>
        <w:t xml:space="preserve">performance (Menon </w:t>
      </w:r>
      <w:r>
        <w:t xml:space="preserve">et al., 2012). Racial </w:t>
      </w:r>
      <w:r>
        <w:rPr>
          <w:spacing w:val="-3"/>
        </w:rPr>
        <w:t xml:space="preserve">subgroups’ </w:t>
      </w:r>
      <w:r>
        <w:t xml:space="preserve">perceptions of academic support differ </w:t>
      </w:r>
      <w:r>
        <w:rPr>
          <w:spacing w:val="-4"/>
        </w:rPr>
        <w:t xml:space="preserve">(Comeaux </w:t>
      </w:r>
      <w:r>
        <w:t xml:space="preserve">&amp; Harrison, 2007). </w:t>
      </w:r>
      <w:r>
        <w:rPr>
          <w:spacing w:val="-6"/>
        </w:rPr>
        <w:t xml:space="preserve">Within </w:t>
      </w:r>
      <w:r>
        <w:t xml:space="preserve">a </w:t>
      </w:r>
      <w:r>
        <w:rPr>
          <w:spacing w:val="-3"/>
        </w:rPr>
        <w:t xml:space="preserve">national </w:t>
      </w:r>
      <w:r>
        <w:t xml:space="preserve">sample, </w:t>
      </w:r>
      <w:r>
        <w:rPr>
          <w:spacing w:val="-3"/>
        </w:rPr>
        <w:t xml:space="preserve">after </w:t>
      </w:r>
      <w:r>
        <w:t xml:space="preserve">controlling </w:t>
      </w:r>
      <w:r>
        <w:rPr>
          <w:spacing w:val="-3"/>
        </w:rPr>
        <w:t xml:space="preserve">for </w:t>
      </w:r>
      <w:r>
        <w:t xml:space="preserve">precollege characteristics, white </w:t>
      </w:r>
      <w:r>
        <w:rPr>
          <w:spacing w:val="-3"/>
        </w:rPr>
        <w:t xml:space="preserve">athletes </w:t>
      </w:r>
      <w:r>
        <w:rPr>
          <w:spacing w:val="-4"/>
        </w:rPr>
        <w:t xml:space="preserve">more </w:t>
      </w:r>
      <w:r>
        <w:rPr>
          <w:spacing w:val="-3"/>
        </w:rPr>
        <w:t xml:space="preserve">frequently </w:t>
      </w:r>
      <w:r>
        <w:rPr>
          <w:spacing w:val="-5"/>
        </w:rPr>
        <w:t xml:space="preserve">than </w:t>
      </w:r>
      <w:r>
        <w:rPr>
          <w:spacing w:val="-3"/>
        </w:rPr>
        <w:t xml:space="preserve">their </w:t>
      </w:r>
      <w:r>
        <w:t xml:space="preserve">black peers said </w:t>
      </w:r>
      <w:r>
        <w:rPr>
          <w:spacing w:val="-5"/>
        </w:rPr>
        <w:t xml:space="preserve">they </w:t>
      </w:r>
      <w:r>
        <w:rPr>
          <w:spacing w:val="-3"/>
        </w:rPr>
        <w:t xml:space="preserve">benefited </w:t>
      </w:r>
      <w:r>
        <w:t xml:space="preserve">from </w:t>
      </w:r>
      <w:r>
        <w:rPr>
          <w:spacing w:val="-3"/>
        </w:rPr>
        <w:t xml:space="preserve">their </w:t>
      </w:r>
      <w:r>
        <w:t xml:space="preserve">interactions with </w:t>
      </w:r>
      <w:r>
        <w:rPr>
          <w:spacing w:val="-6"/>
        </w:rPr>
        <w:t xml:space="preserve">faculty, </w:t>
      </w:r>
      <w:r>
        <w:rPr>
          <w:spacing w:val="-4"/>
        </w:rPr>
        <w:t xml:space="preserve">and </w:t>
      </w:r>
      <w:r>
        <w:t xml:space="preserve">within </w:t>
      </w:r>
      <w:r>
        <w:rPr>
          <w:spacing w:val="-7"/>
        </w:rPr>
        <w:t xml:space="preserve">the </w:t>
      </w:r>
      <w:r>
        <w:rPr>
          <w:spacing w:val="-4"/>
        </w:rPr>
        <w:t xml:space="preserve">same </w:t>
      </w:r>
      <w:r>
        <w:rPr>
          <w:spacing w:val="-5"/>
        </w:rPr>
        <w:t xml:space="preserve">team, </w:t>
      </w:r>
      <w:r>
        <w:t xml:space="preserve">perceptions of </w:t>
      </w:r>
      <w:r>
        <w:rPr>
          <w:spacing w:val="-5"/>
        </w:rPr>
        <w:t xml:space="preserve">IAC </w:t>
      </w:r>
      <w:r>
        <w:t xml:space="preserve">varied by race </w:t>
      </w:r>
      <w:r>
        <w:rPr>
          <w:spacing w:val="-3"/>
        </w:rPr>
        <w:t xml:space="preserve">(Beamon </w:t>
      </w:r>
      <w:r>
        <w:t>&amp; Bell, 2006).</w:t>
      </w:r>
    </w:p>
    <w:p w:rsidR="00AF718F" w:rsidRDefault="00AF718F" w:rsidP="00AF718F">
      <w:pPr>
        <w:pStyle w:val="BodyText"/>
        <w:spacing w:before="3"/>
        <w:ind w:left="0"/>
        <w:rPr>
          <w:sz w:val="18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158115</wp:posOffset>
                </wp:positionV>
                <wp:extent cx="7052310" cy="308673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310" cy="3086735"/>
                          <a:chOff x="400" y="249"/>
                          <a:chExt cx="11106" cy="4861"/>
                        </a:xfrm>
                      </wpg:grpSpPr>
                      <wps:wsp>
                        <wps:cNvPr id="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00" y="706"/>
                            <a:ext cx="11106" cy="4404"/>
                          </a:xfrm>
                          <a:prstGeom prst="rect">
                            <a:avLst/>
                          </a:prstGeom>
                          <a:solidFill>
                            <a:srgbClr val="E6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00" y="249"/>
                            <a:ext cx="11106" cy="456"/>
                          </a:xfrm>
                          <a:prstGeom prst="rect">
                            <a:avLst/>
                          </a:prstGeom>
                          <a:solidFill>
                            <a:srgbClr val="9EA0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6" y="4678"/>
                            <a:ext cx="144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00" y="353"/>
                            <a:ext cx="3474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718F" w:rsidRDefault="00AF718F" w:rsidP="00AF718F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STAKEHOLDER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PERSPECTIVE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00" y="999"/>
                            <a:ext cx="11057" cy="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718F" w:rsidRDefault="00AF718F" w:rsidP="00AF718F">
                              <w:pPr>
                                <w:spacing w:line="281" w:lineRule="exact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The Loneliness of Being Part of a   Team</w:t>
                              </w:r>
                            </w:p>
                            <w:p w:rsidR="00AF718F" w:rsidRDefault="00AF718F" w:rsidP="00AF718F">
                              <w:pPr>
                                <w:spacing w:before="149" w:line="249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When </w:t>
                              </w:r>
                              <w:r>
                                <w:rPr>
                                  <w:sz w:val="24"/>
                                </w:rPr>
                                <w:t xml:space="preserve">I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was </w:t>
                              </w:r>
                              <w:r>
                                <w:rPr>
                                  <w:sz w:val="24"/>
                                </w:rPr>
                                <w:t xml:space="preserve">playing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high </w:t>
                              </w:r>
                              <w:r>
                                <w:rPr>
                                  <w:sz w:val="24"/>
                                </w:rPr>
                                <w:t xml:space="preserve">school basketball, I never felt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amount </w:t>
                              </w:r>
                              <w:r>
                                <w:rPr>
                                  <w:sz w:val="24"/>
                                </w:rPr>
                                <w:t xml:space="preserve">of pressure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that </w:t>
                              </w:r>
                              <w:r>
                                <w:rPr>
                                  <w:sz w:val="24"/>
                                </w:rPr>
                                <w:t xml:space="preserve">I feel playing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in </w:t>
                              </w:r>
                              <w:r>
                                <w:rPr>
                                  <w:sz w:val="24"/>
                                </w:rPr>
                                <w:t xml:space="preserve">college.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It </w:t>
                              </w:r>
                              <w:r>
                                <w:rPr>
                                  <w:sz w:val="24"/>
                                </w:rPr>
                                <w:t xml:space="preserve">isn’t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pressure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z w:val="24"/>
                                </w:rPr>
                                <w:t xml:space="preserve">perform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well </w:t>
                              </w:r>
                              <w:r>
                                <w:rPr>
                                  <w:sz w:val="24"/>
                                </w:rPr>
                                <w:t xml:space="preserve">or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win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games. </w:t>
                              </w:r>
                              <w:r>
                                <w:rPr>
                                  <w:sz w:val="24"/>
                                </w:rPr>
                                <w:t xml:space="preserve">I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have </w:t>
                              </w:r>
                              <w:r>
                                <w:rPr>
                                  <w:sz w:val="24"/>
                                </w:rPr>
                                <w:t xml:space="preserve">always felt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that. </w:t>
                              </w:r>
                              <w:r>
                                <w:rPr>
                                  <w:sz w:val="24"/>
                                </w:rPr>
                                <w:t xml:space="preserve">I feel like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everyone expects </w:t>
                              </w:r>
                              <w:r>
                                <w:rPr>
                                  <w:sz w:val="24"/>
                                </w:rPr>
                                <w:t xml:space="preserve">different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things </w:t>
                              </w:r>
                              <w:r>
                                <w:rPr>
                                  <w:sz w:val="24"/>
                                </w:rPr>
                                <w:t xml:space="preserve">from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me,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sz w:val="24"/>
                                </w:rPr>
                                <w:t xml:space="preserve">I can’t be what all of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them </w:t>
                              </w:r>
                              <w:r>
                                <w:rPr>
                                  <w:sz w:val="24"/>
                                </w:rPr>
                                <w:t xml:space="preserve">want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me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z w:val="24"/>
                                </w:rPr>
                                <w:t xml:space="preserve">be. Coaches treat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you </w:t>
                              </w:r>
                              <w:r>
                                <w:rPr>
                                  <w:sz w:val="24"/>
                                </w:rPr>
                                <w:t xml:space="preserve">like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they </w:t>
                              </w:r>
                              <w:r>
                                <w:rPr>
                                  <w:sz w:val="24"/>
                                </w:rPr>
                                <w:t xml:space="preserve">own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you </w:t>
                              </w:r>
                              <w:r>
                                <w:rPr>
                                  <w:sz w:val="24"/>
                                </w:rPr>
                                <w:t xml:space="preserve">because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you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have </w:t>
                              </w:r>
                              <w:r>
                                <w:rPr>
                                  <w:sz w:val="24"/>
                                </w:rPr>
                                <w:t xml:space="preserve">a scholarship,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sz w:val="24"/>
                                </w:rPr>
                                <w:t xml:space="preserve">even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though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we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keep </w:t>
                              </w:r>
                              <w:r>
                                <w:rPr>
                                  <w:sz w:val="24"/>
                                </w:rPr>
                                <w:t xml:space="preserve">being told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that </w:t>
                              </w:r>
                              <w:r>
                                <w:rPr>
                                  <w:sz w:val="24"/>
                                </w:rPr>
                                <w:t xml:space="preserve">academics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come </w:t>
                              </w:r>
                              <w:r>
                                <w:rPr>
                                  <w:sz w:val="24"/>
                                </w:rPr>
                                <w:t xml:space="preserve">first,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we </w:t>
                              </w:r>
                              <w:r>
                                <w:rPr>
                                  <w:sz w:val="24"/>
                                </w:rPr>
                                <w:t xml:space="preserve">are still expected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make </w:t>
                              </w:r>
                              <w:r>
                                <w:rPr>
                                  <w:sz w:val="24"/>
                                </w:rPr>
                                <w:t xml:space="preserve">basketball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our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top </w:t>
                              </w:r>
                              <w:r>
                                <w:rPr>
                                  <w:sz w:val="24"/>
                                </w:rPr>
                                <w:t xml:space="preserve">priority. I can’t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miss </w:t>
                              </w:r>
                              <w:r>
                                <w:rPr>
                                  <w:sz w:val="24"/>
                                </w:rPr>
                                <w:t xml:space="preserve">a practice or team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meeting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no matter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how </w:t>
                              </w:r>
                              <w:r>
                                <w:rPr>
                                  <w:sz w:val="24"/>
                                </w:rPr>
                                <w:t xml:space="preserve">short or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“not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mandatory”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it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may </w:t>
                              </w:r>
                              <w:r>
                                <w:rPr>
                                  <w:sz w:val="24"/>
                                </w:rPr>
                                <w:t xml:space="preserve">be.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My </w:t>
                              </w:r>
                              <w:r>
                                <w:rPr>
                                  <w:sz w:val="24"/>
                                </w:rPr>
                                <w:t xml:space="preserve">professors treat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me </w:t>
                              </w:r>
                              <w:r>
                                <w:rPr>
                                  <w:sz w:val="24"/>
                                </w:rPr>
                                <w:t xml:space="preserve">differently from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other students. It </w:t>
                              </w:r>
                              <w:r>
                                <w:rPr>
                                  <w:sz w:val="24"/>
                                </w:rPr>
                                <w:t xml:space="preserve">doesn’t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matter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how </w:t>
                              </w:r>
                              <w:r>
                                <w:rPr>
                                  <w:sz w:val="24"/>
                                </w:rPr>
                                <w:t xml:space="preserve">I perform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in </w:t>
                              </w:r>
                              <w:r>
                                <w:rPr>
                                  <w:sz w:val="24"/>
                                </w:rPr>
                                <w:t xml:space="preserve">class: I 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will </w:t>
                              </w:r>
                              <w:r>
                                <w:rPr>
                                  <w:sz w:val="24"/>
                                </w:rPr>
                                <w:t xml:space="preserve">always be an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athlete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them </w:t>
                              </w:r>
                              <w:r>
                                <w:rPr>
                                  <w:sz w:val="24"/>
                                </w:rPr>
                                <w:t xml:space="preserve">first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and student </w:t>
                              </w:r>
                              <w:r>
                                <w:rPr>
                                  <w:sz w:val="24"/>
                                </w:rPr>
                                <w:t xml:space="preserve">second.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Other students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(nonathletes) </w:t>
                              </w:r>
                              <w:r>
                                <w:rPr>
                                  <w:sz w:val="24"/>
                                </w:rPr>
                                <w:t xml:space="preserve">also just don’t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understand </w:t>
                              </w:r>
                              <w:r>
                                <w:rPr>
                                  <w:sz w:val="24"/>
                                </w:rPr>
                                <w:t xml:space="preserve">what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it is </w:t>
                              </w:r>
                              <w:r>
                                <w:rPr>
                                  <w:sz w:val="24"/>
                                </w:rPr>
                                <w:t xml:space="preserve">like when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you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work </w:t>
                              </w:r>
                              <w:r>
                                <w:rPr>
                                  <w:sz w:val="24"/>
                                </w:rPr>
                                <w:t xml:space="preserve">over 20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hours </w:t>
                              </w:r>
                              <w:r>
                                <w:rPr>
                                  <w:sz w:val="24"/>
                                </w:rPr>
                                <w:t xml:space="preserve">a week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for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your </w:t>
                              </w:r>
                              <w:r>
                                <w:rPr>
                                  <w:sz w:val="24"/>
                                </w:rPr>
                                <w:t xml:space="preserve">scholarship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sz w:val="24"/>
                                </w:rPr>
                                <w:t xml:space="preserve">still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struggle </w:t>
                              </w:r>
                              <w:r>
                                <w:rPr>
                                  <w:sz w:val="24"/>
                                </w:rPr>
                                <w:t xml:space="preserve">financially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make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ends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meet.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They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think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we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way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more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money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than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actually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way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treated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makes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difficult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make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real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friends outside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team or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other </w:t>
                              </w:r>
                              <w:r>
                                <w:rPr>
                                  <w:sz w:val="24"/>
                                </w:rPr>
                                <w:t xml:space="preserve">athletes. I always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thought </w:t>
                              </w:r>
                              <w:r>
                                <w:rPr>
                                  <w:sz w:val="24"/>
                                </w:rPr>
                                <w:t xml:space="preserve">being an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athlete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in </w:t>
                              </w:r>
                              <w:r>
                                <w:rPr>
                                  <w:sz w:val="24"/>
                                </w:rPr>
                                <w:t xml:space="preserve">college would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make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me </w:t>
                              </w:r>
                              <w:r>
                                <w:rPr>
                                  <w:sz w:val="24"/>
                                </w:rPr>
                                <w:t xml:space="preserve">popular. I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guess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in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some </w:t>
                              </w:r>
                              <w:r>
                                <w:rPr>
                                  <w:sz w:val="24"/>
                                </w:rPr>
                                <w:t xml:space="preserve">ways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it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has: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no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one </w:t>
                              </w:r>
                              <w:r>
                                <w:rPr>
                                  <w:sz w:val="24"/>
                                </w:rPr>
                                <w:t xml:space="preserve">ever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forgets </w:t>
                              </w:r>
                              <w:r>
                                <w:rPr>
                                  <w:sz w:val="24"/>
                                </w:rPr>
                                <w:t xml:space="preserve">what I do,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but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no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one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really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knows </w:t>
                              </w:r>
                              <w:r>
                                <w:rPr>
                                  <w:sz w:val="24"/>
                                </w:rPr>
                                <w:t xml:space="preserve">who I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am. 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other students, </w:t>
                              </w:r>
                              <w:r>
                                <w:rPr>
                                  <w:sz w:val="24"/>
                                </w:rPr>
                                <w:t xml:space="preserve">I am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sz w:val="24"/>
                                </w:rPr>
                                <w:t xml:space="preserve">always 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will </w:t>
                              </w:r>
                              <w:r>
                                <w:rPr>
                                  <w:sz w:val="24"/>
                                </w:rPr>
                                <w:t xml:space="preserve">be an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athlete.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Honestly,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it is </w:t>
                              </w:r>
                              <w:r>
                                <w:rPr>
                                  <w:sz w:val="24"/>
                                </w:rPr>
                                <w:t>very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isolating.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35" style="position:absolute;margin-left:20pt;margin-top:12.45pt;width:555.3pt;height:243.05pt;z-index:251659264;mso-wrap-distance-left:0;mso-wrap-distance-right:0;mso-position-horizontal-relative:page;mso-position-vertical-relative:text" coordorigin="400,249" coordsize="11106,4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">
                <v:rect id="Rectangle 12" o:spid="_x0000_s1036" style="position:absolute;left:400;top:706;width:11106;height:4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" fillcolor="#e6e6e8" stroked="f"/>
                <v:rect id="Rectangle 13" o:spid="_x0000_s1037" style="position:absolute;left:400;top:249;width:1110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" fillcolor="#9ea0a3" stroked="f"/>
                <v:shape id="Picture 14" o:spid="_x0000_s1038" type="#_x0000_t75" style="position:absolute;left:4206;top:4678;width:144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">
                  <v:imagedata r:id="rId7" o:title=""/>
                </v:shape>
                <v:shape id="Text Box 15" o:spid="_x0000_s1039" type="#_x0000_t202" style="position:absolute;left:400;top:353;width:3474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AF718F" w:rsidRDefault="00AF718F" w:rsidP="00AF718F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STAKEHOLDER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PERSPECTIVE</w:t>
                        </w:r>
                      </w:p>
                    </w:txbxContent>
                  </v:textbox>
                </v:shape>
                <v:shape id="Text Box 16" o:spid="_x0000_s1040" type="#_x0000_t202" style="position:absolute;left:400;top:999;width:11057;height:3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AF718F" w:rsidRDefault="00AF718F" w:rsidP="00AF718F">
                        <w:pPr>
                          <w:spacing w:line="281" w:lineRule="exac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The Loneliness of Being Part of a   Team</w:t>
                        </w:r>
                      </w:p>
                      <w:p w:rsidR="00AF718F" w:rsidRDefault="00AF718F" w:rsidP="00AF718F">
                        <w:pPr>
                          <w:spacing w:before="149" w:line="249" w:lineRule="auto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 xml:space="preserve">When </w:t>
                        </w:r>
                        <w:r>
                          <w:rPr>
                            <w:sz w:val="24"/>
                          </w:rPr>
                          <w:t xml:space="preserve">I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was </w:t>
                        </w:r>
                        <w:r>
                          <w:rPr>
                            <w:sz w:val="24"/>
                          </w:rPr>
                          <w:t xml:space="preserve">playing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high </w:t>
                        </w:r>
                        <w:r>
                          <w:rPr>
                            <w:sz w:val="24"/>
                          </w:rPr>
                          <w:t xml:space="preserve">school basketball, I never felt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amount </w:t>
                        </w:r>
                        <w:r>
                          <w:rPr>
                            <w:sz w:val="24"/>
                          </w:rPr>
                          <w:t xml:space="preserve">of pressure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that </w:t>
                        </w:r>
                        <w:r>
                          <w:rPr>
                            <w:sz w:val="24"/>
                          </w:rPr>
                          <w:t xml:space="preserve">I feel playing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in </w:t>
                        </w:r>
                        <w:r>
                          <w:rPr>
                            <w:sz w:val="24"/>
                          </w:rPr>
                          <w:t xml:space="preserve">college.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It </w:t>
                        </w:r>
                        <w:r>
                          <w:rPr>
                            <w:sz w:val="24"/>
                          </w:rPr>
                          <w:t xml:space="preserve">isn’t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pressure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to </w:t>
                        </w:r>
                        <w:r>
                          <w:rPr>
                            <w:sz w:val="24"/>
                          </w:rPr>
                          <w:t xml:space="preserve">perform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well </w:t>
                        </w:r>
                        <w:r>
                          <w:rPr>
                            <w:sz w:val="24"/>
                          </w:rPr>
                          <w:t xml:space="preserve">or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win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games. </w:t>
                        </w:r>
                        <w:r>
                          <w:rPr>
                            <w:sz w:val="24"/>
                          </w:rPr>
                          <w:t xml:space="preserve">I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have </w:t>
                        </w:r>
                        <w:r>
                          <w:rPr>
                            <w:sz w:val="24"/>
                          </w:rPr>
                          <w:t xml:space="preserve">always felt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that. </w:t>
                        </w:r>
                        <w:r>
                          <w:rPr>
                            <w:sz w:val="24"/>
                          </w:rPr>
                          <w:t xml:space="preserve">I feel like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everyone expects </w:t>
                        </w:r>
                        <w:r>
                          <w:rPr>
                            <w:sz w:val="24"/>
                          </w:rPr>
                          <w:t xml:space="preserve">different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things </w:t>
                        </w:r>
                        <w:r>
                          <w:rPr>
                            <w:sz w:val="24"/>
                          </w:rPr>
                          <w:t xml:space="preserve">from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me,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and </w:t>
                        </w:r>
                        <w:r>
                          <w:rPr>
                            <w:sz w:val="24"/>
                          </w:rPr>
                          <w:t xml:space="preserve">I can’t be what all of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them </w:t>
                        </w:r>
                        <w:r>
                          <w:rPr>
                            <w:sz w:val="24"/>
                          </w:rPr>
                          <w:t xml:space="preserve">want 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me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to </w:t>
                        </w:r>
                        <w:r>
                          <w:rPr>
                            <w:sz w:val="24"/>
                          </w:rPr>
                          <w:t xml:space="preserve">be. Coaches treat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you </w:t>
                        </w:r>
                        <w:r>
                          <w:rPr>
                            <w:sz w:val="24"/>
                          </w:rPr>
                          <w:t xml:space="preserve">like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they </w:t>
                        </w:r>
                        <w:r>
                          <w:rPr>
                            <w:sz w:val="24"/>
                          </w:rPr>
                          <w:t xml:space="preserve">own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you </w:t>
                        </w:r>
                        <w:r>
                          <w:rPr>
                            <w:sz w:val="24"/>
                          </w:rPr>
                          <w:t xml:space="preserve">because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you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have </w:t>
                        </w:r>
                        <w:r>
                          <w:rPr>
                            <w:sz w:val="24"/>
                          </w:rPr>
                          <w:t xml:space="preserve">a scholarship,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and </w:t>
                        </w:r>
                        <w:r>
                          <w:rPr>
                            <w:sz w:val="24"/>
                          </w:rPr>
                          <w:t xml:space="preserve">even 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though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we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keep </w:t>
                        </w:r>
                        <w:r>
                          <w:rPr>
                            <w:sz w:val="24"/>
                          </w:rPr>
                          <w:t xml:space="preserve">being told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that </w:t>
                        </w:r>
                        <w:r>
                          <w:rPr>
                            <w:sz w:val="24"/>
                          </w:rPr>
                          <w:t xml:space="preserve">academics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come </w:t>
                        </w:r>
                        <w:r>
                          <w:rPr>
                            <w:sz w:val="24"/>
                          </w:rPr>
                          <w:t xml:space="preserve">first,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we </w:t>
                        </w:r>
                        <w:r>
                          <w:rPr>
                            <w:sz w:val="24"/>
                          </w:rPr>
                          <w:t xml:space="preserve">are still expected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to 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make </w:t>
                        </w:r>
                        <w:r>
                          <w:rPr>
                            <w:sz w:val="24"/>
                          </w:rPr>
                          <w:t xml:space="preserve">basketball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our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top </w:t>
                        </w:r>
                        <w:r>
                          <w:rPr>
                            <w:sz w:val="24"/>
                          </w:rPr>
                          <w:t xml:space="preserve">priority. I can’t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miss </w:t>
                        </w:r>
                        <w:r>
                          <w:rPr>
                            <w:sz w:val="24"/>
                          </w:rPr>
                          <w:t xml:space="preserve">a practice or team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meeting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no matter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how </w:t>
                        </w:r>
                        <w:r>
                          <w:rPr>
                            <w:sz w:val="24"/>
                          </w:rPr>
                          <w:t xml:space="preserve">short or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“not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mandatory”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it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may </w:t>
                        </w:r>
                        <w:r>
                          <w:rPr>
                            <w:sz w:val="24"/>
                          </w:rPr>
                          <w:t xml:space="preserve">be.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My </w:t>
                        </w:r>
                        <w:r>
                          <w:rPr>
                            <w:sz w:val="24"/>
                          </w:rPr>
                          <w:t xml:space="preserve">professors treat 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me </w:t>
                        </w:r>
                        <w:r>
                          <w:rPr>
                            <w:sz w:val="24"/>
                          </w:rPr>
                          <w:t xml:space="preserve">differently from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other students. It </w:t>
                        </w:r>
                        <w:r>
                          <w:rPr>
                            <w:sz w:val="24"/>
                          </w:rPr>
                          <w:t xml:space="preserve">doesn’t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matter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how </w:t>
                        </w:r>
                        <w:r>
                          <w:rPr>
                            <w:sz w:val="24"/>
                          </w:rPr>
                          <w:t xml:space="preserve">I perform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in </w:t>
                        </w:r>
                        <w:r>
                          <w:rPr>
                            <w:sz w:val="24"/>
                          </w:rPr>
                          <w:t xml:space="preserve">class: I 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will </w:t>
                        </w:r>
                        <w:r>
                          <w:rPr>
                            <w:sz w:val="24"/>
                          </w:rPr>
                          <w:t xml:space="preserve">always be an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athlete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to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them </w:t>
                        </w:r>
                        <w:r>
                          <w:rPr>
                            <w:sz w:val="24"/>
                          </w:rPr>
                          <w:t xml:space="preserve">first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and student </w:t>
                        </w:r>
                        <w:r>
                          <w:rPr>
                            <w:sz w:val="24"/>
                          </w:rPr>
                          <w:t xml:space="preserve">second.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Other students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(nonathletes) </w:t>
                        </w:r>
                        <w:r>
                          <w:rPr>
                            <w:sz w:val="24"/>
                          </w:rPr>
                          <w:t xml:space="preserve">also just don’t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understand </w:t>
                        </w:r>
                        <w:r>
                          <w:rPr>
                            <w:sz w:val="24"/>
                          </w:rPr>
                          <w:t xml:space="preserve">what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it is </w:t>
                        </w:r>
                        <w:r>
                          <w:rPr>
                            <w:sz w:val="24"/>
                          </w:rPr>
                          <w:t xml:space="preserve">like when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you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work </w:t>
                        </w:r>
                        <w:r>
                          <w:rPr>
                            <w:sz w:val="24"/>
                          </w:rPr>
                          <w:t xml:space="preserve">over 20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hours </w:t>
                        </w:r>
                        <w:r>
                          <w:rPr>
                            <w:sz w:val="24"/>
                          </w:rPr>
                          <w:t xml:space="preserve">a week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for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your </w:t>
                        </w:r>
                        <w:r>
                          <w:rPr>
                            <w:sz w:val="24"/>
                          </w:rPr>
                          <w:t xml:space="preserve">scholarship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and </w:t>
                        </w:r>
                        <w:r>
                          <w:rPr>
                            <w:sz w:val="24"/>
                          </w:rPr>
                          <w:t xml:space="preserve">still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struggle </w:t>
                        </w:r>
                        <w:r>
                          <w:rPr>
                            <w:sz w:val="24"/>
                          </w:rPr>
                          <w:t xml:space="preserve">financially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to 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make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ends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meet.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They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think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we </w:t>
                        </w:r>
                        <w:r>
                          <w:rPr>
                            <w:spacing w:val="-3"/>
                            <w:sz w:val="24"/>
                          </w:rPr>
                          <w:t>have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4"/>
                          </w:rPr>
                          <w:t>way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more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</w:rPr>
                          <w:t>money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than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4"/>
                          </w:rPr>
                          <w:t>we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actually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The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4"/>
                          </w:rPr>
                          <w:t>way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treated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</w:rPr>
                          <w:t>makes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4"/>
                          </w:rPr>
                          <w:t>it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difficult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make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real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friends outside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team or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other </w:t>
                        </w:r>
                        <w:r>
                          <w:rPr>
                            <w:sz w:val="24"/>
                          </w:rPr>
                          <w:t xml:space="preserve">athletes. I always 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thought </w:t>
                        </w:r>
                        <w:r>
                          <w:rPr>
                            <w:sz w:val="24"/>
                          </w:rPr>
                          <w:t xml:space="preserve">being an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athlete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in </w:t>
                        </w:r>
                        <w:r>
                          <w:rPr>
                            <w:sz w:val="24"/>
                          </w:rPr>
                          <w:t xml:space="preserve">college would 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make 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me </w:t>
                        </w:r>
                        <w:r>
                          <w:rPr>
                            <w:sz w:val="24"/>
                          </w:rPr>
                          <w:t xml:space="preserve">popular. I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guess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in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some </w:t>
                        </w:r>
                        <w:r>
                          <w:rPr>
                            <w:sz w:val="24"/>
                          </w:rPr>
                          <w:t xml:space="preserve">ways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it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has: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no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one </w:t>
                        </w:r>
                        <w:r>
                          <w:rPr>
                            <w:sz w:val="24"/>
                          </w:rPr>
                          <w:t xml:space="preserve">ever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forgets </w:t>
                        </w:r>
                        <w:r>
                          <w:rPr>
                            <w:sz w:val="24"/>
                          </w:rPr>
                          <w:t xml:space="preserve">what I do,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but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no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one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really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knows </w:t>
                        </w:r>
                        <w:r>
                          <w:rPr>
                            <w:sz w:val="24"/>
                          </w:rPr>
                          <w:t xml:space="preserve">who I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am. 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To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other students, </w:t>
                        </w:r>
                        <w:r>
                          <w:rPr>
                            <w:sz w:val="24"/>
                          </w:rPr>
                          <w:t xml:space="preserve">I am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and </w:t>
                        </w:r>
                        <w:r>
                          <w:rPr>
                            <w:sz w:val="24"/>
                          </w:rPr>
                          <w:t xml:space="preserve">always 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will </w:t>
                        </w:r>
                        <w:r>
                          <w:rPr>
                            <w:sz w:val="24"/>
                          </w:rPr>
                          <w:t xml:space="preserve">be an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athlete.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Honestly,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it is </w:t>
                        </w:r>
                        <w:r>
                          <w:rPr>
                            <w:sz w:val="24"/>
                          </w:rPr>
                          <w:t>very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isolating.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F718F" w:rsidRDefault="00AF718F" w:rsidP="00AF718F">
      <w:pPr>
        <w:rPr>
          <w:sz w:val="18"/>
        </w:rPr>
        <w:sectPr w:rsidR="00AF718F">
          <w:pgSz w:w="11910" w:h="16840"/>
          <w:pgMar w:top="420" w:right="300" w:bottom="280" w:left="280" w:header="720" w:footer="720" w:gutter="0"/>
          <w:cols w:space="720"/>
        </w:sectPr>
      </w:pPr>
    </w:p>
    <w:p w:rsidR="00AF718F" w:rsidRDefault="00AF718F" w:rsidP="00AF718F">
      <w:pPr>
        <w:pStyle w:val="Heading4"/>
        <w:spacing w:before="54"/>
        <w:ind w:left="124" w:right="120"/>
      </w:pPr>
      <w:bookmarkStart w:id="6" w:name="_bookmark84"/>
      <w:bookmarkEnd w:id="6"/>
      <w:r>
        <w:rPr>
          <w:spacing w:val="-6"/>
        </w:rPr>
        <w:lastRenderedPageBreak/>
        <w:t xml:space="preserve">Winning  </w:t>
      </w:r>
      <w:r>
        <w:rPr>
          <w:spacing w:val="2"/>
        </w:rPr>
        <w:t>and</w:t>
      </w:r>
      <w:r>
        <w:rPr>
          <w:spacing w:val="59"/>
        </w:rPr>
        <w:t xml:space="preserve"> </w:t>
      </w:r>
      <w:r>
        <w:rPr>
          <w:spacing w:val="-3"/>
        </w:rPr>
        <w:t>Commercialization</w:t>
      </w:r>
    </w:p>
    <w:p w:rsidR="00AF718F" w:rsidRDefault="00AF718F" w:rsidP="00AF718F">
      <w:pPr>
        <w:pStyle w:val="BodyText"/>
        <w:spacing w:before="173" w:line="249" w:lineRule="auto"/>
        <w:ind w:right="98"/>
      </w:pPr>
      <w:r>
        <w:rPr>
          <w:spacing w:val="-5"/>
        </w:rPr>
        <w:t xml:space="preserve">The </w:t>
      </w:r>
      <w:r>
        <w:t xml:space="preserve">growing </w:t>
      </w:r>
      <w:r>
        <w:rPr>
          <w:spacing w:val="-3"/>
        </w:rPr>
        <w:t xml:space="preserve">emphasis </w:t>
      </w:r>
      <w:r>
        <w:t xml:space="preserve">on team </w:t>
      </w:r>
      <w:r>
        <w:rPr>
          <w:spacing w:val="-4"/>
        </w:rPr>
        <w:t xml:space="preserve">standings and </w:t>
      </w:r>
      <w:r>
        <w:rPr>
          <w:spacing w:val="-7"/>
        </w:rPr>
        <w:t xml:space="preserve">the </w:t>
      </w:r>
      <w:r>
        <w:t xml:space="preserve">commercialization of intercollegiate athletics </w:t>
      </w:r>
      <w:r>
        <w:rPr>
          <w:spacing w:val="-3"/>
        </w:rPr>
        <w:t xml:space="preserve">contribute </w:t>
      </w:r>
      <w:r>
        <w:rPr>
          <w:spacing w:val="-4"/>
        </w:rPr>
        <w:t xml:space="preserve">to </w:t>
      </w:r>
      <w:r>
        <w:rPr>
          <w:spacing w:val="-5"/>
        </w:rPr>
        <w:t xml:space="preserve">higher </w:t>
      </w:r>
      <w:r>
        <w:t xml:space="preserve">levels of stress (Kimball &amp; </w:t>
      </w:r>
      <w:r>
        <w:rPr>
          <w:spacing w:val="-3"/>
        </w:rPr>
        <w:t xml:space="preserve">Freysinger, </w:t>
      </w:r>
      <w:r>
        <w:t xml:space="preserve">2003) </w:t>
      </w:r>
      <w:r>
        <w:rPr>
          <w:spacing w:val="-4"/>
        </w:rPr>
        <w:t xml:space="preserve">and </w:t>
      </w:r>
      <w:r>
        <w:t xml:space="preserve">social isolation </w:t>
      </w:r>
      <w:r>
        <w:rPr>
          <w:spacing w:val="-6"/>
        </w:rPr>
        <w:t xml:space="preserve">among </w:t>
      </w:r>
      <w:r>
        <w:rPr>
          <w:spacing w:val="-3"/>
        </w:rPr>
        <w:t xml:space="preserve">athletes </w:t>
      </w:r>
      <w:r>
        <w:rPr>
          <w:spacing w:val="-4"/>
        </w:rPr>
        <w:t xml:space="preserve">(Broughton </w:t>
      </w:r>
      <w:r>
        <w:t xml:space="preserve">&amp; </w:t>
      </w:r>
      <w:r>
        <w:rPr>
          <w:spacing w:val="-4"/>
        </w:rPr>
        <w:t xml:space="preserve">Neyer, </w:t>
      </w:r>
      <w:r>
        <w:t xml:space="preserve">2001;  </w:t>
      </w:r>
      <w:r>
        <w:rPr>
          <w:spacing w:val="-4"/>
        </w:rPr>
        <w:t xml:space="preserve">Riemer, </w:t>
      </w:r>
      <w:r>
        <w:t xml:space="preserve">Beal, &amp; Schroeder, 2000; </w:t>
      </w:r>
      <w:r>
        <w:rPr>
          <w:spacing w:val="-9"/>
        </w:rPr>
        <w:t xml:space="preserve">Toma, </w:t>
      </w:r>
      <w:r>
        <w:rPr>
          <w:spacing w:val="-7"/>
        </w:rPr>
        <w:t xml:space="preserve">Wolf-Wendel, </w:t>
      </w:r>
      <w:r>
        <w:t xml:space="preserve">&amp; </w:t>
      </w:r>
      <w:r>
        <w:rPr>
          <w:spacing w:val="-3"/>
        </w:rPr>
        <w:t xml:space="preserve">Morphew, </w:t>
      </w:r>
      <w:r>
        <w:t xml:space="preserve">2001). </w:t>
      </w:r>
      <w:r>
        <w:rPr>
          <w:spacing w:val="-4"/>
        </w:rPr>
        <w:t xml:space="preserve">High </w:t>
      </w:r>
      <w:r>
        <w:rPr>
          <w:spacing w:val="-3"/>
        </w:rPr>
        <w:t xml:space="preserve">expectations </w:t>
      </w:r>
      <w:r>
        <w:t xml:space="preserve">result </w:t>
      </w:r>
      <w:r>
        <w:rPr>
          <w:spacing w:val="2"/>
        </w:rPr>
        <w:t xml:space="preserve">in </w:t>
      </w:r>
      <w:r>
        <w:rPr>
          <w:spacing w:val="-3"/>
        </w:rPr>
        <w:t xml:space="preserve">longer </w:t>
      </w:r>
      <w:r>
        <w:t xml:space="preserve">practices, </w:t>
      </w:r>
      <w:r>
        <w:rPr>
          <w:spacing w:val="-4"/>
        </w:rPr>
        <w:t xml:space="preserve">more </w:t>
      </w:r>
      <w:r>
        <w:t xml:space="preserve">team </w:t>
      </w:r>
      <w:r>
        <w:rPr>
          <w:spacing w:val="-5"/>
        </w:rPr>
        <w:t xml:space="preserve">meetings, </w:t>
      </w:r>
      <w:r>
        <w:t xml:space="preserve">weight training sessions, required </w:t>
      </w:r>
      <w:r>
        <w:rPr>
          <w:spacing w:val="-4"/>
        </w:rPr>
        <w:t xml:space="preserve">study </w:t>
      </w:r>
      <w:r>
        <w:t xml:space="preserve">halls, </w:t>
      </w:r>
      <w:r>
        <w:rPr>
          <w:spacing w:val="-4"/>
        </w:rPr>
        <w:t xml:space="preserve">and </w:t>
      </w:r>
      <w:r>
        <w:t xml:space="preserve">team building social </w:t>
      </w:r>
      <w:r>
        <w:rPr>
          <w:spacing w:val="-5"/>
        </w:rPr>
        <w:t xml:space="preserve">outings. </w:t>
      </w:r>
      <w:r>
        <w:t xml:space="preserve">Each of </w:t>
      </w:r>
      <w:r>
        <w:rPr>
          <w:spacing w:val="-4"/>
        </w:rPr>
        <w:t xml:space="preserve">these </w:t>
      </w:r>
      <w:r>
        <w:t xml:space="preserve">activities also separates </w:t>
      </w:r>
      <w:r>
        <w:rPr>
          <w:spacing w:val="-3"/>
        </w:rPr>
        <w:t xml:space="preserve">athletes </w:t>
      </w:r>
      <w:r>
        <w:t xml:space="preserve">from </w:t>
      </w:r>
      <w:r>
        <w:rPr>
          <w:spacing w:val="-4"/>
        </w:rPr>
        <w:t xml:space="preserve">nonathletes. </w:t>
      </w:r>
      <w:r>
        <w:t xml:space="preserve">Lisa, a </w:t>
      </w:r>
      <w:r>
        <w:rPr>
          <w:spacing w:val="-5"/>
        </w:rPr>
        <w:t xml:space="preserve">tennis </w:t>
      </w:r>
      <w:r>
        <w:t xml:space="preserve">player, captures </w:t>
      </w:r>
      <w:r>
        <w:rPr>
          <w:spacing w:val="-7"/>
        </w:rPr>
        <w:t xml:space="preserve">the </w:t>
      </w:r>
      <w:r>
        <w:t xml:space="preserve">climate perceptions of </w:t>
      </w:r>
      <w:r>
        <w:rPr>
          <w:spacing w:val="-9"/>
        </w:rPr>
        <w:t>many:</w:t>
      </w:r>
      <w:r>
        <w:rPr>
          <w:spacing w:val="4"/>
        </w:rPr>
        <w:t xml:space="preserve"> </w:t>
      </w:r>
      <w:r>
        <w:t>“I</w:t>
      </w:r>
      <w:r>
        <w:rPr>
          <w:spacing w:val="-9"/>
        </w:rPr>
        <w:t xml:space="preserve"> </w:t>
      </w:r>
      <w:r>
        <w:rPr>
          <w:spacing w:val="2"/>
        </w:rPr>
        <w:t>really</w:t>
      </w:r>
      <w:r>
        <w:rPr>
          <w:spacing w:val="-13"/>
        </w:rPr>
        <w:t xml:space="preserve"> </w:t>
      </w:r>
      <w:r>
        <w:t xml:space="preserve">like </w:t>
      </w:r>
      <w:r>
        <w:rPr>
          <w:spacing w:val="-10"/>
        </w:rPr>
        <w:t>my</w:t>
      </w:r>
      <w:r>
        <w:rPr>
          <w:spacing w:val="-13"/>
        </w:rPr>
        <w:t xml:space="preserve"> </w:t>
      </w:r>
      <w:r>
        <w:rPr>
          <w:spacing w:val="-5"/>
        </w:rPr>
        <w:t>tennis</w:t>
      </w:r>
      <w:r>
        <w:rPr>
          <w:spacing w:val="1"/>
        </w:rPr>
        <w:t xml:space="preserve"> </w:t>
      </w:r>
      <w:r>
        <w:t>team</w:t>
      </w:r>
      <w:r>
        <w:rPr>
          <w:spacing w:val="-20"/>
        </w:rPr>
        <w:t xml:space="preserve"> </w:t>
      </w:r>
      <w:r>
        <w:rPr>
          <w:spacing w:val="-4"/>
        </w:rPr>
        <w:t>and</w:t>
      </w:r>
      <w:r>
        <w:rPr>
          <w:spacing w:val="-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2"/>
        </w:rPr>
        <w:t>really</w:t>
      </w:r>
      <w:r>
        <w:rPr>
          <w:spacing w:val="-13"/>
        </w:rPr>
        <w:t xml:space="preserve"> </w:t>
      </w:r>
      <w:r>
        <w:t>like friendships</w:t>
      </w:r>
      <w:r>
        <w:rPr>
          <w:spacing w:val="1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rPr>
          <w:spacing w:val="-5"/>
        </w:rPr>
        <w:t>them</w:t>
      </w:r>
      <w:r>
        <w:rPr>
          <w:spacing w:val="-20"/>
        </w:rPr>
        <w:t xml:space="preserve"> </w:t>
      </w:r>
      <w:r>
        <w:rPr>
          <w:spacing w:val="-4"/>
        </w:rPr>
        <w:t>but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spend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rPr>
          <w:spacing w:val="-8"/>
        </w:rPr>
        <w:t>much</w:t>
      </w:r>
      <w:r>
        <w:rPr>
          <w:spacing w:val="-13"/>
        </w:rPr>
        <w:t xml:space="preserve"> </w:t>
      </w:r>
      <w:r>
        <w:rPr>
          <w:spacing w:val="-6"/>
        </w:rPr>
        <w:t>time</w:t>
      </w:r>
      <w:r>
        <w:t xml:space="preserve"> playing</w:t>
      </w:r>
      <w:r>
        <w:rPr>
          <w:spacing w:val="-13"/>
        </w:rPr>
        <w:t xml:space="preserve"> </w:t>
      </w:r>
      <w:r>
        <w:rPr>
          <w:spacing w:val="-5"/>
        </w:rPr>
        <w:t>tennis</w:t>
      </w:r>
      <w:r>
        <w:rPr>
          <w:spacing w:val="1"/>
        </w:rPr>
        <w:t xml:space="preserve"> </w:t>
      </w:r>
      <w:r>
        <w:rPr>
          <w:spacing w:val="-4"/>
        </w:rPr>
        <w:t xml:space="preserve">and </w:t>
      </w:r>
      <w:r>
        <w:t xml:space="preserve">weight training </w:t>
      </w:r>
      <w:r>
        <w:rPr>
          <w:spacing w:val="-4"/>
        </w:rPr>
        <w:t xml:space="preserve">and </w:t>
      </w:r>
      <w:r>
        <w:rPr>
          <w:spacing w:val="-6"/>
        </w:rPr>
        <w:t xml:space="preserve">running </w:t>
      </w:r>
      <w:r>
        <w:rPr>
          <w:spacing w:val="-4"/>
        </w:rPr>
        <w:t xml:space="preserve">and </w:t>
      </w:r>
      <w:r>
        <w:t xml:space="preserve">classes … </w:t>
      </w:r>
      <w:r>
        <w:rPr>
          <w:spacing w:val="3"/>
        </w:rPr>
        <w:t xml:space="preserve">we </w:t>
      </w:r>
      <w:r>
        <w:t xml:space="preserve">are like </w:t>
      </w:r>
      <w:r>
        <w:rPr>
          <w:spacing w:val="-3"/>
        </w:rPr>
        <w:t xml:space="preserve">such </w:t>
      </w:r>
      <w:r>
        <w:t xml:space="preserve">a closed </w:t>
      </w:r>
      <w:r>
        <w:rPr>
          <w:spacing w:val="-4"/>
        </w:rPr>
        <w:t xml:space="preserve">group” </w:t>
      </w:r>
      <w:r>
        <w:t>(Riemer et al.,</w:t>
      </w:r>
      <w:r>
        <w:rPr>
          <w:spacing w:val="-11"/>
        </w:rPr>
        <w:t xml:space="preserve"> </w:t>
      </w:r>
      <w:r>
        <w:t>2000).</w:t>
      </w:r>
    </w:p>
    <w:p w:rsidR="00AF718F" w:rsidRDefault="00AF718F" w:rsidP="00AF718F">
      <w:pPr>
        <w:pStyle w:val="BodyText"/>
        <w:spacing w:before="3"/>
        <w:ind w:left="0"/>
        <w:rPr>
          <w:sz w:val="35"/>
        </w:rPr>
      </w:pPr>
    </w:p>
    <w:p w:rsidR="00AF718F" w:rsidRDefault="00AF718F" w:rsidP="00AF718F">
      <w:pPr>
        <w:pStyle w:val="Heading4"/>
        <w:spacing w:before="0"/>
        <w:ind w:left="124" w:right="120"/>
      </w:pPr>
      <w:r>
        <w:t>College  Athletes’ Health</w:t>
      </w:r>
    </w:p>
    <w:p w:rsidR="00AF718F" w:rsidRDefault="00AF718F" w:rsidP="00AF718F">
      <w:pPr>
        <w:pStyle w:val="BodyText"/>
        <w:spacing w:before="173" w:line="249" w:lineRule="auto"/>
        <w:ind w:right="158"/>
      </w:pPr>
      <w:r>
        <w:t xml:space="preserve">College </w:t>
      </w:r>
      <w:r>
        <w:rPr>
          <w:spacing w:val="-3"/>
        </w:rPr>
        <w:t xml:space="preserve">athletes often </w:t>
      </w:r>
      <w:r>
        <w:t xml:space="preserve">form </w:t>
      </w:r>
      <w:r>
        <w:rPr>
          <w:spacing w:val="-4"/>
        </w:rPr>
        <w:t xml:space="preserve">ego </w:t>
      </w:r>
      <w:r>
        <w:t xml:space="preserve">identities based on </w:t>
      </w:r>
      <w:r>
        <w:rPr>
          <w:spacing w:val="-4"/>
        </w:rPr>
        <w:t xml:space="preserve">how </w:t>
      </w:r>
      <w:r>
        <w:rPr>
          <w:spacing w:val="-5"/>
        </w:rPr>
        <w:t xml:space="preserve">they </w:t>
      </w:r>
      <w:r>
        <w:t xml:space="preserve">perform </w:t>
      </w:r>
      <w:r>
        <w:rPr>
          <w:spacing w:val="2"/>
        </w:rPr>
        <w:t xml:space="preserve">in </w:t>
      </w:r>
      <w:r>
        <w:rPr>
          <w:spacing w:val="-3"/>
        </w:rPr>
        <w:t xml:space="preserve">their </w:t>
      </w:r>
      <w:r>
        <w:t xml:space="preserve">sport (Harris, 1993), </w:t>
      </w:r>
      <w:r>
        <w:rPr>
          <w:spacing w:val="-4"/>
        </w:rPr>
        <w:t xml:space="preserve">and </w:t>
      </w:r>
      <w:r>
        <w:rPr>
          <w:spacing w:val="-3"/>
        </w:rPr>
        <w:t xml:space="preserve">there </w:t>
      </w:r>
      <w:r>
        <w:rPr>
          <w:spacing w:val="2"/>
        </w:rPr>
        <w:t xml:space="preserve">is </w:t>
      </w:r>
      <w:r>
        <w:t xml:space="preserve">a </w:t>
      </w:r>
      <w:r>
        <w:rPr>
          <w:spacing w:val="2"/>
        </w:rPr>
        <w:t xml:space="preserve">risk </w:t>
      </w:r>
      <w:r>
        <w:rPr>
          <w:spacing w:val="-4"/>
        </w:rPr>
        <w:t xml:space="preserve">to </w:t>
      </w:r>
      <w:r>
        <w:rPr>
          <w:spacing w:val="-3"/>
        </w:rPr>
        <w:t xml:space="preserve">their </w:t>
      </w:r>
      <w:r>
        <w:t xml:space="preserve">health </w:t>
      </w:r>
      <w:r>
        <w:rPr>
          <w:spacing w:val="2"/>
        </w:rPr>
        <w:t xml:space="preserve">if </w:t>
      </w:r>
      <w:r>
        <w:t xml:space="preserve">self-worth </w:t>
      </w:r>
      <w:r>
        <w:rPr>
          <w:spacing w:val="2"/>
        </w:rPr>
        <w:t xml:space="preserve">is </w:t>
      </w:r>
      <w:r>
        <w:t xml:space="preserve">tied exclusively </w:t>
      </w:r>
      <w:r>
        <w:rPr>
          <w:spacing w:val="-4"/>
        </w:rPr>
        <w:t xml:space="preserve">to </w:t>
      </w:r>
      <w:r>
        <w:rPr>
          <w:spacing w:val="-3"/>
        </w:rPr>
        <w:t xml:space="preserve">their </w:t>
      </w:r>
      <w:r>
        <w:t xml:space="preserve">athletic ability (Howard-Hamilton &amp; Sina, 2001). College athletes’ </w:t>
      </w:r>
      <w:r>
        <w:rPr>
          <w:spacing w:val="-3"/>
        </w:rPr>
        <w:t xml:space="preserve">self-image </w:t>
      </w:r>
      <w:r>
        <w:t xml:space="preserve">can interact with </w:t>
      </w:r>
      <w:r>
        <w:rPr>
          <w:spacing w:val="-3"/>
        </w:rPr>
        <w:t xml:space="preserve">performance expectations </w:t>
      </w:r>
      <w:r>
        <w:rPr>
          <w:spacing w:val="-5"/>
        </w:rPr>
        <w:t xml:space="preserve">that </w:t>
      </w:r>
      <w:r>
        <w:t xml:space="preserve">underlie </w:t>
      </w:r>
      <w:r>
        <w:rPr>
          <w:spacing w:val="-3"/>
        </w:rPr>
        <w:t xml:space="preserve">their financial </w:t>
      </w:r>
      <w:r>
        <w:t xml:space="preserve">assistance </w:t>
      </w:r>
      <w:r>
        <w:rPr>
          <w:spacing w:val="-4"/>
        </w:rPr>
        <w:t xml:space="preserve">and </w:t>
      </w:r>
      <w:r>
        <w:rPr>
          <w:spacing w:val="-5"/>
        </w:rPr>
        <w:t xml:space="preserve">heighten </w:t>
      </w:r>
      <w:r>
        <w:t xml:space="preserve">stress </w:t>
      </w:r>
      <w:r>
        <w:rPr>
          <w:spacing w:val="-5"/>
        </w:rPr>
        <w:t xml:space="preserve">(Mazanov, </w:t>
      </w:r>
      <w:r>
        <w:rPr>
          <w:spacing w:val="-3"/>
        </w:rPr>
        <w:t xml:space="preserve">Huybers, </w:t>
      </w:r>
      <w:r>
        <w:t xml:space="preserve">&amp; </w:t>
      </w:r>
      <w:r>
        <w:rPr>
          <w:spacing w:val="-6"/>
        </w:rPr>
        <w:t xml:space="preserve">Connor, </w:t>
      </w:r>
      <w:r>
        <w:t xml:space="preserve">2011). Stress, </w:t>
      </w:r>
      <w:r>
        <w:rPr>
          <w:spacing w:val="2"/>
        </w:rPr>
        <w:t xml:space="preserve">in </w:t>
      </w:r>
      <w:r>
        <w:rPr>
          <w:spacing w:val="-6"/>
        </w:rPr>
        <w:t xml:space="preserve">turn, </w:t>
      </w:r>
      <w:r>
        <w:rPr>
          <w:spacing w:val="-3"/>
        </w:rPr>
        <w:t xml:space="preserve">affects their </w:t>
      </w:r>
      <w:r>
        <w:t xml:space="preserve">opinions </w:t>
      </w:r>
      <w:r>
        <w:rPr>
          <w:spacing w:val="-3"/>
        </w:rPr>
        <w:t xml:space="preserve">about </w:t>
      </w:r>
      <w:r>
        <w:rPr>
          <w:spacing w:val="-4"/>
        </w:rPr>
        <w:t xml:space="preserve">whether </w:t>
      </w:r>
      <w:r>
        <w:rPr>
          <w:spacing w:val="-7"/>
        </w:rPr>
        <w:t xml:space="preserve">the </w:t>
      </w:r>
      <w:r>
        <w:rPr>
          <w:spacing w:val="-4"/>
        </w:rPr>
        <w:t xml:space="preserve">use </w:t>
      </w:r>
      <w:r>
        <w:t xml:space="preserve">of </w:t>
      </w:r>
      <w:r>
        <w:rPr>
          <w:spacing w:val="-3"/>
        </w:rPr>
        <w:t xml:space="preserve">performance-enhancing </w:t>
      </w:r>
      <w:r>
        <w:rPr>
          <w:spacing w:val="-4"/>
        </w:rPr>
        <w:t xml:space="preserve">drugs </w:t>
      </w:r>
      <w:r>
        <w:rPr>
          <w:spacing w:val="2"/>
        </w:rPr>
        <w:t xml:space="preserve">is </w:t>
      </w:r>
      <w:r>
        <w:t xml:space="preserve">acceptable </w:t>
      </w:r>
      <w:r>
        <w:rPr>
          <w:spacing w:val="-4"/>
        </w:rPr>
        <w:t xml:space="preserve">(Smith </w:t>
      </w:r>
      <w:r>
        <w:t xml:space="preserve">et al., 2010). College </w:t>
      </w:r>
      <w:r>
        <w:rPr>
          <w:spacing w:val="-3"/>
        </w:rPr>
        <w:t xml:space="preserve">athletes </w:t>
      </w:r>
      <w:r>
        <w:t xml:space="preserve">are </w:t>
      </w:r>
      <w:r>
        <w:rPr>
          <w:spacing w:val="-4"/>
        </w:rPr>
        <w:t xml:space="preserve">more </w:t>
      </w:r>
      <w:r>
        <w:t xml:space="preserve">likely </w:t>
      </w:r>
      <w:r>
        <w:rPr>
          <w:spacing w:val="-4"/>
        </w:rPr>
        <w:t xml:space="preserve">to use drugs </w:t>
      </w:r>
      <w:r>
        <w:rPr>
          <w:spacing w:val="2"/>
        </w:rPr>
        <w:t xml:space="preserve">if </w:t>
      </w:r>
      <w:r>
        <w:rPr>
          <w:spacing w:val="-5"/>
        </w:rPr>
        <w:t xml:space="preserve">they </w:t>
      </w:r>
      <w:r>
        <w:t xml:space="preserve">believe </w:t>
      </w:r>
      <w:r>
        <w:rPr>
          <w:spacing w:val="-5"/>
        </w:rPr>
        <w:t xml:space="preserve">they </w:t>
      </w:r>
      <w:r>
        <w:rPr>
          <w:spacing w:val="4"/>
        </w:rPr>
        <w:t xml:space="preserve">will </w:t>
      </w:r>
      <w:r>
        <w:t xml:space="preserve">help </w:t>
      </w:r>
      <w:r>
        <w:rPr>
          <w:spacing w:val="-5"/>
        </w:rPr>
        <w:t xml:space="preserve">them </w:t>
      </w:r>
      <w:r>
        <w:t xml:space="preserve">win, or </w:t>
      </w:r>
      <w:r>
        <w:rPr>
          <w:spacing w:val="2"/>
        </w:rPr>
        <w:t xml:space="preserve">if </w:t>
      </w:r>
      <w:r>
        <w:rPr>
          <w:spacing w:val="-3"/>
        </w:rPr>
        <w:t xml:space="preserve">their </w:t>
      </w:r>
      <w:r>
        <w:t xml:space="preserve">scholarship or sponsorship </w:t>
      </w:r>
      <w:r>
        <w:rPr>
          <w:spacing w:val="2"/>
        </w:rPr>
        <w:t xml:space="preserve">is </w:t>
      </w:r>
      <w:r>
        <w:t xml:space="preserve">tied </w:t>
      </w:r>
      <w:r>
        <w:rPr>
          <w:spacing w:val="-4"/>
        </w:rPr>
        <w:t xml:space="preserve">to </w:t>
      </w:r>
      <w:r>
        <w:rPr>
          <w:spacing w:val="-3"/>
        </w:rPr>
        <w:t xml:space="preserve">performance </w:t>
      </w:r>
      <w:r>
        <w:rPr>
          <w:spacing w:val="-4"/>
        </w:rPr>
        <w:t xml:space="preserve">(Mazanov </w:t>
      </w:r>
      <w:r>
        <w:t>et al., 2011).</w:t>
      </w:r>
    </w:p>
    <w:p w:rsidR="00AF718F" w:rsidRDefault="00AF718F" w:rsidP="00AF718F">
      <w:pPr>
        <w:pStyle w:val="BodyText"/>
        <w:spacing w:line="249" w:lineRule="auto"/>
        <w:ind w:right="180" w:firstLine="360"/>
      </w:pPr>
      <w:r>
        <w:t xml:space="preserve">Alcohol abuse </w:t>
      </w:r>
      <w:r>
        <w:rPr>
          <w:spacing w:val="-4"/>
        </w:rPr>
        <w:t xml:space="preserve">and </w:t>
      </w:r>
      <w:r>
        <w:t xml:space="preserve">eating disorders are also prevalent </w:t>
      </w:r>
      <w:r>
        <w:rPr>
          <w:spacing w:val="-3"/>
        </w:rPr>
        <w:t xml:space="preserve">(Lisha </w:t>
      </w:r>
      <w:r>
        <w:t xml:space="preserve">&amp; </w:t>
      </w:r>
      <w:r>
        <w:rPr>
          <w:spacing w:val="-5"/>
        </w:rPr>
        <w:t xml:space="preserve">Sussman, </w:t>
      </w:r>
      <w:r>
        <w:t xml:space="preserve">2010; </w:t>
      </w:r>
      <w:r>
        <w:rPr>
          <w:spacing w:val="-7"/>
        </w:rPr>
        <w:t xml:space="preserve">Juhn, </w:t>
      </w:r>
      <w:r>
        <w:t xml:space="preserve">2003; Millman &amp; Ross, 2003; Nelson &amp; </w:t>
      </w:r>
      <w:r>
        <w:rPr>
          <w:spacing w:val="-5"/>
        </w:rPr>
        <w:t xml:space="preserve">Wechsler, </w:t>
      </w:r>
      <w:r>
        <w:t xml:space="preserve">2001). However, </w:t>
      </w:r>
      <w:r>
        <w:rPr>
          <w:spacing w:val="-3"/>
        </w:rPr>
        <w:t xml:space="preserve">links </w:t>
      </w:r>
      <w:r>
        <w:rPr>
          <w:spacing w:val="-4"/>
        </w:rPr>
        <w:t xml:space="preserve">to </w:t>
      </w:r>
      <w:r>
        <w:rPr>
          <w:spacing w:val="-5"/>
        </w:rPr>
        <w:t xml:space="preserve">IAC </w:t>
      </w:r>
      <w:r>
        <w:t xml:space="preserve">are </w:t>
      </w:r>
      <w:r>
        <w:rPr>
          <w:spacing w:val="-3"/>
        </w:rPr>
        <w:t xml:space="preserve">unclear. </w:t>
      </w:r>
      <w:r>
        <w:rPr>
          <w:spacing w:val="-5"/>
        </w:rPr>
        <w:t xml:space="preserve">Doumas, </w:t>
      </w:r>
      <w:r>
        <w:t xml:space="preserve">Turrisi, </w:t>
      </w:r>
      <w:r>
        <w:rPr>
          <w:spacing w:val="-4"/>
        </w:rPr>
        <w:t xml:space="preserve">and </w:t>
      </w:r>
      <w:r>
        <w:rPr>
          <w:spacing w:val="-7"/>
        </w:rPr>
        <w:t xml:space="preserve">Wright </w:t>
      </w:r>
      <w:r>
        <w:t xml:space="preserve">(2006) posit </w:t>
      </w:r>
      <w:r>
        <w:rPr>
          <w:spacing w:val="-6"/>
        </w:rPr>
        <w:t xml:space="preserve">unhealthy </w:t>
      </w:r>
      <w:r>
        <w:t xml:space="preserve">behaviors </w:t>
      </w:r>
      <w:r>
        <w:rPr>
          <w:spacing w:val="-6"/>
        </w:rPr>
        <w:t xml:space="preserve">may </w:t>
      </w:r>
      <w:r>
        <w:t xml:space="preserve">already be </w:t>
      </w:r>
      <w:r>
        <w:rPr>
          <w:spacing w:val="-3"/>
        </w:rPr>
        <w:t xml:space="preserve">ingrained </w:t>
      </w:r>
      <w:r>
        <w:rPr>
          <w:spacing w:val="2"/>
        </w:rPr>
        <w:t xml:space="preserve">in </w:t>
      </w:r>
      <w:r>
        <w:rPr>
          <w:spacing w:val="-3"/>
        </w:rPr>
        <w:t xml:space="preserve">athletes </w:t>
      </w:r>
      <w:r>
        <w:t xml:space="preserve">before </w:t>
      </w:r>
      <w:r>
        <w:rPr>
          <w:spacing w:val="-5"/>
        </w:rPr>
        <w:t xml:space="preserve">they </w:t>
      </w:r>
      <w:r>
        <w:rPr>
          <w:spacing w:val="2"/>
        </w:rPr>
        <w:t xml:space="preserve">arrive </w:t>
      </w:r>
      <w:r>
        <w:rPr>
          <w:spacing w:val="-4"/>
        </w:rPr>
        <w:t xml:space="preserve">and </w:t>
      </w:r>
      <w:r>
        <w:t xml:space="preserve">are </w:t>
      </w:r>
      <w:r>
        <w:rPr>
          <w:spacing w:val="-4"/>
        </w:rPr>
        <w:t xml:space="preserve">not due to </w:t>
      </w:r>
      <w:r>
        <w:t xml:space="preserve">college </w:t>
      </w:r>
      <w:r>
        <w:rPr>
          <w:spacing w:val="-4"/>
        </w:rPr>
        <w:t xml:space="preserve">environments. </w:t>
      </w:r>
      <w:r>
        <w:rPr>
          <w:spacing w:val="-3"/>
        </w:rPr>
        <w:t xml:space="preserve">Martens, </w:t>
      </w:r>
      <w:r>
        <w:rPr>
          <w:spacing w:val="-5"/>
        </w:rPr>
        <w:t xml:space="preserve">Dams-O’Connor, </w:t>
      </w:r>
      <w:r>
        <w:rPr>
          <w:spacing w:val="-4"/>
        </w:rPr>
        <w:t xml:space="preserve">and </w:t>
      </w:r>
      <w:r>
        <w:rPr>
          <w:spacing w:val="-3"/>
        </w:rPr>
        <w:t xml:space="preserve">Beck, </w:t>
      </w:r>
      <w:r>
        <w:t xml:space="preserve">(2006) </w:t>
      </w:r>
      <w:r>
        <w:rPr>
          <w:spacing w:val="2"/>
        </w:rPr>
        <w:t xml:space="preserve">claim </w:t>
      </w:r>
      <w:r>
        <w:rPr>
          <w:spacing w:val="-5"/>
        </w:rPr>
        <w:t xml:space="preserve">that </w:t>
      </w:r>
      <w:r>
        <w:rPr>
          <w:spacing w:val="-3"/>
        </w:rPr>
        <w:t xml:space="preserve">substance </w:t>
      </w:r>
      <w:r>
        <w:t xml:space="preserve">abuse can be </w:t>
      </w:r>
      <w:r>
        <w:rPr>
          <w:spacing w:val="-3"/>
        </w:rPr>
        <w:t xml:space="preserve">attributed </w:t>
      </w:r>
      <w:r>
        <w:rPr>
          <w:spacing w:val="-4"/>
        </w:rPr>
        <w:t xml:space="preserve">to </w:t>
      </w:r>
      <w:r>
        <w:t xml:space="preserve">athletes’ </w:t>
      </w:r>
      <w:r>
        <w:rPr>
          <w:spacing w:val="-4"/>
        </w:rPr>
        <w:t xml:space="preserve">high-risk-taking </w:t>
      </w:r>
      <w:r>
        <w:t xml:space="preserve">personalities. </w:t>
      </w:r>
      <w:r>
        <w:rPr>
          <w:spacing w:val="-6"/>
        </w:rPr>
        <w:t xml:space="preserve">Doumas </w:t>
      </w:r>
      <w:r>
        <w:t xml:space="preserve">et al. (2006) proposes </w:t>
      </w:r>
      <w:r>
        <w:rPr>
          <w:spacing w:val="-5"/>
        </w:rPr>
        <w:t xml:space="preserve">that </w:t>
      </w:r>
      <w:r>
        <w:t xml:space="preserve">social isolation leads </w:t>
      </w:r>
      <w:r>
        <w:rPr>
          <w:spacing w:val="-4"/>
        </w:rPr>
        <w:t xml:space="preserve">to </w:t>
      </w:r>
      <w:r>
        <w:t xml:space="preserve">alcohol </w:t>
      </w:r>
      <w:r>
        <w:rPr>
          <w:spacing w:val="-4"/>
        </w:rPr>
        <w:t xml:space="preserve">consumption </w:t>
      </w:r>
      <w:r>
        <w:t xml:space="preserve">whereas Grossbard et al. (2008) believe a </w:t>
      </w:r>
      <w:r>
        <w:rPr>
          <w:spacing w:val="-3"/>
        </w:rPr>
        <w:t xml:space="preserve">strong </w:t>
      </w:r>
      <w:r>
        <w:t xml:space="preserve">attraction </w:t>
      </w:r>
      <w:r>
        <w:rPr>
          <w:spacing w:val="-4"/>
        </w:rPr>
        <w:t xml:space="preserve">to one’s </w:t>
      </w:r>
      <w:r>
        <w:t xml:space="preserve">team increases alcohol </w:t>
      </w:r>
      <w:r>
        <w:rPr>
          <w:spacing w:val="-4"/>
        </w:rPr>
        <w:t xml:space="preserve">and </w:t>
      </w:r>
      <w:r>
        <w:rPr>
          <w:spacing w:val="-3"/>
        </w:rPr>
        <w:t>marijuana</w:t>
      </w:r>
      <w:r>
        <w:rPr>
          <w:spacing w:val="3"/>
        </w:rPr>
        <w:t xml:space="preserve"> </w:t>
      </w:r>
      <w:r>
        <w:rPr>
          <w:spacing w:val="-3"/>
        </w:rPr>
        <w:t>use.</w:t>
      </w:r>
    </w:p>
    <w:p w:rsidR="00AF718F" w:rsidRDefault="00AF718F" w:rsidP="00AF718F">
      <w:pPr>
        <w:pStyle w:val="BodyText"/>
        <w:spacing w:before="0"/>
        <w:ind w:left="0"/>
      </w:pPr>
    </w:p>
    <w:p w:rsidR="00AF718F" w:rsidRDefault="00AF718F" w:rsidP="00AF718F">
      <w:pPr>
        <w:pStyle w:val="Heading4"/>
        <w:ind w:left="124" w:right="120"/>
      </w:pPr>
      <w:r>
        <w:t>Ethics</w:t>
      </w:r>
    </w:p>
    <w:p w:rsidR="00AF718F" w:rsidRDefault="00AF718F" w:rsidP="00AF718F">
      <w:pPr>
        <w:pStyle w:val="BodyText"/>
        <w:spacing w:before="161" w:line="249" w:lineRule="auto"/>
        <w:ind w:right="192"/>
      </w:pPr>
      <w:r>
        <w:rPr>
          <w:spacing w:val="-3"/>
        </w:rPr>
        <w:t xml:space="preserve">Athletic </w:t>
      </w:r>
      <w:r>
        <w:t xml:space="preserve">scholarships </w:t>
      </w:r>
      <w:r>
        <w:rPr>
          <w:spacing w:val="-3"/>
        </w:rPr>
        <w:t xml:space="preserve">democratize </w:t>
      </w:r>
      <w:r>
        <w:rPr>
          <w:spacing w:val="-5"/>
        </w:rPr>
        <w:t xml:space="preserve">higher </w:t>
      </w:r>
      <w:r>
        <w:rPr>
          <w:spacing w:val="-3"/>
        </w:rPr>
        <w:t xml:space="preserve">education, </w:t>
      </w:r>
      <w:r>
        <w:t xml:space="preserve">facilitating interactions between </w:t>
      </w:r>
      <w:r>
        <w:rPr>
          <w:spacing w:val="-5"/>
        </w:rPr>
        <w:t xml:space="preserve">students </w:t>
      </w:r>
      <w:r>
        <w:t xml:space="preserve">with different social </w:t>
      </w:r>
      <w:r>
        <w:rPr>
          <w:spacing w:val="-4"/>
        </w:rPr>
        <w:t xml:space="preserve">and </w:t>
      </w:r>
      <w:r>
        <w:rPr>
          <w:spacing w:val="-5"/>
        </w:rPr>
        <w:t xml:space="preserve">ethnic </w:t>
      </w:r>
      <w:r>
        <w:rPr>
          <w:spacing w:val="-4"/>
        </w:rPr>
        <w:t xml:space="preserve">backgrounds </w:t>
      </w:r>
      <w:r>
        <w:t xml:space="preserve">(Duderstadt, 2000; </w:t>
      </w:r>
      <w:r>
        <w:rPr>
          <w:spacing w:val="-5"/>
        </w:rPr>
        <w:t xml:space="preserve">Schulman </w:t>
      </w:r>
      <w:r>
        <w:t xml:space="preserve">&amp; Bowen, 2001). However, </w:t>
      </w:r>
      <w:r>
        <w:rPr>
          <w:spacing w:val="-3"/>
        </w:rPr>
        <w:t xml:space="preserve">athletes often </w:t>
      </w:r>
      <w:r>
        <w:rPr>
          <w:spacing w:val="-5"/>
        </w:rPr>
        <w:t xml:space="preserve">encounter </w:t>
      </w:r>
      <w:r>
        <w:t xml:space="preserve">overt </w:t>
      </w:r>
      <w:r>
        <w:rPr>
          <w:spacing w:val="2"/>
        </w:rPr>
        <w:t xml:space="preserve">racism </w:t>
      </w:r>
      <w:r>
        <w:rPr>
          <w:spacing w:val="-3"/>
        </w:rPr>
        <w:t xml:space="preserve">during </w:t>
      </w:r>
      <w:r>
        <w:rPr>
          <w:spacing w:val="-7"/>
        </w:rPr>
        <w:t xml:space="preserve">the </w:t>
      </w:r>
      <w:r>
        <w:rPr>
          <w:spacing w:val="-4"/>
        </w:rPr>
        <w:t xml:space="preserve">recruitment </w:t>
      </w:r>
      <w:r>
        <w:t xml:space="preserve">process. A case </w:t>
      </w:r>
      <w:r>
        <w:rPr>
          <w:spacing w:val="-4"/>
        </w:rPr>
        <w:t xml:space="preserve">study </w:t>
      </w:r>
      <w:r>
        <w:t xml:space="preserve">of Ole Miss describes </w:t>
      </w:r>
      <w:r>
        <w:rPr>
          <w:spacing w:val="-5"/>
        </w:rPr>
        <w:t xml:space="preserve">campus </w:t>
      </w:r>
      <w:r>
        <w:t xml:space="preserve">traditions </w:t>
      </w:r>
      <w:r>
        <w:rPr>
          <w:spacing w:val="-4"/>
        </w:rPr>
        <w:t xml:space="preserve">and </w:t>
      </w:r>
      <w:r>
        <w:t xml:space="preserve">celebrations </w:t>
      </w:r>
      <w:r>
        <w:rPr>
          <w:spacing w:val="-5"/>
        </w:rPr>
        <w:t xml:space="preserve">that </w:t>
      </w:r>
      <w:r>
        <w:rPr>
          <w:spacing w:val="-3"/>
        </w:rPr>
        <w:t xml:space="preserve">minority </w:t>
      </w:r>
      <w:r>
        <w:rPr>
          <w:spacing w:val="-5"/>
        </w:rPr>
        <w:t xml:space="preserve">students </w:t>
      </w:r>
      <w:r>
        <w:t xml:space="preserve">believe </w:t>
      </w:r>
      <w:r>
        <w:rPr>
          <w:spacing w:val="-3"/>
        </w:rPr>
        <w:t xml:space="preserve">have negative </w:t>
      </w:r>
      <w:r>
        <w:rPr>
          <w:spacing w:val="2"/>
        </w:rPr>
        <w:t xml:space="preserve">racial </w:t>
      </w:r>
      <w:r>
        <w:t xml:space="preserve">overtones </w:t>
      </w:r>
      <w:r>
        <w:rPr>
          <w:spacing w:val="-4"/>
        </w:rPr>
        <w:t xml:space="preserve">and </w:t>
      </w:r>
      <w:r>
        <w:t xml:space="preserve">explains </w:t>
      </w:r>
      <w:r>
        <w:rPr>
          <w:spacing w:val="-4"/>
        </w:rPr>
        <w:t xml:space="preserve">how these </w:t>
      </w:r>
      <w:r>
        <w:t xml:space="preserve">perceptions </w:t>
      </w:r>
      <w:r>
        <w:rPr>
          <w:spacing w:val="-4"/>
        </w:rPr>
        <w:t xml:space="preserve">influenced </w:t>
      </w:r>
      <w:r>
        <w:rPr>
          <w:spacing w:val="-3"/>
        </w:rPr>
        <w:t xml:space="preserve">their </w:t>
      </w:r>
      <w:r>
        <w:t xml:space="preserve">college choices (Fondren, 2010). </w:t>
      </w:r>
      <w:r>
        <w:rPr>
          <w:spacing w:val="-5"/>
        </w:rPr>
        <w:t xml:space="preserve">The </w:t>
      </w:r>
      <w:r>
        <w:rPr>
          <w:spacing w:val="-4"/>
        </w:rPr>
        <w:t xml:space="preserve">study </w:t>
      </w:r>
      <w:r>
        <w:t xml:space="preserve">also </w:t>
      </w:r>
      <w:r>
        <w:rPr>
          <w:spacing w:val="2"/>
        </w:rPr>
        <w:t xml:space="preserve">raises </w:t>
      </w:r>
      <w:r>
        <w:rPr>
          <w:spacing w:val="-3"/>
        </w:rPr>
        <w:t xml:space="preserve">questions about </w:t>
      </w:r>
      <w:r>
        <w:rPr>
          <w:spacing w:val="-7"/>
        </w:rPr>
        <w:t xml:space="preserve">the </w:t>
      </w:r>
      <w:r>
        <w:t xml:space="preserve">ethics of athletic </w:t>
      </w:r>
      <w:r>
        <w:rPr>
          <w:spacing w:val="-4"/>
        </w:rPr>
        <w:t xml:space="preserve">department and </w:t>
      </w:r>
      <w:r>
        <w:t xml:space="preserve">booster </w:t>
      </w:r>
      <w:r>
        <w:lastRenderedPageBreak/>
        <w:t xml:space="preserve">practices </w:t>
      </w:r>
      <w:r>
        <w:rPr>
          <w:spacing w:val="-5"/>
        </w:rPr>
        <w:t xml:space="preserve">that </w:t>
      </w:r>
      <w:r>
        <w:rPr>
          <w:spacing w:val="-4"/>
        </w:rPr>
        <w:t xml:space="preserve">use </w:t>
      </w:r>
      <w:r>
        <w:t xml:space="preserve">a rival </w:t>
      </w:r>
      <w:r>
        <w:rPr>
          <w:spacing w:val="-5"/>
        </w:rPr>
        <w:t xml:space="preserve">campus’s </w:t>
      </w:r>
      <w:r>
        <w:rPr>
          <w:spacing w:val="2"/>
        </w:rPr>
        <w:t xml:space="preserve">racial </w:t>
      </w:r>
      <w:r>
        <w:t>climate as a recruiting</w:t>
      </w:r>
      <w:r>
        <w:rPr>
          <w:spacing w:val="15"/>
        </w:rPr>
        <w:t xml:space="preserve"> </w:t>
      </w:r>
      <w:r>
        <w:t>tool.</w:t>
      </w:r>
    </w:p>
    <w:p w:rsidR="00AF718F" w:rsidRDefault="00AF718F" w:rsidP="00AF718F">
      <w:pPr>
        <w:pStyle w:val="BodyText"/>
        <w:spacing w:before="0"/>
        <w:ind w:left="0"/>
      </w:pPr>
    </w:p>
    <w:p w:rsidR="00AF718F" w:rsidRDefault="00AF718F" w:rsidP="00AF718F">
      <w:pPr>
        <w:pStyle w:val="Heading4"/>
        <w:ind w:left="100" w:right="120"/>
      </w:pPr>
      <w:bookmarkStart w:id="7" w:name="_bookmark85"/>
      <w:bookmarkEnd w:id="7"/>
      <w:r>
        <w:t>CONCLUSION</w:t>
      </w:r>
    </w:p>
    <w:p w:rsidR="00AF718F" w:rsidRDefault="00AF718F" w:rsidP="00AF718F">
      <w:pPr>
        <w:pStyle w:val="BodyText"/>
        <w:spacing w:before="137" w:line="249" w:lineRule="auto"/>
        <w:ind w:right="216"/>
      </w:pPr>
      <w:r>
        <w:rPr>
          <w:spacing w:val="-6"/>
        </w:rPr>
        <w:t xml:space="preserve">Our </w:t>
      </w:r>
      <w:r>
        <w:t xml:space="preserve">brief overview of </w:t>
      </w:r>
      <w:r>
        <w:rPr>
          <w:spacing w:val="-7"/>
        </w:rPr>
        <w:t xml:space="preserve">the </w:t>
      </w:r>
      <w:r>
        <w:t xml:space="preserve">literature underscores both </w:t>
      </w:r>
      <w:r>
        <w:rPr>
          <w:spacing w:val="-7"/>
        </w:rPr>
        <w:t xml:space="preserve">the </w:t>
      </w:r>
      <w:r>
        <w:t xml:space="preserve">variability of climate perceptions </w:t>
      </w:r>
      <w:r>
        <w:rPr>
          <w:spacing w:val="-4"/>
        </w:rPr>
        <w:t xml:space="preserve">around </w:t>
      </w:r>
      <w:r>
        <w:t xml:space="preserve">intercollegiate athletics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rPr>
          <w:spacing w:val="-4"/>
        </w:rPr>
        <w:t xml:space="preserve">profound </w:t>
      </w:r>
      <w:r>
        <w:rPr>
          <w:spacing w:val="-3"/>
        </w:rPr>
        <w:t xml:space="preserve">effects </w:t>
      </w:r>
      <w:r>
        <w:rPr>
          <w:spacing w:val="-5"/>
        </w:rPr>
        <w:t xml:space="preserve">they </w:t>
      </w:r>
      <w:r>
        <w:t xml:space="preserve">can </w:t>
      </w:r>
      <w:r>
        <w:rPr>
          <w:spacing w:val="-3"/>
        </w:rPr>
        <w:t xml:space="preserve">have </w:t>
      </w:r>
      <w:r>
        <w:t xml:space="preserve">on behavior. </w:t>
      </w:r>
      <w:r>
        <w:rPr>
          <w:spacing w:val="-6"/>
        </w:rPr>
        <w:t xml:space="preserve">Campus </w:t>
      </w:r>
      <w:r>
        <w:t xml:space="preserve">leaders’ orientations toward intercollegiate athletics shape </w:t>
      </w:r>
      <w:r>
        <w:rPr>
          <w:spacing w:val="-3"/>
        </w:rPr>
        <w:t xml:space="preserve">their </w:t>
      </w:r>
      <w:r>
        <w:rPr>
          <w:spacing w:val="-4"/>
        </w:rPr>
        <w:t xml:space="preserve">budget </w:t>
      </w:r>
      <w:r>
        <w:t xml:space="preserve">decisions, </w:t>
      </w:r>
      <w:r>
        <w:rPr>
          <w:spacing w:val="-3"/>
        </w:rPr>
        <w:t xml:space="preserve">faculty </w:t>
      </w:r>
      <w:r>
        <w:t xml:space="preserve">beliefs </w:t>
      </w:r>
      <w:r>
        <w:rPr>
          <w:spacing w:val="-4"/>
        </w:rPr>
        <w:t xml:space="preserve">influence </w:t>
      </w:r>
      <w:r>
        <w:rPr>
          <w:spacing w:val="-7"/>
        </w:rPr>
        <w:t xml:space="preserve">the </w:t>
      </w:r>
      <w:r>
        <w:t xml:space="preserve">positions </w:t>
      </w:r>
      <w:r>
        <w:rPr>
          <w:spacing w:val="-5"/>
        </w:rPr>
        <w:t xml:space="preserve">they take </w:t>
      </w:r>
      <w:r>
        <w:t xml:space="preserve">regarding </w:t>
      </w:r>
      <w:r>
        <w:rPr>
          <w:spacing w:val="-7"/>
        </w:rPr>
        <w:t xml:space="preserve">the </w:t>
      </w:r>
      <w:r>
        <w:t xml:space="preserve">place of intercollegiate athletics </w:t>
      </w:r>
      <w:r>
        <w:rPr>
          <w:spacing w:val="2"/>
        </w:rPr>
        <w:t xml:space="preserve">in </w:t>
      </w:r>
      <w:r>
        <w:rPr>
          <w:spacing w:val="-5"/>
        </w:rPr>
        <w:t xml:space="preserve">higher </w:t>
      </w:r>
      <w:r>
        <w:rPr>
          <w:spacing w:val="-3"/>
        </w:rPr>
        <w:t xml:space="preserve">education, </w:t>
      </w:r>
      <w:r>
        <w:rPr>
          <w:spacing w:val="-4"/>
        </w:rPr>
        <w:t xml:space="preserve">and </w:t>
      </w:r>
      <w:r>
        <w:t xml:space="preserve">athletes’ climate perceptions </w:t>
      </w:r>
      <w:r>
        <w:rPr>
          <w:spacing w:val="-4"/>
        </w:rPr>
        <w:t xml:space="preserve">influence how </w:t>
      </w:r>
      <w:r>
        <w:rPr>
          <w:spacing w:val="-5"/>
        </w:rPr>
        <w:t xml:space="preserve">they </w:t>
      </w:r>
      <w:r>
        <w:rPr>
          <w:spacing w:val="-6"/>
        </w:rPr>
        <w:t xml:space="preserve">engage </w:t>
      </w:r>
      <w:r>
        <w:rPr>
          <w:spacing w:val="-7"/>
        </w:rPr>
        <w:t xml:space="preserve">the </w:t>
      </w:r>
      <w:r>
        <w:t xml:space="preserve">broader </w:t>
      </w:r>
      <w:r>
        <w:rPr>
          <w:spacing w:val="-5"/>
        </w:rPr>
        <w:t xml:space="preserve">campus </w:t>
      </w:r>
      <w:r>
        <w:rPr>
          <w:spacing w:val="-9"/>
        </w:rPr>
        <w:t xml:space="preserve">community. </w:t>
      </w:r>
      <w:r>
        <w:rPr>
          <w:spacing w:val="-3"/>
        </w:rPr>
        <w:t xml:space="preserve">At </w:t>
      </w:r>
      <w:r>
        <w:rPr>
          <w:spacing w:val="-7"/>
        </w:rPr>
        <w:t xml:space="preserve">the </w:t>
      </w:r>
      <w:r>
        <w:rPr>
          <w:spacing w:val="-4"/>
        </w:rPr>
        <w:t xml:space="preserve">same time, </w:t>
      </w:r>
      <w:r>
        <w:rPr>
          <w:spacing w:val="-5"/>
        </w:rPr>
        <w:t xml:space="preserve">mixed </w:t>
      </w:r>
      <w:r>
        <w:rPr>
          <w:spacing w:val="-4"/>
        </w:rPr>
        <w:t xml:space="preserve">and </w:t>
      </w:r>
      <w:r>
        <w:rPr>
          <w:spacing w:val="-3"/>
        </w:rPr>
        <w:t xml:space="preserve">often-conflicting </w:t>
      </w:r>
      <w:r>
        <w:rPr>
          <w:spacing w:val="-4"/>
        </w:rPr>
        <w:t xml:space="preserve">study </w:t>
      </w:r>
      <w:r>
        <w:rPr>
          <w:spacing w:val="-5"/>
        </w:rPr>
        <w:t xml:space="preserve">findings highlight </w:t>
      </w:r>
      <w:r>
        <w:rPr>
          <w:spacing w:val="-7"/>
        </w:rPr>
        <w:t xml:space="preserve">the </w:t>
      </w:r>
      <w:r>
        <w:rPr>
          <w:spacing w:val="-3"/>
        </w:rPr>
        <w:t xml:space="preserve">need </w:t>
      </w:r>
      <w:r>
        <w:rPr>
          <w:spacing w:val="-4"/>
        </w:rPr>
        <w:t xml:space="preserve">to </w:t>
      </w:r>
      <w:r>
        <w:t xml:space="preserve">consider differences </w:t>
      </w:r>
      <w:r>
        <w:rPr>
          <w:spacing w:val="2"/>
        </w:rPr>
        <w:t xml:space="preserve">in </w:t>
      </w:r>
      <w:r>
        <w:rPr>
          <w:spacing w:val="-5"/>
        </w:rPr>
        <w:t xml:space="preserve">campus contexts </w:t>
      </w:r>
      <w:r>
        <w:rPr>
          <w:spacing w:val="-4"/>
        </w:rPr>
        <w:t xml:space="preserve">and </w:t>
      </w:r>
      <w:r>
        <w:t xml:space="preserve">individual experiences </w:t>
      </w:r>
      <w:r>
        <w:rPr>
          <w:spacing w:val="-5"/>
        </w:rPr>
        <w:t xml:space="preserve">that </w:t>
      </w:r>
      <w:r>
        <w:t xml:space="preserve">inform </w:t>
      </w:r>
      <w:r>
        <w:rPr>
          <w:spacing w:val="-4"/>
        </w:rPr>
        <w:t xml:space="preserve">these </w:t>
      </w:r>
      <w:r>
        <w:t xml:space="preserve">subjective interpretations of intercollegiate athletics goals, </w:t>
      </w:r>
      <w:r>
        <w:rPr>
          <w:spacing w:val="2"/>
        </w:rPr>
        <w:t xml:space="preserve">policies, </w:t>
      </w:r>
      <w:r>
        <w:rPr>
          <w:spacing w:val="-4"/>
        </w:rPr>
        <w:t xml:space="preserve">and </w:t>
      </w:r>
      <w:r>
        <w:t>practices.</w:t>
      </w:r>
    </w:p>
    <w:p w:rsidR="00AF718F" w:rsidRDefault="00AF718F" w:rsidP="00AF718F">
      <w:pPr>
        <w:pStyle w:val="BodyText"/>
        <w:spacing w:line="249" w:lineRule="auto"/>
        <w:ind w:right="120" w:firstLine="360"/>
      </w:pPr>
      <w:r>
        <w:rPr>
          <w:spacing w:val="-12"/>
        </w:rPr>
        <w:t xml:space="preserve">Why, </w:t>
      </w:r>
      <w:r>
        <w:rPr>
          <w:spacing w:val="-6"/>
        </w:rPr>
        <w:t xml:space="preserve">then, </w:t>
      </w:r>
      <w:r>
        <w:rPr>
          <w:spacing w:val="-8"/>
        </w:rPr>
        <w:t xml:space="preserve">might </w:t>
      </w:r>
      <w:r>
        <w:rPr>
          <w:spacing w:val="-5"/>
        </w:rPr>
        <w:t xml:space="preserve">campus </w:t>
      </w:r>
      <w:r>
        <w:t xml:space="preserve">administrators be interested </w:t>
      </w:r>
      <w:r>
        <w:rPr>
          <w:spacing w:val="2"/>
        </w:rPr>
        <w:t xml:space="preserve">in </w:t>
      </w:r>
      <w:r>
        <w:rPr>
          <w:spacing w:val="-5"/>
        </w:rPr>
        <w:t xml:space="preserve">IAC? </w:t>
      </w:r>
      <w:r>
        <w:t xml:space="preserve">Perhaps </w:t>
      </w:r>
      <w:r>
        <w:rPr>
          <w:spacing w:val="-7"/>
        </w:rPr>
        <w:t xml:space="preserve">the </w:t>
      </w:r>
      <w:r>
        <w:t xml:space="preserve">university </w:t>
      </w:r>
      <w:r>
        <w:rPr>
          <w:spacing w:val="-3"/>
        </w:rPr>
        <w:t xml:space="preserve">governing </w:t>
      </w:r>
      <w:r>
        <w:t xml:space="preserve">board wonders </w:t>
      </w:r>
      <w:r>
        <w:rPr>
          <w:spacing w:val="-4"/>
        </w:rPr>
        <w:t xml:space="preserve">how </w:t>
      </w:r>
      <w:r>
        <w:rPr>
          <w:spacing w:val="-3"/>
        </w:rPr>
        <w:t xml:space="preserve">integral </w:t>
      </w:r>
      <w:r>
        <w:t xml:space="preserve">intercollegiate sports are </w:t>
      </w:r>
      <w:r>
        <w:rPr>
          <w:spacing w:val="-4"/>
        </w:rPr>
        <w:t xml:space="preserve">to </w:t>
      </w:r>
      <w:r>
        <w:rPr>
          <w:spacing w:val="-5"/>
        </w:rPr>
        <w:t xml:space="preserve">campus </w:t>
      </w:r>
      <w:r>
        <w:t xml:space="preserve">life. </w:t>
      </w:r>
      <w:r>
        <w:rPr>
          <w:spacing w:val="-3"/>
        </w:rPr>
        <w:t xml:space="preserve">Or </w:t>
      </w:r>
      <w:r>
        <w:rPr>
          <w:spacing w:val="-7"/>
        </w:rPr>
        <w:t xml:space="preserve">the </w:t>
      </w:r>
      <w:r>
        <w:t xml:space="preserve">chief academic officer </w:t>
      </w:r>
      <w:r>
        <w:rPr>
          <w:spacing w:val="-6"/>
        </w:rPr>
        <w:t xml:space="preserve">may </w:t>
      </w:r>
      <w:r>
        <w:t xml:space="preserve">want </w:t>
      </w:r>
      <w:r>
        <w:rPr>
          <w:spacing w:val="-4"/>
        </w:rPr>
        <w:t xml:space="preserve">to </w:t>
      </w:r>
      <w:r>
        <w:rPr>
          <w:spacing w:val="-6"/>
        </w:rPr>
        <w:t xml:space="preserve">know </w:t>
      </w:r>
      <w:r>
        <w:rPr>
          <w:spacing w:val="2"/>
        </w:rPr>
        <w:t xml:space="preserve">if </w:t>
      </w:r>
      <w:r>
        <w:t xml:space="preserve">perceived academic clustering of </w:t>
      </w:r>
      <w:r>
        <w:rPr>
          <w:spacing w:val="-3"/>
        </w:rPr>
        <w:t xml:space="preserve">athletes affects </w:t>
      </w:r>
      <w:r>
        <w:t xml:space="preserve">campus-wide </w:t>
      </w:r>
      <w:r>
        <w:rPr>
          <w:spacing w:val="-7"/>
        </w:rPr>
        <w:t xml:space="preserve">judgments </w:t>
      </w:r>
      <w:r>
        <w:rPr>
          <w:spacing w:val="-3"/>
        </w:rPr>
        <w:t xml:space="preserve">about </w:t>
      </w:r>
      <w:r>
        <w:rPr>
          <w:spacing w:val="-7"/>
        </w:rPr>
        <w:t xml:space="preserve">the </w:t>
      </w:r>
      <w:r>
        <w:t xml:space="preserve">quality of particular degree </w:t>
      </w:r>
      <w:r>
        <w:rPr>
          <w:spacing w:val="-3"/>
        </w:rPr>
        <w:t xml:space="preserve">programs. An </w:t>
      </w:r>
      <w:r>
        <w:t xml:space="preserve">athletic </w:t>
      </w:r>
      <w:r>
        <w:rPr>
          <w:spacing w:val="-4"/>
        </w:rPr>
        <w:t xml:space="preserve">department </w:t>
      </w:r>
      <w:r>
        <w:t xml:space="preserve">director </w:t>
      </w:r>
      <w:r>
        <w:rPr>
          <w:spacing w:val="-6"/>
        </w:rPr>
        <w:t xml:space="preserve">may </w:t>
      </w:r>
      <w:r>
        <w:t xml:space="preserve">seek </w:t>
      </w:r>
      <w:r>
        <w:rPr>
          <w:spacing w:val="-4"/>
        </w:rPr>
        <w:t xml:space="preserve">to understand </w:t>
      </w:r>
      <w:r>
        <w:rPr>
          <w:spacing w:val="-7"/>
        </w:rPr>
        <w:t xml:space="preserve">the </w:t>
      </w:r>
      <w:r>
        <w:t xml:space="preserve">perspectives of </w:t>
      </w:r>
      <w:r>
        <w:rPr>
          <w:spacing w:val="-5"/>
        </w:rPr>
        <w:t xml:space="preserve">campus </w:t>
      </w:r>
      <w:r>
        <w:t xml:space="preserve">advisory </w:t>
      </w:r>
      <w:r>
        <w:rPr>
          <w:spacing w:val="-4"/>
        </w:rPr>
        <w:t xml:space="preserve">group </w:t>
      </w:r>
      <w:r>
        <w:rPr>
          <w:spacing w:val="-5"/>
        </w:rPr>
        <w:t xml:space="preserve">members </w:t>
      </w:r>
      <w:r>
        <w:t xml:space="preserve">so </w:t>
      </w:r>
      <w:r>
        <w:rPr>
          <w:spacing w:val="-5"/>
        </w:rPr>
        <w:t xml:space="preserve">that </w:t>
      </w:r>
      <w:r>
        <w:rPr>
          <w:spacing w:val="-6"/>
        </w:rPr>
        <w:t xml:space="preserve">he </w:t>
      </w:r>
      <w:r>
        <w:t xml:space="preserve">or </w:t>
      </w:r>
      <w:r>
        <w:rPr>
          <w:spacing w:val="-4"/>
        </w:rPr>
        <w:t xml:space="preserve">she </w:t>
      </w:r>
      <w:r>
        <w:t xml:space="preserve">can anticipate different positions </w:t>
      </w:r>
      <w:r>
        <w:rPr>
          <w:spacing w:val="-4"/>
        </w:rPr>
        <w:t xml:space="preserve">and </w:t>
      </w:r>
      <w:r>
        <w:t xml:space="preserve">craft effective </w:t>
      </w:r>
      <w:r>
        <w:rPr>
          <w:spacing w:val="-7"/>
        </w:rPr>
        <w:t xml:space="preserve">arguments </w:t>
      </w:r>
      <w:r>
        <w:rPr>
          <w:spacing w:val="2"/>
        </w:rPr>
        <w:t xml:space="preserve">in </w:t>
      </w:r>
      <w:r>
        <w:t>support of a particular decision option.</w:t>
      </w:r>
    </w:p>
    <w:p w:rsidR="00AF718F" w:rsidRDefault="00AF718F" w:rsidP="00AF718F">
      <w:pPr>
        <w:pStyle w:val="BodyText"/>
        <w:spacing w:before="1" w:line="249" w:lineRule="auto"/>
        <w:ind w:right="480"/>
      </w:pPr>
      <w:r>
        <w:rPr>
          <w:spacing w:val="-3"/>
        </w:rPr>
        <w:t xml:space="preserve">Knowing </w:t>
      </w:r>
      <w:r>
        <w:rPr>
          <w:spacing w:val="-7"/>
        </w:rPr>
        <w:t xml:space="preserve">the </w:t>
      </w:r>
      <w:r>
        <w:t xml:space="preserve">perspectives of </w:t>
      </w:r>
      <w:r>
        <w:rPr>
          <w:spacing w:val="-3"/>
        </w:rPr>
        <w:t xml:space="preserve">staff </w:t>
      </w:r>
      <w:r>
        <w:rPr>
          <w:spacing w:val="2"/>
        </w:rPr>
        <w:t xml:space="preserve">in </w:t>
      </w:r>
      <w:r>
        <w:rPr>
          <w:spacing w:val="-4"/>
        </w:rPr>
        <w:t xml:space="preserve">other </w:t>
      </w:r>
      <w:r>
        <w:rPr>
          <w:spacing w:val="-5"/>
        </w:rPr>
        <w:t xml:space="preserve">campus </w:t>
      </w:r>
      <w:r>
        <w:rPr>
          <w:spacing w:val="-4"/>
        </w:rPr>
        <w:t xml:space="preserve">departments </w:t>
      </w:r>
      <w:r>
        <w:t xml:space="preserve">can help senior </w:t>
      </w:r>
      <w:r>
        <w:rPr>
          <w:spacing w:val="-3"/>
        </w:rPr>
        <w:t xml:space="preserve">women </w:t>
      </w:r>
      <w:r>
        <w:t xml:space="preserve">administrators initiate </w:t>
      </w:r>
      <w:r>
        <w:rPr>
          <w:spacing w:val="-4"/>
        </w:rPr>
        <w:t xml:space="preserve">and </w:t>
      </w:r>
      <w:r>
        <w:t xml:space="preserve">sustain conversations </w:t>
      </w:r>
      <w:r>
        <w:rPr>
          <w:spacing w:val="-3"/>
        </w:rPr>
        <w:t xml:space="preserve">about </w:t>
      </w:r>
      <w:r>
        <w:t xml:space="preserve">coordinating </w:t>
      </w:r>
      <w:r>
        <w:rPr>
          <w:spacing w:val="-4"/>
        </w:rPr>
        <w:t xml:space="preserve">and </w:t>
      </w:r>
      <w:r>
        <w:t xml:space="preserve">improving support </w:t>
      </w:r>
      <w:r>
        <w:rPr>
          <w:spacing w:val="-3"/>
        </w:rPr>
        <w:t xml:space="preserve">for </w:t>
      </w:r>
      <w:r>
        <w:t>athletes.</w:t>
      </w:r>
    </w:p>
    <w:p w:rsidR="00AF718F" w:rsidRDefault="00AF718F" w:rsidP="00AF718F">
      <w:pPr>
        <w:pStyle w:val="BodyText"/>
        <w:spacing w:line="249" w:lineRule="auto"/>
        <w:ind w:right="145" w:firstLine="360"/>
      </w:pPr>
      <w:r>
        <w:rPr>
          <w:spacing w:val="-18"/>
        </w:rPr>
        <w:t xml:space="preserve">We </w:t>
      </w:r>
      <w:r>
        <w:rPr>
          <w:spacing w:val="-3"/>
        </w:rPr>
        <w:t xml:space="preserve">have </w:t>
      </w:r>
      <w:r>
        <w:t xml:space="preserve">identified </w:t>
      </w:r>
      <w:r>
        <w:rPr>
          <w:spacing w:val="-8"/>
        </w:rPr>
        <w:t xml:space="preserve">many </w:t>
      </w:r>
      <w:r>
        <w:t xml:space="preserve">critical </w:t>
      </w:r>
      <w:r>
        <w:rPr>
          <w:spacing w:val="-3"/>
        </w:rPr>
        <w:t xml:space="preserve">features </w:t>
      </w:r>
      <w:r>
        <w:t xml:space="preserve">of </w:t>
      </w:r>
      <w:r>
        <w:rPr>
          <w:spacing w:val="-5"/>
        </w:rPr>
        <w:t xml:space="preserve">campus IAC </w:t>
      </w:r>
      <w:r>
        <w:rPr>
          <w:spacing w:val="-4"/>
        </w:rPr>
        <w:t xml:space="preserve">and </w:t>
      </w:r>
      <w:r>
        <w:t xml:space="preserve">factors </w:t>
      </w:r>
      <w:r>
        <w:rPr>
          <w:spacing w:val="-3"/>
        </w:rPr>
        <w:t xml:space="preserve">internal </w:t>
      </w:r>
      <w:r>
        <w:rPr>
          <w:spacing w:val="-4"/>
        </w:rPr>
        <w:t xml:space="preserve">and </w:t>
      </w:r>
      <w:r>
        <w:rPr>
          <w:spacing w:val="-3"/>
        </w:rPr>
        <w:t xml:space="preserve">external </w:t>
      </w:r>
      <w:r>
        <w:rPr>
          <w:spacing w:val="-4"/>
        </w:rPr>
        <w:t xml:space="preserve">to </w:t>
      </w:r>
      <w:r>
        <w:t xml:space="preserve">a university </w:t>
      </w:r>
      <w:r>
        <w:rPr>
          <w:spacing w:val="-5"/>
        </w:rPr>
        <w:t xml:space="preserve">that </w:t>
      </w:r>
      <w:r>
        <w:rPr>
          <w:spacing w:val="-6"/>
        </w:rPr>
        <w:t xml:space="preserve">may </w:t>
      </w:r>
      <w:r>
        <w:t xml:space="preserve">shape it. </w:t>
      </w:r>
      <w:r>
        <w:rPr>
          <w:spacing w:val="-5"/>
        </w:rPr>
        <w:t xml:space="preserve">The </w:t>
      </w:r>
      <w:r>
        <w:rPr>
          <w:spacing w:val="-3"/>
        </w:rPr>
        <w:t xml:space="preserve">notion </w:t>
      </w:r>
      <w:r>
        <w:t xml:space="preserve">of </w:t>
      </w:r>
      <w:r>
        <w:rPr>
          <w:spacing w:val="-5"/>
        </w:rPr>
        <w:t xml:space="preserve">IAC that </w:t>
      </w:r>
      <w:r>
        <w:rPr>
          <w:spacing w:val="3"/>
        </w:rPr>
        <w:t xml:space="preserve">we </w:t>
      </w:r>
      <w:r>
        <w:t xml:space="preserve">propose provides </w:t>
      </w:r>
      <w:r>
        <w:rPr>
          <w:spacing w:val="-4"/>
        </w:rPr>
        <w:t xml:space="preserve">insights into </w:t>
      </w:r>
      <w:r>
        <w:t xml:space="preserve">why </w:t>
      </w:r>
      <w:r>
        <w:rPr>
          <w:spacing w:val="-5"/>
        </w:rPr>
        <w:t xml:space="preserve">campus </w:t>
      </w:r>
      <w:r>
        <w:rPr>
          <w:spacing w:val="-4"/>
        </w:rPr>
        <w:t xml:space="preserve">constituents </w:t>
      </w:r>
      <w:r>
        <w:t xml:space="preserve">respond differently </w:t>
      </w:r>
      <w:r>
        <w:rPr>
          <w:spacing w:val="-4"/>
        </w:rPr>
        <w:t xml:space="preserve">to </w:t>
      </w:r>
      <w:r>
        <w:t xml:space="preserve">established athletic </w:t>
      </w:r>
      <w:r>
        <w:rPr>
          <w:spacing w:val="-4"/>
        </w:rPr>
        <w:t xml:space="preserve">department </w:t>
      </w:r>
      <w:r>
        <w:t xml:space="preserve">goals, </w:t>
      </w:r>
      <w:r>
        <w:rPr>
          <w:spacing w:val="2"/>
        </w:rPr>
        <w:t xml:space="preserve">policies, </w:t>
      </w:r>
      <w:r>
        <w:rPr>
          <w:spacing w:val="-4"/>
        </w:rPr>
        <w:t xml:space="preserve">and </w:t>
      </w:r>
      <w:r>
        <w:t xml:space="preserve">practices. </w:t>
      </w:r>
      <w:r>
        <w:rPr>
          <w:spacing w:val="-4"/>
        </w:rPr>
        <w:t xml:space="preserve">It </w:t>
      </w:r>
      <w:r>
        <w:t xml:space="preserve">also offers a </w:t>
      </w:r>
      <w:r>
        <w:rPr>
          <w:spacing w:val="2"/>
        </w:rPr>
        <w:t xml:space="preserve">way </w:t>
      </w:r>
      <w:r>
        <w:rPr>
          <w:spacing w:val="-4"/>
        </w:rPr>
        <w:t xml:space="preserve">to </w:t>
      </w:r>
      <w:r>
        <w:rPr>
          <w:spacing w:val="-3"/>
        </w:rPr>
        <w:t xml:space="preserve">structure </w:t>
      </w:r>
      <w:r>
        <w:t xml:space="preserve">discussions of proposed </w:t>
      </w:r>
      <w:r>
        <w:rPr>
          <w:spacing w:val="-4"/>
        </w:rPr>
        <w:t xml:space="preserve">changes. </w:t>
      </w:r>
      <w:r>
        <w:t xml:space="preserve">However, </w:t>
      </w:r>
      <w:r>
        <w:rPr>
          <w:spacing w:val="3"/>
        </w:rPr>
        <w:t xml:space="preserve">we </w:t>
      </w:r>
      <w:r>
        <w:rPr>
          <w:spacing w:val="-3"/>
        </w:rPr>
        <w:t xml:space="preserve">recognize </w:t>
      </w:r>
      <w:r>
        <w:rPr>
          <w:spacing w:val="-7"/>
        </w:rPr>
        <w:t xml:space="preserve">the </w:t>
      </w:r>
      <w:r>
        <w:rPr>
          <w:spacing w:val="-3"/>
        </w:rPr>
        <w:t xml:space="preserve">limitations </w:t>
      </w:r>
      <w:r>
        <w:t xml:space="preserve">of </w:t>
      </w:r>
      <w:r>
        <w:rPr>
          <w:spacing w:val="-4"/>
        </w:rPr>
        <w:t xml:space="preserve">our </w:t>
      </w:r>
      <w:r>
        <w:t xml:space="preserve">framework </w:t>
      </w:r>
      <w:r>
        <w:rPr>
          <w:spacing w:val="-4"/>
        </w:rPr>
        <w:t xml:space="preserve">and encourage </w:t>
      </w:r>
      <w:r>
        <w:t xml:space="preserve">readers </w:t>
      </w:r>
      <w:r>
        <w:rPr>
          <w:spacing w:val="-4"/>
        </w:rPr>
        <w:t xml:space="preserve">to </w:t>
      </w:r>
      <w:r>
        <w:t xml:space="preserve">critique </w:t>
      </w:r>
      <w:r>
        <w:rPr>
          <w:spacing w:val="2"/>
        </w:rPr>
        <w:t xml:space="preserve">it </w:t>
      </w:r>
      <w:r>
        <w:rPr>
          <w:spacing w:val="-4"/>
        </w:rPr>
        <w:t>and</w:t>
      </w:r>
    </w:p>
    <w:p w:rsidR="006F5EC7" w:rsidRDefault="00AF718F"/>
    <w:sectPr w:rsidR="006F5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9EC"/>
    <w:multiLevelType w:val="hybridMultilevel"/>
    <w:tmpl w:val="922E56D2"/>
    <w:lvl w:ilvl="0" w:tplc="45600170">
      <w:start w:val="1"/>
      <w:numFmt w:val="decimal"/>
      <w:lvlText w:val="%1."/>
      <w:lvlJc w:val="left"/>
      <w:pPr>
        <w:ind w:left="27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378409E">
      <w:numFmt w:val="bullet"/>
      <w:lvlText w:val="•"/>
      <w:lvlJc w:val="left"/>
      <w:pPr>
        <w:ind w:left="1363" w:hanging="241"/>
      </w:pPr>
      <w:rPr>
        <w:rFonts w:hint="default"/>
      </w:rPr>
    </w:lvl>
    <w:lvl w:ilvl="2" w:tplc="70747190">
      <w:numFmt w:val="bullet"/>
      <w:lvlText w:val="•"/>
      <w:lvlJc w:val="left"/>
      <w:pPr>
        <w:ind w:left="2447" w:hanging="241"/>
      </w:pPr>
      <w:rPr>
        <w:rFonts w:hint="default"/>
      </w:rPr>
    </w:lvl>
    <w:lvl w:ilvl="3" w:tplc="114AB52E">
      <w:numFmt w:val="bullet"/>
      <w:lvlText w:val="•"/>
      <w:lvlJc w:val="left"/>
      <w:pPr>
        <w:ind w:left="3531" w:hanging="241"/>
      </w:pPr>
      <w:rPr>
        <w:rFonts w:hint="default"/>
      </w:rPr>
    </w:lvl>
    <w:lvl w:ilvl="4" w:tplc="2736C948">
      <w:numFmt w:val="bullet"/>
      <w:lvlText w:val="•"/>
      <w:lvlJc w:val="left"/>
      <w:pPr>
        <w:ind w:left="4615" w:hanging="241"/>
      </w:pPr>
      <w:rPr>
        <w:rFonts w:hint="default"/>
      </w:rPr>
    </w:lvl>
    <w:lvl w:ilvl="5" w:tplc="46102BC4">
      <w:numFmt w:val="bullet"/>
      <w:lvlText w:val="•"/>
      <w:lvlJc w:val="left"/>
      <w:pPr>
        <w:ind w:left="5698" w:hanging="241"/>
      </w:pPr>
      <w:rPr>
        <w:rFonts w:hint="default"/>
      </w:rPr>
    </w:lvl>
    <w:lvl w:ilvl="6" w:tplc="88500D1C">
      <w:numFmt w:val="bullet"/>
      <w:lvlText w:val="•"/>
      <w:lvlJc w:val="left"/>
      <w:pPr>
        <w:ind w:left="6782" w:hanging="241"/>
      </w:pPr>
      <w:rPr>
        <w:rFonts w:hint="default"/>
      </w:rPr>
    </w:lvl>
    <w:lvl w:ilvl="7" w:tplc="4B3A882A">
      <w:numFmt w:val="bullet"/>
      <w:lvlText w:val="•"/>
      <w:lvlJc w:val="left"/>
      <w:pPr>
        <w:ind w:left="7866" w:hanging="241"/>
      </w:pPr>
      <w:rPr>
        <w:rFonts w:hint="default"/>
      </w:rPr>
    </w:lvl>
    <w:lvl w:ilvl="8" w:tplc="1E3061E2">
      <w:numFmt w:val="bullet"/>
      <w:lvlText w:val="•"/>
      <w:lvlJc w:val="left"/>
      <w:pPr>
        <w:ind w:left="8950" w:hanging="241"/>
      </w:pPr>
      <w:rPr>
        <w:rFonts w:hint="default"/>
      </w:rPr>
    </w:lvl>
  </w:abstractNum>
  <w:abstractNum w:abstractNumId="1" w15:restartNumberingAfterBreak="0">
    <w:nsid w:val="01CA5C02"/>
    <w:multiLevelType w:val="hybridMultilevel"/>
    <w:tmpl w:val="F6B8AAA2"/>
    <w:lvl w:ilvl="0" w:tplc="93B4DFBC">
      <w:start w:val="20"/>
      <w:numFmt w:val="decimal"/>
      <w:lvlText w:val="%1."/>
      <w:lvlJc w:val="left"/>
      <w:pPr>
        <w:ind w:left="768" w:hanging="36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1" w:tplc="F4B2EB1E">
      <w:numFmt w:val="bullet"/>
      <w:lvlText w:val="•"/>
      <w:lvlJc w:val="left"/>
      <w:pPr>
        <w:ind w:left="1818" w:hanging="361"/>
      </w:pPr>
      <w:rPr>
        <w:rFonts w:hint="default"/>
      </w:rPr>
    </w:lvl>
    <w:lvl w:ilvl="2" w:tplc="7F5E9884">
      <w:numFmt w:val="bullet"/>
      <w:lvlText w:val="•"/>
      <w:lvlJc w:val="left"/>
      <w:pPr>
        <w:ind w:left="2877" w:hanging="361"/>
      </w:pPr>
      <w:rPr>
        <w:rFonts w:hint="default"/>
      </w:rPr>
    </w:lvl>
    <w:lvl w:ilvl="3" w:tplc="AF5A8CE8">
      <w:numFmt w:val="bullet"/>
      <w:lvlText w:val="•"/>
      <w:lvlJc w:val="left"/>
      <w:pPr>
        <w:ind w:left="3935" w:hanging="361"/>
      </w:pPr>
      <w:rPr>
        <w:rFonts w:hint="default"/>
      </w:rPr>
    </w:lvl>
    <w:lvl w:ilvl="4" w:tplc="0342384A">
      <w:numFmt w:val="bullet"/>
      <w:lvlText w:val="•"/>
      <w:lvlJc w:val="left"/>
      <w:pPr>
        <w:ind w:left="4994" w:hanging="361"/>
      </w:pPr>
      <w:rPr>
        <w:rFonts w:hint="default"/>
      </w:rPr>
    </w:lvl>
    <w:lvl w:ilvl="5" w:tplc="C82827A8">
      <w:numFmt w:val="bullet"/>
      <w:lvlText w:val="•"/>
      <w:lvlJc w:val="left"/>
      <w:pPr>
        <w:ind w:left="6052" w:hanging="361"/>
      </w:pPr>
      <w:rPr>
        <w:rFonts w:hint="default"/>
      </w:rPr>
    </w:lvl>
    <w:lvl w:ilvl="6" w:tplc="ADE6F806">
      <w:numFmt w:val="bullet"/>
      <w:lvlText w:val="•"/>
      <w:lvlJc w:val="left"/>
      <w:pPr>
        <w:ind w:left="7111" w:hanging="361"/>
      </w:pPr>
      <w:rPr>
        <w:rFonts w:hint="default"/>
      </w:rPr>
    </w:lvl>
    <w:lvl w:ilvl="7" w:tplc="974A5F08">
      <w:numFmt w:val="bullet"/>
      <w:lvlText w:val="•"/>
      <w:lvlJc w:val="left"/>
      <w:pPr>
        <w:ind w:left="8169" w:hanging="361"/>
      </w:pPr>
      <w:rPr>
        <w:rFonts w:hint="default"/>
      </w:rPr>
    </w:lvl>
    <w:lvl w:ilvl="8" w:tplc="228A8CB8">
      <w:numFmt w:val="bullet"/>
      <w:lvlText w:val="•"/>
      <w:lvlJc w:val="left"/>
      <w:pPr>
        <w:ind w:left="9228" w:hanging="361"/>
      </w:pPr>
      <w:rPr>
        <w:rFonts w:hint="default"/>
      </w:rPr>
    </w:lvl>
  </w:abstractNum>
  <w:abstractNum w:abstractNumId="2" w15:restartNumberingAfterBreak="0">
    <w:nsid w:val="085672C7"/>
    <w:multiLevelType w:val="hybridMultilevel"/>
    <w:tmpl w:val="0546C858"/>
    <w:lvl w:ilvl="0" w:tplc="5B4E5442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EB2A6E2C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EC809872">
      <w:numFmt w:val="bullet"/>
      <w:lvlText w:val="•"/>
      <w:lvlJc w:val="left"/>
      <w:pPr>
        <w:ind w:left="1598" w:hanging="241"/>
      </w:pPr>
      <w:rPr>
        <w:rFonts w:hint="default"/>
      </w:rPr>
    </w:lvl>
    <w:lvl w:ilvl="3" w:tplc="EA8C8B60">
      <w:numFmt w:val="bullet"/>
      <w:lvlText w:val="•"/>
      <w:lvlJc w:val="left"/>
      <w:pPr>
        <w:ind w:left="2816" w:hanging="241"/>
      </w:pPr>
      <w:rPr>
        <w:rFonts w:hint="default"/>
      </w:rPr>
    </w:lvl>
    <w:lvl w:ilvl="4" w:tplc="4D807FC4">
      <w:numFmt w:val="bullet"/>
      <w:lvlText w:val="•"/>
      <w:lvlJc w:val="left"/>
      <w:pPr>
        <w:ind w:left="4035" w:hanging="241"/>
      </w:pPr>
      <w:rPr>
        <w:rFonts w:hint="default"/>
      </w:rPr>
    </w:lvl>
    <w:lvl w:ilvl="5" w:tplc="08E22DE4">
      <w:numFmt w:val="bullet"/>
      <w:lvlText w:val="•"/>
      <w:lvlJc w:val="left"/>
      <w:pPr>
        <w:ind w:left="5253" w:hanging="241"/>
      </w:pPr>
      <w:rPr>
        <w:rFonts w:hint="default"/>
      </w:rPr>
    </w:lvl>
    <w:lvl w:ilvl="6" w:tplc="D332AED2">
      <w:numFmt w:val="bullet"/>
      <w:lvlText w:val="•"/>
      <w:lvlJc w:val="left"/>
      <w:pPr>
        <w:ind w:left="6471" w:hanging="241"/>
      </w:pPr>
      <w:rPr>
        <w:rFonts w:hint="default"/>
      </w:rPr>
    </w:lvl>
    <w:lvl w:ilvl="7" w:tplc="4D0E8A6C">
      <w:numFmt w:val="bullet"/>
      <w:lvlText w:val="•"/>
      <w:lvlJc w:val="left"/>
      <w:pPr>
        <w:ind w:left="7690" w:hanging="241"/>
      </w:pPr>
      <w:rPr>
        <w:rFonts w:hint="default"/>
      </w:rPr>
    </w:lvl>
    <w:lvl w:ilvl="8" w:tplc="E46EF1DE">
      <w:numFmt w:val="bullet"/>
      <w:lvlText w:val="•"/>
      <w:lvlJc w:val="left"/>
      <w:pPr>
        <w:ind w:left="8908" w:hanging="241"/>
      </w:pPr>
      <w:rPr>
        <w:rFonts w:hint="default"/>
      </w:rPr>
    </w:lvl>
  </w:abstractNum>
  <w:abstractNum w:abstractNumId="3" w15:restartNumberingAfterBreak="0">
    <w:nsid w:val="14704CFD"/>
    <w:multiLevelType w:val="hybridMultilevel"/>
    <w:tmpl w:val="A216C57C"/>
    <w:lvl w:ilvl="0" w:tplc="C7C697A8">
      <w:start w:val="27"/>
      <w:numFmt w:val="decimal"/>
      <w:lvlText w:val="%1.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1" w:tplc="8362E01E">
      <w:numFmt w:val="bullet"/>
      <w:lvlText w:val="•"/>
      <w:lvlJc w:val="left"/>
      <w:pPr>
        <w:ind w:left="1220" w:hanging="361"/>
      </w:pPr>
      <w:rPr>
        <w:rFonts w:hint="default"/>
      </w:rPr>
    </w:lvl>
    <w:lvl w:ilvl="2" w:tplc="5A586F54">
      <w:numFmt w:val="bullet"/>
      <w:lvlText w:val="•"/>
      <w:lvlJc w:val="left"/>
      <w:pPr>
        <w:ind w:left="2341" w:hanging="361"/>
      </w:pPr>
      <w:rPr>
        <w:rFonts w:hint="default"/>
      </w:rPr>
    </w:lvl>
    <w:lvl w:ilvl="3" w:tplc="7CE2632E">
      <w:numFmt w:val="bullet"/>
      <w:lvlText w:val="•"/>
      <w:lvlJc w:val="left"/>
      <w:pPr>
        <w:ind w:left="3461" w:hanging="361"/>
      </w:pPr>
      <w:rPr>
        <w:rFonts w:hint="default"/>
      </w:rPr>
    </w:lvl>
    <w:lvl w:ilvl="4" w:tplc="4F1C69FC">
      <w:numFmt w:val="bullet"/>
      <w:lvlText w:val="•"/>
      <w:lvlJc w:val="left"/>
      <w:pPr>
        <w:ind w:left="4582" w:hanging="361"/>
      </w:pPr>
      <w:rPr>
        <w:rFonts w:hint="default"/>
      </w:rPr>
    </w:lvl>
    <w:lvl w:ilvl="5" w:tplc="6FCEABC6">
      <w:numFmt w:val="bullet"/>
      <w:lvlText w:val="•"/>
      <w:lvlJc w:val="left"/>
      <w:pPr>
        <w:ind w:left="5702" w:hanging="361"/>
      </w:pPr>
      <w:rPr>
        <w:rFonts w:hint="default"/>
      </w:rPr>
    </w:lvl>
    <w:lvl w:ilvl="6" w:tplc="79A8BE50">
      <w:numFmt w:val="bullet"/>
      <w:lvlText w:val="•"/>
      <w:lvlJc w:val="left"/>
      <w:pPr>
        <w:ind w:left="6823" w:hanging="361"/>
      </w:pPr>
      <w:rPr>
        <w:rFonts w:hint="default"/>
      </w:rPr>
    </w:lvl>
    <w:lvl w:ilvl="7" w:tplc="783044C2">
      <w:numFmt w:val="bullet"/>
      <w:lvlText w:val="•"/>
      <w:lvlJc w:val="left"/>
      <w:pPr>
        <w:ind w:left="7943" w:hanging="361"/>
      </w:pPr>
      <w:rPr>
        <w:rFonts w:hint="default"/>
      </w:rPr>
    </w:lvl>
    <w:lvl w:ilvl="8" w:tplc="4F2842AA">
      <w:numFmt w:val="bullet"/>
      <w:lvlText w:val="•"/>
      <w:lvlJc w:val="left"/>
      <w:pPr>
        <w:ind w:left="9064" w:hanging="361"/>
      </w:pPr>
      <w:rPr>
        <w:rFonts w:hint="default"/>
      </w:rPr>
    </w:lvl>
  </w:abstractNum>
  <w:abstractNum w:abstractNumId="4" w15:restartNumberingAfterBreak="0">
    <w:nsid w:val="1722321C"/>
    <w:multiLevelType w:val="hybridMultilevel"/>
    <w:tmpl w:val="106A241A"/>
    <w:lvl w:ilvl="0" w:tplc="57945F5E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211A675C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B45012D6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1930B63A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70A49BE2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97201920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49B031CC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C00C14EA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D7DE1A96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5" w15:restartNumberingAfterBreak="0">
    <w:nsid w:val="176D6851"/>
    <w:multiLevelType w:val="hybridMultilevel"/>
    <w:tmpl w:val="8F7032D6"/>
    <w:lvl w:ilvl="0" w:tplc="946C853C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CB1C6C5A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34EA40F8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C1CE6D26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C7C8FC2A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5FCEF38E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37A06714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CA7A1EFA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C9D69FEC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6" w15:restartNumberingAfterBreak="0">
    <w:nsid w:val="17CD4421"/>
    <w:multiLevelType w:val="hybridMultilevel"/>
    <w:tmpl w:val="C526EBE4"/>
    <w:lvl w:ilvl="0" w:tplc="27FC5A32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965CBB96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E1E84290">
      <w:numFmt w:val="bullet"/>
      <w:lvlText w:val="•"/>
      <w:lvlJc w:val="left"/>
      <w:pPr>
        <w:ind w:left="1598" w:hanging="241"/>
      </w:pPr>
      <w:rPr>
        <w:rFonts w:hint="default"/>
      </w:rPr>
    </w:lvl>
    <w:lvl w:ilvl="3" w:tplc="064A900E">
      <w:numFmt w:val="bullet"/>
      <w:lvlText w:val="•"/>
      <w:lvlJc w:val="left"/>
      <w:pPr>
        <w:ind w:left="2816" w:hanging="241"/>
      </w:pPr>
      <w:rPr>
        <w:rFonts w:hint="default"/>
      </w:rPr>
    </w:lvl>
    <w:lvl w:ilvl="4" w:tplc="DC46F43E">
      <w:numFmt w:val="bullet"/>
      <w:lvlText w:val="•"/>
      <w:lvlJc w:val="left"/>
      <w:pPr>
        <w:ind w:left="4035" w:hanging="241"/>
      </w:pPr>
      <w:rPr>
        <w:rFonts w:hint="default"/>
      </w:rPr>
    </w:lvl>
    <w:lvl w:ilvl="5" w:tplc="83BAE6B4">
      <w:numFmt w:val="bullet"/>
      <w:lvlText w:val="•"/>
      <w:lvlJc w:val="left"/>
      <w:pPr>
        <w:ind w:left="5253" w:hanging="241"/>
      </w:pPr>
      <w:rPr>
        <w:rFonts w:hint="default"/>
      </w:rPr>
    </w:lvl>
    <w:lvl w:ilvl="6" w:tplc="31D88BEE">
      <w:numFmt w:val="bullet"/>
      <w:lvlText w:val="•"/>
      <w:lvlJc w:val="left"/>
      <w:pPr>
        <w:ind w:left="6471" w:hanging="241"/>
      </w:pPr>
      <w:rPr>
        <w:rFonts w:hint="default"/>
      </w:rPr>
    </w:lvl>
    <w:lvl w:ilvl="7" w:tplc="C244310A">
      <w:numFmt w:val="bullet"/>
      <w:lvlText w:val="•"/>
      <w:lvlJc w:val="left"/>
      <w:pPr>
        <w:ind w:left="7690" w:hanging="241"/>
      </w:pPr>
      <w:rPr>
        <w:rFonts w:hint="default"/>
      </w:rPr>
    </w:lvl>
    <w:lvl w:ilvl="8" w:tplc="92B23BEC">
      <w:numFmt w:val="bullet"/>
      <w:lvlText w:val="•"/>
      <w:lvlJc w:val="left"/>
      <w:pPr>
        <w:ind w:left="8908" w:hanging="241"/>
      </w:pPr>
      <w:rPr>
        <w:rFonts w:hint="default"/>
      </w:rPr>
    </w:lvl>
  </w:abstractNum>
  <w:abstractNum w:abstractNumId="7" w15:restartNumberingAfterBreak="0">
    <w:nsid w:val="18FB1D97"/>
    <w:multiLevelType w:val="hybridMultilevel"/>
    <w:tmpl w:val="A204E5E8"/>
    <w:lvl w:ilvl="0" w:tplc="77D8FBFA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6F7696D2">
      <w:start w:val="1"/>
      <w:numFmt w:val="decimal"/>
      <w:lvlText w:val="%2."/>
      <w:lvlJc w:val="left"/>
      <w:pPr>
        <w:ind w:left="46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872653B8">
      <w:numFmt w:val="bullet"/>
      <w:lvlText w:val="•"/>
      <w:lvlJc w:val="left"/>
      <w:pPr>
        <w:ind w:left="1662" w:hanging="241"/>
      </w:pPr>
      <w:rPr>
        <w:rFonts w:hint="default"/>
      </w:rPr>
    </w:lvl>
    <w:lvl w:ilvl="3" w:tplc="49E2D702">
      <w:numFmt w:val="bullet"/>
      <w:lvlText w:val="•"/>
      <w:lvlJc w:val="left"/>
      <w:pPr>
        <w:ind w:left="2865" w:hanging="241"/>
      </w:pPr>
      <w:rPr>
        <w:rFonts w:hint="default"/>
      </w:rPr>
    </w:lvl>
    <w:lvl w:ilvl="4" w:tplc="E5E4E998">
      <w:numFmt w:val="bullet"/>
      <w:lvlText w:val="•"/>
      <w:lvlJc w:val="left"/>
      <w:pPr>
        <w:ind w:left="4068" w:hanging="241"/>
      </w:pPr>
      <w:rPr>
        <w:rFonts w:hint="default"/>
      </w:rPr>
    </w:lvl>
    <w:lvl w:ilvl="5" w:tplc="FD44A9DA">
      <w:numFmt w:val="bullet"/>
      <w:lvlText w:val="•"/>
      <w:lvlJc w:val="left"/>
      <w:pPr>
        <w:ind w:left="5271" w:hanging="241"/>
      </w:pPr>
      <w:rPr>
        <w:rFonts w:hint="default"/>
      </w:rPr>
    </w:lvl>
    <w:lvl w:ilvl="6" w:tplc="81D2FAC8">
      <w:numFmt w:val="bullet"/>
      <w:lvlText w:val="•"/>
      <w:lvlJc w:val="left"/>
      <w:pPr>
        <w:ind w:left="6474" w:hanging="241"/>
      </w:pPr>
      <w:rPr>
        <w:rFonts w:hint="default"/>
      </w:rPr>
    </w:lvl>
    <w:lvl w:ilvl="7" w:tplc="608C77E4">
      <w:numFmt w:val="bullet"/>
      <w:lvlText w:val="•"/>
      <w:lvlJc w:val="left"/>
      <w:pPr>
        <w:ind w:left="7677" w:hanging="241"/>
      </w:pPr>
      <w:rPr>
        <w:rFonts w:hint="default"/>
      </w:rPr>
    </w:lvl>
    <w:lvl w:ilvl="8" w:tplc="F1C6DDC2">
      <w:numFmt w:val="bullet"/>
      <w:lvlText w:val="•"/>
      <w:lvlJc w:val="left"/>
      <w:pPr>
        <w:ind w:left="8879" w:hanging="241"/>
      </w:pPr>
      <w:rPr>
        <w:rFonts w:hint="default"/>
      </w:rPr>
    </w:lvl>
  </w:abstractNum>
  <w:abstractNum w:abstractNumId="8" w15:restartNumberingAfterBreak="0">
    <w:nsid w:val="1E8E6244"/>
    <w:multiLevelType w:val="hybridMultilevel"/>
    <w:tmpl w:val="4C84B366"/>
    <w:lvl w:ilvl="0" w:tplc="07324F16">
      <w:start w:val="1"/>
      <w:numFmt w:val="decimal"/>
      <w:lvlText w:val="%1."/>
      <w:lvlJc w:val="left"/>
      <w:pPr>
        <w:ind w:left="24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E0AD72C">
      <w:numFmt w:val="bullet"/>
      <w:lvlText w:val="•"/>
      <w:lvlJc w:val="left"/>
      <w:pPr>
        <w:ind w:left="1326" w:hanging="241"/>
      </w:pPr>
      <w:rPr>
        <w:rFonts w:hint="default"/>
      </w:rPr>
    </w:lvl>
    <w:lvl w:ilvl="2" w:tplc="51187E1C">
      <w:numFmt w:val="bullet"/>
      <w:lvlText w:val="•"/>
      <w:lvlJc w:val="left"/>
      <w:pPr>
        <w:ind w:left="2413" w:hanging="241"/>
      </w:pPr>
      <w:rPr>
        <w:rFonts w:hint="default"/>
      </w:rPr>
    </w:lvl>
    <w:lvl w:ilvl="3" w:tplc="8A0A35F6">
      <w:numFmt w:val="bullet"/>
      <w:lvlText w:val="•"/>
      <w:lvlJc w:val="left"/>
      <w:pPr>
        <w:ind w:left="3499" w:hanging="241"/>
      </w:pPr>
      <w:rPr>
        <w:rFonts w:hint="default"/>
      </w:rPr>
    </w:lvl>
    <w:lvl w:ilvl="4" w:tplc="6D90C894">
      <w:numFmt w:val="bullet"/>
      <w:lvlText w:val="•"/>
      <w:lvlJc w:val="left"/>
      <w:pPr>
        <w:ind w:left="4586" w:hanging="241"/>
      </w:pPr>
      <w:rPr>
        <w:rFonts w:hint="default"/>
      </w:rPr>
    </w:lvl>
    <w:lvl w:ilvl="5" w:tplc="83EED758">
      <w:numFmt w:val="bullet"/>
      <w:lvlText w:val="•"/>
      <w:lvlJc w:val="left"/>
      <w:pPr>
        <w:ind w:left="5672" w:hanging="241"/>
      </w:pPr>
      <w:rPr>
        <w:rFonts w:hint="default"/>
      </w:rPr>
    </w:lvl>
    <w:lvl w:ilvl="6" w:tplc="DFF8EB64">
      <w:numFmt w:val="bullet"/>
      <w:lvlText w:val="•"/>
      <w:lvlJc w:val="left"/>
      <w:pPr>
        <w:ind w:left="6759" w:hanging="241"/>
      </w:pPr>
      <w:rPr>
        <w:rFonts w:hint="default"/>
      </w:rPr>
    </w:lvl>
    <w:lvl w:ilvl="7" w:tplc="053C16AC">
      <w:numFmt w:val="bullet"/>
      <w:lvlText w:val="•"/>
      <w:lvlJc w:val="left"/>
      <w:pPr>
        <w:ind w:left="7845" w:hanging="241"/>
      </w:pPr>
      <w:rPr>
        <w:rFonts w:hint="default"/>
      </w:rPr>
    </w:lvl>
    <w:lvl w:ilvl="8" w:tplc="36C822A0">
      <w:numFmt w:val="bullet"/>
      <w:lvlText w:val="•"/>
      <w:lvlJc w:val="left"/>
      <w:pPr>
        <w:ind w:left="8932" w:hanging="241"/>
      </w:pPr>
      <w:rPr>
        <w:rFonts w:hint="default"/>
      </w:rPr>
    </w:lvl>
  </w:abstractNum>
  <w:abstractNum w:abstractNumId="9" w15:restartNumberingAfterBreak="0">
    <w:nsid w:val="222E6CDA"/>
    <w:multiLevelType w:val="hybridMultilevel"/>
    <w:tmpl w:val="83F83508"/>
    <w:lvl w:ilvl="0" w:tplc="E5FA51D4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8610AF66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78F011BE">
      <w:start w:val="1"/>
      <w:numFmt w:val="lowerLetter"/>
      <w:lvlText w:val="%3."/>
      <w:lvlJc w:val="left"/>
      <w:pPr>
        <w:ind w:left="960" w:hanging="2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 w:tplc="EB5A9C46">
      <w:numFmt w:val="bullet"/>
      <w:lvlText w:val="•"/>
      <w:lvlJc w:val="left"/>
      <w:pPr>
        <w:ind w:left="2258" w:hanging="229"/>
      </w:pPr>
      <w:rPr>
        <w:rFonts w:hint="default"/>
      </w:rPr>
    </w:lvl>
    <w:lvl w:ilvl="4" w:tplc="9B964254">
      <w:numFmt w:val="bullet"/>
      <w:lvlText w:val="•"/>
      <w:lvlJc w:val="left"/>
      <w:pPr>
        <w:ind w:left="3556" w:hanging="229"/>
      </w:pPr>
      <w:rPr>
        <w:rFonts w:hint="default"/>
      </w:rPr>
    </w:lvl>
    <w:lvl w:ilvl="5" w:tplc="E432DE36">
      <w:numFmt w:val="bullet"/>
      <w:lvlText w:val="•"/>
      <w:lvlJc w:val="left"/>
      <w:pPr>
        <w:ind w:left="4854" w:hanging="229"/>
      </w:pPr>
      <w:rPr>
        <w:rFonts w:hint="default"/>
      </w:rPr>
    </w:lvl>
    <w:lvl w:ilvl="6" w:tplc="7EA88442">
      <w:numFmt w:val="bullet"/>
      <w:lvlText w:val="•"/>
      <w:lvlJc w:val="left"/>
      <w:pPr>
        <w:ind w:left="6152" w:hanging="229"/>
      </w:pPr>
      <w:rPr>
        <w:rFonts w:hint="default"/>
      </w:rPr>
    </w:lvl>
    <w:lvl w:ilvl="7" w:tplc="57EA2A6A">
      <w:numFmt w:val="bullet"/>
      <w:lvlText w:val="•"/>
      <w:lvlJc w:val="left"/>
      <w:pPr>
        <w:ind w:left="7450" w:hanging="229"/>
      </w:pPr>
      <w:rPr>
        <w:rFonts w:hint="default"/>
      </w:rPr>
    </w:lvl>
    <w:lvl w:ilvl="8" w:tplc="6C3819F4">
      <w:numFmt w:val="bullet"/>
      <w:lvlText w:val="•"/>
      <w:lvlJc w:val="left"/>
      <w:pPr>
        <w:ind w:left="8749" w:hanging="229"/>
      </w:pPr>
      <w:rPr>
        <w:rFonts w:hint="default"/>
      </w:rPr>
    </w:lvl>
  </w:abstractNum>
  <w:abstractNum w:abstractNumId="10" w15:restartNumberingAfterBreak="0">
    <w:nsid w:val="22932BD9"/>
    <w:multiLevelType w:val="hybridMultilevel"/>
    <w:tmpl w:val="C27ED070"/>
    <w:lvl w:ilvl="0" w:tplc="01D6B85A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C78CD6EE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1CE27294">
      <w:numFmt w:val="bullet"/>
      <w:lvlText w:val="•"/>
      <w:lvlJc w:val="left"/>
      <w:pPr>
        <w:ind w:left="1598" w:hanging="241"/>
      </w:pPr>
      <w:rPr>
        <w:rFonts w:hint="default"/>
      </w:rPr>
    </w:lvl>
    <w:lvl w:ilvl="3" w:tplc="36526E14">
      <w:numFmt w:val="bullet"/>
      <w:lvlText w:val="•"/>
      <w:lvlJc w:val="left"/>
      <w:pPr>
        <w:ind w:left="2816" w:hanging="241"/>
      </w:pPr>
      <w:rPr>
        <w:rFonts w:hint="default"/>
      </w:rPr>
    </w:lvl>
    <w:lvl w:ilvl="4" w:tplc="6E9CEB74">
      <w:numFmt w:val="bullet"/>
      <w:lvlText w:val="•"/>
      <w:lvlJc w:val="left"/>
      <w:pPr>
        <w:ind w:left="4035" w:hanging="241"/>
      </w:pPr>
      <w:rPr>
        <w:rFonts w:hint="default"/>
      </w:rPr>
    </w:lvl>
    <w:lvl w:ilvl="5" w:tplc="548CE8DE">
      <w:numFmt w:val="bullet"/>
      <w:lvlText w:val="•"/>
      <w:lvlJc w:val="left"/>
      <w:pPr>
        <w:ind w:left="5253" w:hanging="241"/>
      </w:pPr>
      <w:rPr>
        <w:rFonts w:hint="default"/>
      </w:rPr>
    </w:lvl>
    <w:lvl w:ilvl="6" w:tplc="10223A02">
      <w:numFmt w:val="bullet"/>
      <w:lvlText w:val="•"/>
      <w:lvlJc w:val="left"/>
      <w:pPr>
        <w:ind w:left="6471" w:hanging="241"/>
      </w:pPr>
      <w:rPr>
        <w:rFonts w:hint="default"/>
      </w:rPr>
    </w:lvl>
    <w:lvl w:ilvl="7" w:tplc="C5889656">
      <w:numFmt w:val="bullet"/>
      <w:lvlText w:val="•"/>
      <w:lvlJc w:val="left"/>
      <w:pPr>
        <w:ind w:left="7690" w:hanging="241"/>
      </w:pPr>
      <w:rPr>
        <w:rFonts w:hint="default"/>
      </w:rPr>
    </w:lvl>
    <w:lvl w:ilvl="8" w:tplc="03B2172A">
      <w:numFmt w:val="bullet"/>
      <w:lvlText w:val="•"/>
      <w:lvlJc w:val="left"/>
      <w:pPr>
        <w:ind w:left="8908" w:hanging="241"/>
      </w:pPr>
      <w:rPr>
        <w:rFonts w:hint="default"/>
      </w:rPr>
    </w:lvl>
  </w:abstractNum>
  <w:abstractNum w:abstractNumId="11" w15:restartNumberingAfterBreak="0">
    <w:nsid w:val="264E400D"/>
    <w:multiLevelType w:val="hybridMultilevel"/>
    <w:tmpl w:val="DAC8E9F8"/>
    <w:lvl w:ilvl="0" w:tplc="740EA9EC">
      <w:start w:val="1"/>
      <w:numFmt w:val="decimal"/>
      <w:lvlText w:val="%1."/>
      <w:lvlJc w:val="left"/>
      <w:pPr>
        <w:ind w:left="480" w:hanging="2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95EBD7C">
      <w:numFmt w:val="bullet"/>
      <w:lvlText w:val="•"/>
      <w:lvlJc w:val="left"/>
      <w:pPr>
        <w:ind w:left="1566" w:hanging="241"/>
      </w:pPr>
      <w:rPr>
        <w:rFonts w:hint="default"/>
      </w:rPr>
    </w:lvl>
    <w:lvl w:ilvl="2" w:tplc="E3BAF4AC">
      <w:numFmt w:val="bullet"/>
      <w:lvlText w:val="•"/>
      <w:lvlJc w:val="left"/>
      <w:pPr>
        <w:ind w:left="2653" w:hanging="241"/>
      </w:pPr>
      <w:rPr>
        <w:rFonts w:hint="default"/>
      </w:rPr>
    </w:lvl>
    <w:lvl w:ilvl="3" w:tplc="FF2E46CA">
      <w:numFmt w:val="bullet"/>
      <w:lvlText w:val="•"/>
      <w:lvlJc w:val="left"/>
      <w:pPr>
        <w:ind w:left="3739" w:hanging="241"/>
      </w:pPr>
      <w:rPr>
        <w:rFonts w:hint="default"/>
      </w:rPr>
    </w:lvl>
    <w:lvl w:ilvl="4" w:tplc="0A828C6E">
      <w:numFmt w:val="bullet"/>
      <w:lvlText w:val="•"/>
      <w:lvlJc w:val="left"/>
      <w:pPr>
        <w:ind w:left="4826" w:hanging="241"/>
      </w:pPr>
      <w:rPr>
        <w:rFonts w:hint="default"/>
      </w:rPr>
    </w:lvl>
    <w:lvl w:ilvl="5" w:tplc="CB224BEA">
      <w:numFmt w:val="bullet"/>
      <w:lvlText w:val="•"/>
      <w:lvlJc w:val="left"/>
      <w:pPr>
        <w:ind w:left="5912" w:hanging="241"/>
      </w:pPr>
      <w:rPr>
        <w:rFonts w:hint="default"/>
      </w:rPr>
    </w:lvl>
    <w:lvl w:ilvl="6" w:tplc="DAAC7B86">
      <w:numFmt w:val="bullet"/>
      <w:lvlText w:val="•"/>
      <w:lvlJc w:val="left"/>
      <w:pPr>
        <w:ind w:left="6999" w:hanging="241"/>
      </w:pPr>
      <w:rPr>
        <w:rFonts w:hint="default"/>
      </w:rPr>
    </w:lvl>
    <w:lvl w:ilvl="7" w:tplc="69B0FDAA">
      <w:numFmt w:val="bullet"/>
      <w:lvlText w:val="•"/>
      <w:lvlJc w:val="left"/>
      <w:pPr>
        <w:ind w:left="8085" w:hanging="241"/>
      </w:pPr>
      <w:rPr>
        <w:rFonts w:hint="default"/>
      </w:rPr>
    </w:lvl>
    <w:lvl w:ilvl="8" w:tplc="08A4F96A">
      <w:numFmt w:val="bullet"/>
      <w:lvlText w:val="•"/>
      <w:lvlJc w:val="left"/>
      <w:pPr>
        <w:ind w:left="9172" w:hanging="241"/>
      </w:pPr>
      <w:rPr>
        <w:rFonts w:hint="default"/>
      </w:rPr>
    </w:lvl>
  </w:abstractNum>
  <w:abstractNum w:abstractNumId="12" w15:restartNumberingAfterBreak="0">
    <w:nsid w:val="27BA3CD1"/>
    <w:multiLevelType w:val="hybridMultilevel"/>
    <w:tmpl w:val="B3C8A2D4"/>
    <w:lvl w:ilvl="0" w:tplc="1250EC62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144DBB8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B0B238C0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AB1AAE2C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3B6858A0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521A49C8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0BD66294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4A062D8E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309AD452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13" w15:restartNumberingAfterBreak="0">
    <w:nsid w:val="2A721D44"/>
    <w:multiLevelType w:val="hybridMultilevel"/>
    <w:tmpl w:val="BBDC8426"/>
    <w:lvl w:ilvl="0" w:tplc="2340AA4E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DFA6A822">
      <w:start w:val="1"/>
      <w:numFmt w:val="decimal"/>
      <w:lvlText w:val="%2."/>
      <w:lvlJc w:val="left"/>
      <w:pPr>
        <w:ind w:left="55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B9A8FBBA">
      <w:numFmt w:val="bullet"/>
      <w:lvlText w:val="•"/>
      <w:lvlJc w:val="left"/>
      <w:pPr>
        <w:ind w:left="1753" w:hanging="241"/>
      </w:pPr>
      <w:rPr>
        <w:rFonts w:hint="default"/>
      </w:rPr>
    </w:lvl>
    <w:lvl w:ilvl="3" w:tplc="C5D88CA6">
      <w:numFmt w:val="bullet"/>
      <w:lvlText w:val="•"/>
      <w:lvlJc w:val="left"/>
      <w:pPr>
        <w:ind w:left="2947" w:hanging="241"/>
      </w:pPr>
      <w:rPr>
        <w:rFonts w:hint="default"/>
      </w:rPr>
    </w:lvl>
    <w:lvl w:ilvl="4" w:tplc="60B43D7A">
      <w:numFmt w:val="bullet"/>
      <w:lvlText w:val="•"/>
      <w:lvlJc w:val="left"/>
      <w:pPr>
        <w:ind w:left="4141" w:hanging="241"/>
      </w:pPr>
      <w:rPr>
        <w:rFonts w:hint="default"/>
      </w:rPr>
    </w:lvl>
    <w:lvl w:ilvl="5" w:tplc="E8BE3EDA">
      <w:numFmt w:val="bullet"/>
      <w:lvlText w:val="•"/>
      <w:lvlJc w:val="left"/>
      <w:pPr>
        <w:ind w:left="5335" w:hanging="241"/>
      </w:pPr>
      <w:rPr>
        <w:rFonts w:hint="default"/>
      </w:rPr>
    </w:lvl>
    <w:lvl w:ilvl="6" w:tplc="9398B150">
      <w:numFmt w:val="bullet"/>
      <w:lvlText w:val="•"/>
      <w:lvlJc w:val="left"/>
      <w:pPr>
        <w:ind w:left="6529" w:hanging="241"/>
      </w:pPr>
      <w:rPr>
        <w:rFonts w:hint="default"/>
      </w:rPr>
    </w:lvl>
    <w:lvl w:ilvl="7" w:tplc="B8BA632A">
      <w:numFmt w:val="bullet"/>
      <w:lvlText w:val="•"/>
      <w:lvlJc w:val="left"/>
      <w:pPr>
        <w:ind w:left="7723" w:hanging="241"/>
      </w:pPr>
      <w:rPr>
        <w:rFonts w:hint="default"/>
      </w:rPr>
    </w:lvl>
    <w:lvl w:ilvl="8" w:tplc="B2F057E6">
      <w:numFmt w:val="bullet"/>
      <w:lvlText w:val="•"/>
      <w:lvlJc w:val="left"/>
      <w:pPr>
        <w:ind w:left="8917" w:hanging="241"/>
      </w:pPr>
      <w:rPr>
        <w:rFonts w:hint="default"/>
      </w:rPr>
    </w:lvl>
  </w:abstractNum>
  <w:abstractNum w:abstractNumId="14" w15:restartNumberingAfterBreak="0">
    <w:nsid w:val="2F714F13"/>
    <w:multiLevelType w:val="hybridMultilevel"/>
    <w:tmpl w:val="9C9EF3EC"/>
    <w:lvl w:ilvl="0" w:tplc="36F8225E">
      <w:start w:val="1"/>
      <w:numFmt w:val="decimal"/>
      <w:lvlText w:val="%1"/>
      <w:lvlJc w:val="left"/>
      <w:pPr>
        <w:ind w:left="304" w:hanging="205"/>
        <w:jc w:val="left"/>
      </w:pPr>
      <w:rPr>
        <w:rFonts w:ascii="Times New Roman" w:eastAsia="Times New Roman" w:hAnsi="Times New Roman" w:cs="Times New Roman" w:hint="default"/>
        <w:b/>
        <w:bCs/>
        <w:color w:val="0000ED"/>
        <w:w w:val="102"/>
        <w:sz w:val="27"/>
        <w:szCs w:val="27"/>
      </w:rPr>
    </w:lvl>
    <w:lvl w:ilvl="1" w:tplc="B0BA7A30">
      <w:numFmt w:val="bullet"/>
      <w:lvlText w:val="•"/>
      <w:lvlJc w:val="left"/>
      <w:pPr>
        <w:ind w:left="300" w:hanging="205"/>
      </w:pPr>
      <w:rPr>
        <w:rFonts w:hint="default"/>
      </w:rPr>
    </w:lvl>
    <w:lvl w:ilvl="2" w:tplc="E444A6C6">
      <w:numFmt w:val="bullet"/>
      <w:lvlText w:val="•"/>
      <w:lvlJc w:val="left"/>
      <w:pPr>
        <w:ind w:left="580" w:hanging="205"/>
      </w:pPr>
      <w:rPr>
        <w:rFonts w:hint="default"/>
      </w:rPr>
    </w:lvl>
    <w:lvl w:ilvl="3" w:tplc="AA0C4034">
      <w:numFmt w:val="bullet"/>
      <w:lvlText w:val="•"/>
      <w:lvlJc w:val="left"/>
      <w:pPr>
        <w:ind w:left="600" w:hanging="205"/>
      </w:pPr>
      <w:rPr>
        <w:rFonts w:hint="default"/>
      </w:rPr>
    </w:lvl>
    <w:lvl w:ilvl="4" w:tplc="7952E2A8">
      <w:numFmt w:val="bullet"/>
      <w:lvlText w:val="•"/>
      <w:lvlJc w:val="left"/>
      <w:pPr>
        <w:ind w:left="1952" w:hanging="205"/>
      </w:pPr>
      <w:rPr>
        <w:rFonts w:hint="default"/>
      </w:rPr>
    </w:lvl>
    <w:lvl w:ilvl="5" w:tplc="C756DDE2">
      <w:numFmt w:val="bullet"/>
      <w:lvlText w:val="•"/>
      <w:lvlJc w:val="left"/>
      <w:pPr>
        <w:ind w:left="3304" w:hanging="205"/>
      </w:pPr>
      <w:rPr>
        <w:rFonts w:hint="default"/>
      </w:rPr>
    </w:lvl>
    <w:lvl w:ilvl="6" w:tplc="C6B824A6">
      <w:numFmt w:val="bullet"/>
      <w:lvlText w:val="•"/>
      <w:lvlJc w:val="left"/>
      <w:pPr>
        <w:ind w:left="4656" w:hanging="205"/>
      </w:pPr>
      <w:rPr>
        <w:rFonts w:hint="default"/>
      </w:rPr>
    </w:lvl>
    <w:lvl w:ilvl="7" w:tplc="756C0CA0">
      <w:numFmt w:val="bullet"/>
      <w:lvlText w:val="•"/>
      <w:lvlJc w:val="left"/>
      <w:pPr>
        <w:ind w:left="6008" w:hanging="205"/>
      </w:pPr>
      <w:rPr>
        <w:rFonts w:hint="default"/>
      </w:rPr>
    </w:lvl>
    <w:lvl w:ilvl="8" w:tplc="A8904EDE">
      <w:numFmt w:val="bullet"/>
      <w:lvlText w:val="•"/>
      <w:lvlJc w:val="left"/>
      <w:pPr>
        <w:ind w:left="7361" w:hanging="205"/>
      </w:pPr>
      <w:rPr>
        <w:rFonts w:hint="default"/>
      </w:rPr>
    </w:lvl>
  </w:abstractNum>
  <w:abstractNum w:abstractNumId="15" w15:restartNumberingAfterBreak="0">
    <w:nsid w:val="2F725742"/>
    <w:multiLevelType w:val="hybridMultilevel"/>
    <w:tmpl w:val="A1B89E5C"/>
    <w:lvl w:ilvl="0" w:tplc="DE8C3134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2E0ADBA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56A0B058">
      <w:numFmt w:val="bullet"/>
      <w:lvlText w:val="•"/>
      <w:lvlJc w:val="left"/>
      <w:pPr>
        <w:ind w:left="1598" w:hanging="241"/>
      </w:pPr>
      <w:rPr>
        <w:rFonts w:hint="default"/>
      </w:rPr>
    </w:lvl>
    <w:lvl w:ilvl="3" w:tplc="957A0612">
      <w:numFmt w:val="bullet"/>
      <w:lvlText w:val="•"/>
      <w:lvlJc w:val="left"/>
      <w:pPr>
        <w:ind w:left="2816" w:hanging="241"/>
      </w:pPr>
      <w:rPr>
        <w:rFonts w:hint="default"/>
      </w:rPr>
    </w:lvl>
    <w:lvl w:ilvl="4" w:tplc="6368122A">
      <w:numFmt w:val="bullet"/>
      <w:lvlText w:val="•"/>
      <w:lvlJc w:val="left"/>
      <w:pPr>
        <w:ind w:left="4035" w:hanging="241"/>
      </w:pPr>
      <w:rPr>
        <w:rFonts w:hint="default"/>
      </w:rPr>
    </w:lvl>
    <w:lvl w:ilvl="5" w:tplc="4A9A5C58">
      <w:numFmt w:val="bullet"/>
      <w:lvlText w:val="•"/>
      <w:lvlJc w:val="left"/>
      <w:pPr>
        <w:ind w:left="5253" w:hanging="241"/>
      </w:pPr>
      <w:rPr>
        <w:rFonts w:hint="default"/>
      </w:rPr>
    </w:lvl>
    <w:lvl w:ilvl="6" w:tplc="FFA85B3A">
      <w:numFmt w:val="bullet"/>
      <w:lvlText w:val="•"/>
      <w:lvlJc w:val="left"/>
      <w:pPr>
        <w:ind w:left="6471" w:hanging="241"/>
      </w:pPr>
      <w:rPr>
        <w:rFonts w:hint="default"/>
      </w:rPr>
    </w:lvl>
    <w:lvl w:ilvl="7" w:tplc="5748FC16">
      <w:numFmt w:val="bullet"/>
      <w:lvlText w:val="•"/>
      <w:lvlJc w:val="left"/>
      <w:pPr>
        <w:ind w:left="7690" w:hanging="241"/>
      </w:pPr>
      <w:rPr>
        <w:rFonts w:hint="default"/>
      </w:rPr>
    </w:lvl>
    <w:lvl w:ilvl="8" w:tplc="992A4630">
      <w:numFmt w:val="bullet"/>
      <w:lvlText w:val="•"/>
      <w:lvlJc w:val="left"/>
      <w:pPr>
        <w:ind w:left="8908" w:hanging="241"/>
      </w:pPr>
      <w:rPr>
        <w:rFonts w:hint="default"/>
      </w:rPr>
    </w:lvl>
  </w:abstractNum>
  <w:abstractNum w:abstractNumId="16" w15:restartNumberingAfterBreak="0">
    <w:nsid w:val="2F9240DD"/>
    <w:multiLevelType w:val="hybridMultilevel"/>
    <w:tmpl w:val="57969EDA"/>
    <w:lvl w:ilvl="0" w:tplc="BED8F036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6E2D7C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7938B612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810E9898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AC7E1226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80748382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8D1AB65C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5532D0A6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E668CD8A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17" w15:restartNumberingAfterBreak="0">
    <w:nsid w:val="32F526A9"/>
    <w:multiLevelType w:val="hybridMultilevel"/>
    <w:tmpl w:val="B45224B6"/>
    <w:lvl w:ilvl="0" w:tplc="E7265ED8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EF7E7C34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7C54139C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ADD453F0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723A8EEC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86A26EB8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E2B241D4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B7280EE2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312A879C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18" w15:restartNumberingAfterBreak="0">
    <w:nsid w:val="37336B0E"/>
    <w:multiLevelType w:val="hybridMultilevel"/>
    <w:tmpl w:val="A8BA66A6"/>
    <w:lvl w:ilvl="0" w:tplc="8842E934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6E8068C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7A7EA47A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866A1F06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9A7615B0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604481E0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DAB0294A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7E364078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C3C4B09C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19" w15:restartNumberingAfterBreak="0">
    <w:nsid w:val="38317147"/>
    <w:multiLevelType w:val="hybridMultilevel"/>
    <w:tmpl w:val="142AE7A0"/>
    <w:lvl w:ilvl="0" w:tplc="89340CD4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952AF814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E350398E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44A6E0BA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EC60E6A4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E2CC32D6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8516059E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E28239E2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01EE6352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20" w15:restartNumberingAfterBreak="0">
    <w:nsid w:val="3BF017D7"/>
    <w:multiLevelType w:val="hybridMultilevel"/>
    <w:tmpl w:val="A060F06C"/>
    <w:lvl w:ilvl="0" w:tplc="FE606DC0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E3109C2C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F3C0B522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8B7EEA62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3C9822A2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0BCE1B42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33188AC4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0180F16E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96162F08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21" w15:restartNumberingAfterBreak="0">
    <w:nsid w:val="3F9C7EC8"/>
    <w:multiLevelType w:val="hybridMultilevel"/>
    <w:tmpl w:val="215ACE30"/>
    <w:lvl w:ilvl="0" w:tplc="7EA4DE6C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91642F3E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D3F84C06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FCB66C4E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81D2C444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F386048E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350EACF8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127ECB42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43AA5C9E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22" w15:restartNumberingAfterBreak="0">
    <w:nsid w:val="420800F4"/>
    <w:multiLevelType w:val="hybridMultilevel"/>
    <w:tmpl w:val="5E402048"/>
    <w:lvl w:ilvl="0" w:tplc="D62015CC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7C809CCC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CB5E70A4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BD0C1EEE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DA5451A6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E1842D8E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0C325144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38326834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02E69B3A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23" w15:restartNumberingAfterBreak="0">
    <w:nsid w:val="442A4F38"/>
    <w:multiLevelType w:val="hybridMultilevel"/>
    <w:tmpl w:val="B464E080"/>
    <w:lvl w:ilvl="0" w:tplc="1D3AB9A0">
      <w:start w:val="1"/>
      <w:numFmt w:val="decimal"/>
      <w:lvlText w:val="%1."/>
      <w:lvlJc w:val="left"/>
      <w:pPr>
        <w:ind w:left="55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040C88A">
      <w:numFmt w:val="bullet"/>
      <w:lvlText w:val="•"/>
      <w:lvlJc w:val="left"/>
      <w:pPr>
        <w:ind w:left="1634" w:hanging="241"/>
      </w:pPr>
      <w:rPr>
        <w:rFonts w:hint="default"/>
      </w:rPr>
    </w:lvl>
    <w:lvl w:ilvl="2" w:tplc="F8EABFF0">
      <w:numFmt w:val="bullet"/>
      <w:lvlText w:val="•"/>
      <w:lvlJc w:val="left"/>
      <w:pPr>
        <w:ind w:left="2709" w:hanging="241"/>
      </w:pPr>
      <w:rPr>
        <w:rFonts w:hint="default"/>
      </w:rPr>
    </w:lvl>
    <w:lvl w:ilvl="3" w:tplc="02804968">
      <w:numFmt w:val="bullet"/>
      <w:lvlText w:val="•"/>
      <w:lvlJc w:val="left"/>
      <w:pPr>
        <w:ind w:left="3783" w:hanging="241"/>
      </w:pPr>
      <w:rPr>
        <w:rFonts w:hint="default"/>
      </w:rPr>
    </w:lvl>
    <w:lvl w:ilvl="4" w:tplc="69C4032A">
      <w:numFmt w:val="bullet"/>
      <w:lvlText w:val="•"/>
      <w:lvlJc w:val="left"/>
      <w:pPr>
        <w:ind w:left="4858" w:hanging="241"/>
      </w:pPr>
      <w:rPr>
        <w:rFonts w:hint="default"/>
      </w:rPr>
    </w:lvl>
    <w:lvl w:ilvl="5" w:tplc="BCB27004">
      <w:numFmt w:val="bullet"/>
      <w:lvlText w:val="•"/>
      <w:lvlJc w:val="left"/>
      <w:pPr>
        <w:ind w:left="5932" w:hanging="241"/>
      </w:pPr>
      <w:rPr>
        <w:rFonts w:hint="default"/>
      </w:rPr>
    </w:lvl>
    <w:lvl w:ilvl="6" w:tplc="D430C5F2">
      <w:numFmt w:val="bullet"/>
      <w:lvlText w:val="•"/>
      <w:lvlJc w:val="left"/>
      <w:pPr>
        <w:ind w:left="7007" w:hanging="241"/>
      </w:pPr>
      <w:rPr>
        <w:rFonts w:hint="default"/>
      </w:rPr>
    </w:lvl>
    <w:lvl w:ilvl="7" w:tplc="577CAD18">
      <w:numFmt w:val="bullet"/>
      <w:lvlText w:val="•"/>
      <w:lvlJc w:val="left"/>
      <w:pPr>
        <w:ind w:left="8081" w:hanging="241"/>
      </w:pPr>
      <w:rPr>
        <w:rFonts w:hint="default"/>
      </w:rPr>
    </w:lvl>
    <w:lvl w:ilvl="8" w:tplc="E9004534">
      <w:numFmt w:val="bullet"/>
      <w:lvlText w:val="•"/>
      <w:lvlJc w:val="left"/>
      <w:pPr>
        <w:ind w:left="9156" w:hanging="241"/>
      </w:pPr>
      <w:rPr>
        <w:rFonts w:hint="default"/>
      </w:rPr>
    </w:lvl>
  </w:abstractNum>
  <w:abstractNum w:abstractNumId="24" w15:restartNumberingAfterBreak="0">
    <w:nsid w:val="49075305"/>
    <w:multiLevelType w:val="hybridMultilevel"/>
    <w:tmpl w:val="36363764"/>
    <w:lvl w:ilvl="0" w:tplc="5428E8A6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E67CB5EE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E5CC6534">
      <w:numFmt w:val="bullet"/>
      <w:lvlText w:val="•"/>
      <w:lvlJc w:val="left"/>
      <w:pPr>
        <w:ind w:left="1598" w:hanging="241"/>
      </w:pPr>
      <w:rPr>
        <w:rFonts w:hint="default"/>
      </w:rPr>
    </w:lvl>
    <w:lvl w:ilvl="3" w:tplc="05A4CE4A">
      <w:numFmt w:val="bullet"/>
      <w:lvlText w:val="•"/>
      <w:lvlJc w:val="left"/>
      <w:pPr>
        <w:ind w:left="2816" w:hanging="241"/>
      </w:pPr>
      <w:rPr>
        <w:rFonts w:hint="default"/>
      </w:rPr>
    </w:lvl>
    <w:lvl w:ilvl="4" w:tplc="A6EE6F5A">
      <w:numFmt w:val="bullet"/>
      <w:lvlText w:val="•"/>
      <w:lvlJc w:val="left"/>
      <w:pPr>
        <w:ind w:left="4035" w:hanging="241"/>
      </w:pPr>
      <w:rPr>
        <w:rFonts w:hint="default"/>
      </w:rPr>
    </w:lvl>
    <w:lvl w:ilvl="5" w:tplc="5ED0A8BE">
      <w:numFmt w:val="bullet"/>
      <w:lvlText w:val="•"/>
      <w:lvlJc w:val="left"/>
      <w:pPr>
        <w:ind w:left="5253" w:hanging="241"/>
      </w:pPr>
      <w:rPr>
        <w:rFonts w:hint="default"/>
      </w:rPr>
    </w:lvl>
    <w:lvl w:ilvl="6" w:tplc="0414BDE4">
      <w:numFmt w:val="bullet"/>
      <w:lvlText w:val="•"/>
      <w:lvlJc w:val="left"/>
      <w:pPr>
        <w:ind w:left="6471" w:hanging="241"/>
      </w:pPr>
      <w:rPr>
        <w:rFonts w:hint="default"/>
      </w:rPr>
    </w:lvl>
    <w:lvl w:ilvl="7" w:tplc="5484BB3A">
      <w:numFmt w:val="bullet"/>
      <w:lvlText w:val="•"/>
      <w:lvlJc w:val="left"/>
      <w:pPr>
        <w:ind w:left="7690" w:hanging="241"/>
      </w:pPr>
      <w:rPr>
        <w:rFonts w:hint="default"/>
      </w:rPr>
    </w:lvl>
    <w:lvl w:ilvl="8" w:tplc="2026AD7E">
      <w:numFmt w:val="bullet"/>
      <w:lvlText w:val="•"/>
      <w:lvlJc w:val="left"/>
      <w:pPr>
        <w:ind w:left="8908" w:hanging="241"/>
      </w:pPr>
      <w:rPr>
        <w:rFonts w:hint="default"/>
      </w:rPr>
    </w:lvl>
  </w:abstractNum>
  <w:abstractNum w:abstractNumId="25" w15:restartNumberingAfterBreak="0">
    <w:nsid w:val="49824274"/>
    <w:multiLevelType w:val="hybridMultilevel"/>
    <w:tmpl w:val="2A288AAA"/>
    <w:lvl w:ilvl="0" w:tplc="2DB02FDE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E84EB5F4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08702840">
      <w:numFmt w:val="bullet"/>
      <w:lvlText w:val="•"/>
      <w:lvlJc w:val="left"/>
      <w:pPr>
        <w:ind w:left="1598" w:hanging="241"/>
      </w:pPr>
      <w:rPr>
        <w:rFonts w:hint="default"/>
      </w:rPr>
    </w:lvl>
    <w:lvl w:ilvl="3" w:tplc="81088A50">
      <w:numFmt w:val="bullet"/>
      <w:lvlText w:val="•"/>
      <w:lvlJc w:val="left"/>
      <w:pPr>
        <w:ind w:left="2816" w:hanging="241"/>
      </w:pPr>
      <w:rPr>
        <w:rFonts w:hint="default"/>
      </w:rPr>
    </w:lvl>
    <w:lvl w:ilvl="4" w:tplc="CB065E6C">
      <w:numFmt w:val="bullet"/>
      <w:lvlText w:val="•"/>
      <w:lvlJc w:val="left"/>
      <w:pPr>
        <w:ind w:left="4035" w:hanging="241"/>
      </w:pPr>
      <w:rPr>
        <w:rFonts w:hint="default"/>
      </w:rPr>
    </w:lvl>
    <w:lvl w:ilvl="5" w:tplc="B554D93C">
      <w:numFmt w:val="bullet"/>
      <w:lvlText w:val="•"/>
      <w:lvlJc w:val="left"/>
      <w:pPr>
        <w:ind w:left="5253" w:hanging="241"/>
      </w:pPr>
      <w:rPr>
        <w:rFonts w:hint="default"/>
      </w:rPr>
    </w:lvl>
    <w:lvl w:ilvl="6" w:tplc="8A4E753A">
      <w:numFmt w:val="bullet"/>
      <w:lvlText w:val="•"/>
      <w:lvlJc w:val="left"/>
      <w:pPr>
        <w:ind w:left="6471" w:hanging="241"/>
      </w:pPr>
      <w:rPr>
        <w:rFonts w:hint="default"/>
      </w:rPr>
    </w:lvl>
    <w:lvl w:ilvl="7" w:tplc="90C8EF1A">
      <w:numFmt w:val="bullet"/>
      <w:lvlText w:val="•"/>
      <w:lvlJc w:val="left"/>
      <w:pPr>
        <w:ind w:left="7690" w:hanging="241"/>
      </w:pPr>
      <w:rPr>
        <w:rFonts w:hint="default"/>
      </w:rPr>
    </w:lvl>
    <w:lvl w:ilvl="8" w:tplc="4D702AD8">
      <w:numFmt w:val="bullet"/>
      <w:lvlText w:val="•"/>
      <w:lvlJc w:val="left"/>
      <w:pPr>
        <w:ind w:left="8908" w:hanging="241"/>
      </w:pPr>
      <w:rPr>
        <w:rFonts w:hint="default"/>
      </w:rPr>
    </w:lvl>
  </w:abstractNum>
  <w:abstractNum w:abstractNumId="26" w15:restartNumberingAfterBreak="0">
    <w:nsid w:val="4FD74259"/>
    <w:multiLevelType w:val="hybridMultilevel"/>
    <w:tmpl w:val="2DAA591E"/>
    <w:lvl w:ilvl="0" w:tplc="2B7CA096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BC8FB0E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DCCC0C50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D84A0B7C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DA50B158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F19222E2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8526A452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5CA22D5E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F8349242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27" w15:restartNumberingAfterBreak="0">
    <w:nsid w:val="50336DF8"/>
    <w:multiLevelType w:val="hybridMultilevel"/>
    <w:tmpl w:val="2AAECF46"/>
    <w:lvl w:ilvl="0" w:tplc="519A188C">
      <w:start w:val="1"/>
      <w:numFmt w:val="decimal"/>
      <w:lvlText w:val="%1."/>
      <w:lvlJc w:val="left"/>
      <w:pPr>
        <w:ind w:left="57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4B24AF6">
      <w:numFmt w:val="bullet"/>
      <w:lvlText w:val="•"/>
      <w:lvlJc w:val="left"/>
      <w:pPr>
        <w:ind w:left="1654" w:hanging="241"/>
      </w:pPr>
      <w:rPr>
        <w:rFonts w:hint="default"/>
      </w:rPr>
    </w:lvl>
    <w:lvl w:ilvl="2" w:tplc="26142742">
      <w:numFmt w:val="bullet"/>
      <w:lvlText w:val="•"/>
      <w:lvlJc w:val="left"/>
      <w:pPr>
        <w:ind w:left="2729" w:hanging="241"/>
      </w:pPr>
      <w:rPr>
        <w:rFonts w:hint="default"/>
      </w:rPr>
    </w:lvl>
    <w:lvl w:ilvl="3" w:tplc="5B24DB94">
      <w:numFmt w:val="bullet"/>
      <w:lvlText w:val="•"/>
      <w:lvlJc w:val="left"/>
      <w:pPr>
        <w:ind w:left="3803" w:hanging="241"/>
      </w:pPr>
      <w:rPr>
        <w:rFonts w:hint="default"/>
      </w:rPr>
    </w:lvl>
    <w:lvl w:ilvl="4" w:tplc="72A80830">
      <w:numFmt w:val="bullet"/>
      <w:lvlText w:val="•"/>
      <w:lvlJc w:val="left"/>
      <w:pPr>
        <w:ind w:left="4878" w:hanging="241"/>
      </w:pPr>
      <w:rPr>
        <w:rFonts w:hint="default"/>
      </w:rPr>
    </w:lvl>
    <w:lvl w:ilvl="5" w:tplc="66E61E86">
      <w:numFmt w:val="bullet"/>
      <w:lvlText w:val="•"/>
      <w:lvlJc w:val="left"/>
      <w:pPr>
        <w:ind w:left="5952" w:hanging="241"/>
      </w:pPr>
      <w:rPr>
        <w:rFonts w:hint="default"/>
      </w:rPr>
    </w:lvl>
    <w:lvl w:ilvl="6" w:tplc="46DCBA5A">
      <w:numFmt w:val="bullet"/>
      <w:lvlText w:val="•"/>
      <w:lvlJc w:val="left"/>
      <w:pPr>
        <w:ind w:left="7027" w:hanging="241"/>
      </w:pPr>
      <w:rPr>
        <w:rFonts w:hint="default"/>
      </w:rPr>
    </w:lvl>
    <w:lvl w:ilvl="7" w:tplc="C2D27258">
      <w:numFmt w:val="bullet"/>
      <w:lvlText w:val="•"/>
      <w:lvlJc w:val="left"/>
      <w:pPr>
        <w:ind w:left="8101" w:hanging="241"/>
      </w:pPr>
      <w:rPr>
        <w:rFonts w:hint="default"/>
      </w:rPr>
    </w:lvl>
    <w:lvl w:ilvl="8" w:tplc="202477C6">
      <w:numFmt w:val="bullet"/>
      <w:lvlText w:val="•"/>
      <w:lvlJc w:val="left"/>
      <w:pPr>
        <w:ind w:left="9176" w:hanging="241"/>
      </w:pPr>
      <w:rPr>
        <w:rFonts w:hint="default"/>
      </w:rPr>
    </w:lvl>
  </w:abstractNum>
  <w:abstractNum w:abstractNumId="28" w15:restartNumberingAfterBreak="0">
    <w:nsid w:val="50FB664A"/>
    <w:multiLevelType w:val="hybridMultilevel"/>
    <w:tmpl w:val="C4660F42"/>
    <w:lvl w:ilvl="0" w:tplc="B2481EA4">
      <w:start w:val="1"/>
      <w:numFmt w:val="decimal"/>
      <w:lvlText w:val="%1."/>
      <w:lvlJc w:val="left"/>
      <w:pPr>
        <w:ind w:left="552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7062C1A">
      <w:numFmt w:val="bullet"/>
      <w:lvlText w:val="•"/>
      <w:lvlJc w:val="left"/>
      <w:pPr>
        <w:ind w:left="1636" w:hanging="241"/>
      </w:pPr>
      <w:rPr>
        <w:rFonts w:hint="default"/>
      </w:rPr>
    </w:lvl>
    <w:lvl w:ilvl="2" w:tplc="5430414A">
      <w:numFmt w:val="bullet"/>
      <w:lvlText w:val="•"/>
      <w:lvlJc w:val="left"/>
      <w:pPr>
        <w:ind w:left="2713" w:hanging="241"/>
      </w:pPr>
      <w:rPr>
        <w:rFonts w:hint="default"/>
      </w:rPr>
    </w:lvl>
    <w:lvl w:ilvl="3" w:tplc="3754EBEC">
      <w:numFmt w:val="bullet"/>
      <w:lvlText w:val="•"/>
      <w:lvlJc w:val="left"/>
      <w:pPr>
        <w:ind w:left="3789" w:hanging="241"/>
      </w:pPr>
      <w:rPr>
        <w:rFonts w:hint="default"/>
      </w:rPr>
    </w:lvl>
    <w:lvl w:ilvl="4" w:tplc="74AC6316">
      <w:numFmt w:val="bullet"/>
      <w:lvlText w:val="•"/>
      <w:lvlJc w:val="left"/>
      <w:pPr>
        <w:ind w:left="4866" w:hanging="241"/>
      </w:pPr>
      <w:rPr>
        <w:rFonts w:hint="default"/>
      </w:rPr>
    </w:lvl>
    <w:lvl w:ilvl="5" w:tplc="B68A536E">
      <w:numFmt w:val="bullet"/>
      <w:lvlText w:val="•"/>
      <w:lvlJc w:val="left"/>
      <w:pPr>
        <w:ind w:left="5942" w:hanging="241"/>
      </w:pPr>
      <w:rPr>
        <w:rFonts w:hint="default"/>
      </w:rPr>
    </w:lvl>
    <w:lvl w:ilvl="6" w:tplc="22906C88">
      <w:numFmt w:val="bullet"/>
      <w:lvlText w:val="•"/>
      <w:lvlJc w:val="left"/>
      <w:pPr>
        <w:ind w:left="7019" w:hanging="241"/>
      </w:pPr>
      <w:rPr>
        <w:rFonts w:hint="default"/>
      </w:rPr>
    </w:lvl>
    <w:lvl w:ilvl="7" w:tplc="09544A56">
      <w:numFmt w:val="bullet"/>
      <w:lvlText w:val="•"/>
      <w:lvlJc w:val="left"/>
      <w:pPr>
        <w:ind w:left="8095" w:hanging="241"/>
      </w:pPr>
      <w:rPr>
        <w:rFonts w:hint="default"/>
      </w:rPr>
    </w:lvl>
    <w:lvl w:ilvl="8" w:tplc="27DA3D0E">
      <w:numFmt w:val="bullet"/>
      <w:lvlText w:val="•"/>
      <w:lvlJc w:val="left"/>
      <w:pPr>
        <w:ind w:left="9172" w:hanging="241"/>
      </w:pPr>
      <w:rPr>
        <w:rFonts w:hint="default"/>
      </w:rPr>
    </w:lvl>
  </w:abstractNum>
  <w:abstractNum w:abstractNumId="29" w15:restartNumberingAfterBreak="0">
    <w:nsid w:val="55875CD7"/>
    <w:multiLevelType w:val="hybridMultilevel"/>
    <w:tmpl w:val="BC743E2A"/>
    <w:lvl w:ilvl="0" w:tplc="4C444486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23AA8A30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C48CA4FC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CF3CA88C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9B2EAC24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8CC025EE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8966A4C8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05F010D2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90965840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30" w15:restartNumberingAfterBreak="0">
    <w:nsid w:val="5E721502"/>
    <w:multiLevelType w:val="hybridMultilevel"/>
    <w:tmpl w:val="39889D40"/>
    <w:lvl w:ilvl="0" w:tplc="10281036">
      <w:start w:val="1"/>
      <w:numFmt w:val="decimal"/>
      <w:lvlText w:val="%1."/>
      <w:lvlJc w:val="left"/>
      <w:pPr>
        <w:ind w:left="36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7A652F4">
      <w:numFmt w:val="bullet"/>
      <w:lvlText w:val="•"/>
      <w:lvlJc w:val="left"/>
      <w:pPr>
        <w:ind w:left="1458" w:hanging="241"/>
      </w:pPr>
      <w:rPr>
        <w:rFonts w:hint="default"/>
      </w:rPr>
    </w:lvl>
    <w:lvl w:ilvl="2" w:tplc="D8747B8E">
      <w:numFmt w:val="bullet"/>
      <w:lvlText w:val="•"/>
      <w:lvlJc w:val="left"/>
      <w:pPr>
        <w:ind w:left="2557" w:hanging="241"/>
      </w:pPr>
      <w:rPr>
        <w:rFonts w:hint="default"/>
      </w:rPr>
    </w:lvl>
    <w:lvl w:ilvl="3" w:tplc="99108966">
      <w:numFmt w:val="bullet"/>
      <w:lvlText w:val="•"/>
      <w:lvlJc w:val="left"/>
      <w:pPr>
        <w:ind w:left="3655" w:hanging="241"/>
      </w:pPr>
      <w:rPr>
        <w:rFonts w:hint="default"/>
      </w:rPr>
    </w:lvl>
    <w:lvl w:ilvl="4" w:tplc="ACE42A52">
      <w:numFmt w:val="bullet"/>
      <w:lvlText w:val="•"/>
      <w:lvlJc w:val="left"/>
      <w:pPr>
        <w:ind w:left="4754" w:hanging="241"/>
      </w:pPr>
      <w:rPr>
        <w:rFonts w:hint="default"/>
      </w:rPr>
    </w:lvl>
    <w:lvl w:ilvl="5" w:tplc="F5F2097E">
      <w:numFmt w:val="bullet"/>
      <w:lvlText w:val="•"/>
      <w:lvlJc w:val="left"/>
      <w:pPr>
        <w:ind w:left="5852" w:hanging="241"/>
      </w:pPr>
      <w:rPr>
        <w:rFonts w:hint="default"/>
      </w:rPr>
    </w:lvl>
    <w:lvl w:ilvl="6" w:tplc="77CC48AE">
      <w:numFmt w:val="bullet"/>
      <w:lvlText w:val="•"/>
      <w:lvlJc w:val="left"/>
      <w:pPr>
        <w:ind w:left="6951" w:hanging="241"/>
      </w:pPr>
      <w:rPr>
        <w:rFonts w:hint="default"/>
      </w:rPr>
    </w:lvl>
    <w:lvl w:ilvl="7" w:tplc="D2C0B894">
      <w:numFmt w:val="bullet"/>
      <w:lvlText w:val="•"/>
      <w:lvlJc w:val="left"/>
      <w:pPr>
        <w:ind w:left="8049" w:hanging="241"/>
      </w:pPr>
      <w:rPr>
        <w:rFonts w:hint="default"/>
      </w:rPr>
    </w:lvl>
    <w:lvl w:ilvl="8" w:tplc="9580BD9E">
      <w:numFmt w:val="bullet"/>
      <w:lvlText w:val="•"/>
      <w:lvlJc w:val="left"/>
      <w:pPr>
        <w:ind w:left="9148" w:hanging="241"/>
      </w:pPr>
      <w:rPr>
        <w:rFonts w:hint="default"/>
      </w:rPr>
    </w:lvl>
  </w:abstractNum>
  <w:abstractNum w:abstractNumId="31" w15:restartNumberingAfterBreak="0">
    <w:nsid w:val="5F3002E3"/>
    <w:multiLevelType w:val="hybridMultilevel"/>
    <w:tmpl w:val="E0AE2AEC"/>
    <w:lvl w:ilvl="0" w:tplc="28CEEF52">
      <w:start w:val="1"/>
      <w:numFmt w:val="decimal"/>
      <w:lvlText w:val="%1."/>
      <w:lvlJc w:val="left"/>
      <w:pPr>
        <w:ind w:left="36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C14E4734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20245CAA">
      <w:numFmt w:val="bullet"/>
      <w:lvlText w:val="•"/>
      <w:lvlJc w:val="left"/>
      <w:pPr>
        <w:ind w:left="1580" w:hanging="241"/>
      </w:pPr>
      <w:rPr>
        <w:rFonts w:hint="default"/>
      </w:rPr>
    </w:lvl>
    <w:lvl w:ilvl="3" w:tplc="586447FC">
      <w:numFmt w:val="bullet"/>
      <w:lvlText w:val="•"/>
      <w:lvlJc w:val="left"/>
      <w:pPr>
        <w:ind w:left="2801" w:hanging="241"/>
      </w:pPr>
      <w:rPr>
        <w:rFonts w:hint="default"/>
      </w:rPr>
    </w:lvl>
    <w:lvl w:ilvl="4" w:tplc="DC868DE2">
      <w:numFmt w:val="bullet"/>
      <w:lvlText w:val="•"/>
      <w:lvlJc w:val="left"/>
      <w:pPr>
        <w:ind w:left="4021" w:hanging="241"/>
      </w:pPr>
      <w:rPr>
        <w:rFonts w:hint="default"/>
      </w:rPr>
    </w:lvl>
    <w:lvl w:ilvl="5" w:tplc="A4689BB0">
      <w:numFmt w:val="bullet"/>
      <w:lvlText w:val="•"/>
      <w:lvlJc w:val="left"/>
      <w:pPr>
        <w:ind w:left="5242" w:hanging="241"/>
      </w:pPr>
      <w:rPr>
        <w:rFonts w:hint="default"/>
      </w:rPr>
    </w:lvl>
    <w:lvl w:ilvl="6" w:tplc="54DE49C8">
      <w:numFmt w:val="bullet"/>
      <w:lvlText w:val="•"/>
      <w:lvlJc w:val="left"/>
      <w:pPr>
        <w:ind w:left="6463" w:hanging="241"/>
      </w:pPr>
      <w:rPr>
        <w:rFonts w:hint="default"/>
      </w:rPr>
    </w:lvl>
    <w:lvl w:ilvl="7" w:tplc="DC426F00">
      <w:numFmt w:val="bullet"/>
      <w:lvlText w:val="•"/>
      <w:lvlJc w:val="left"/>
      <w:pPr>
        <w:ind w:left="7683" w:hanging="241"/>
      </w:pPr>
      <w:rPr>
        <w:rFonts w:hint="default"/>
      </w:rPr>
    </w:lvl>
    <w:lvl w:ilvl="8" w:tplc="D16CD81C">
      <w:numFmt w:val="bullet"/>
      <w:lvlText w:val="•"/>
      <w:lvlJc w:val="left"/>
      <w:pPr>
        <w:ind w:left="8904" w:hanging="241"/>
      </w:pPr>
      <w:rPr>
        <w:rFonts w:hint="default"/>
      </w:rPr>
    </w:lvl>
  </w:abstractNum>
  <w:abstractNum w:abstractNumId="32" w15:restartNumberingAfterBreak="0">
    <w:nsid w:val="63C004BF"/>
    <w:multiLevelType w:val="hybridMultilevel"/>
    <w:tmpl w:val="775EDAD8"/>
    <w:lvl w:ilvl="0" w:tplc="309C1650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5D96E1D4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3570916C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6F404E32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52B426F8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5754C146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3886EF96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D318EDD4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9F0043DC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33" w15:restartNumberingAfterBreak="0">
    <w:nsid w:val="649A2673"/>
    <w:multiLevelType w:val="hybridMultilevel"/>
    <w:tmpl w:val="AA8093FA"/>
    <w:lvl w:ilvl="0" w:tplc="5DE80796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80DCE6D4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F550C176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7EA898E6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1C6231C0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F2A2DB2E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135278BC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523C2176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343EA090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34" w15:restartNumberingAfterBreak="0">
    <w:nsid w:val="651B7E8C"/>
    <w:multiLevelType w:val="hybridMultilevel"/>
    <w:tmpl w:val="1C94A9D8"/>
    <w:lvl w:ilvl="0" w:tplc="327C13B0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B0D0B40A">
      <w:start w:val="1"/>
      <w:numFmt w:val="decimal"/>
      <w:lvlText w:val="%2."/>
      <w:lvlJc w:val="left"/>
      <w:pPr>
        <w:ind w:left="648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94C6D4FA">
      <w:numFmt w:val="bullet"/>
      <w:lvlText w:val="•"/>
      <w:lvlJc w:val="left"/>
      <w:pPr>
        <w:ind w:left="1829" w:hanging="241"/>
      </w:pPr>
      <w:rPr>
        <w:rFonts w:hint="default"/>
      </w:rPr>
    </w:lvl>
    <w:lvl w:ilvl="3" w:tplc="FC365950">
      <w:numFmt w:val="bullet"/>
      <w:lvlText w:val="•"/>
      <w:lvlJc w:val="left"/>
      <w:pPr>
        <w:ind w:left="3019" w:hanging="241"/>
      </w:pPr>
      <w:rPr>
        <w:rFonts w:hint="default"/>
      </w:rPr>
    </w:lvl>
    <w:lvl w:ilvl="4" w:tplc="E444B472">
      <w:numFmt w:val="bullet"/>
      <w:lvlText w:val="•"/>
      <w:lvlJc w:val="left"/>
      <w:pPr>
        <w:ind w:left="4208" w:hanging="241"/>
      </w:pPr>
      <w:rPr>
        <w:rFonts w:hint="default"/>
      </w:rPr>
    </w:lvl>
    <w:lvl w:ilvl="5" w:tplc="2B9E91D0">
      <w:numFmt w:val="bullet"/>
      <w:lvlText w:val="•"/>
      <w:lvlJc w:val="left"/>
      <w:pPr>
        <w:ind w:left="5398" w:hanging="241"/>
      </w:pPr>
      <w:rPr>
        <w:rFonts w:hint="default"/>
      </w:rPr>
    </w:lvl>
    <w:lvl w:ilvl="6" w:tplc="4E8CC828">
      <w:numFmt w:val="bullet"/>
      <w:lvlText w:val="•"/>
      <w:lvlJc w:val="left"/>
      <w:pPr>
        <w:ind w:left="6587" w:hanging="241"/>
      </w:pPr>
      <w:rPr>
        <w:rFonts w:hint="default"/>
      </w:rPr>
    </w:lvl>
    <w:lvl w:ilvl="7" w:tplc="4A868000">
      <w:numFmt w:val="bullet"/>
      <w:lvlText w:val="•"/>
      <w:lvlJc w:val="left"/>
      <w:pPr>
        <w:ind w:left="7777" w:hanging="241"/>
      </w:pPr>
      <w:rPr>
        <w:rFonts w:hint="default"/>
      </w:rPr>
    </w:lvl>
    <w:lvl w:ilvl="8" w:tplc="20C81E3A">
      <w:numFmt w:val="bullet"/>
      <w:lvlText w:val="•"/>
      <w:lvlJc w:val="left"/>
      <w:pPr>
        <w:ind w:left="8966" w:hanging="241"/>
      </w:pPr>
      <w:rPr>
        <w:rFonts w:hint="default"/>
      </w:rPr>
    </w:lvl>
  </w:abstractNum>
  <w:abstractNum w:abstractNumId="35" w15:restartNumberingAfterBreak="0">
    <w:nsid w:val="6A522AD5"/>
    <w:multiLevelType w:val="hybridMultilevel"/>
    <w:tmpl w:val="BBDA5456"/>
    <w:lvl w:ilvl="0" w:tplc="DFB8449A">
      <w:start w:val="1"/>
      <w:numFmt w:val="decimal"/>
      <w:lvlText w:val="%1."/>
      <w:lvlJc w:val="left"/>
      <w:pPr>
        <w:ind w:left="27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84288D0">
      <w:numFmt w:val="bullet"/>
      <w:lvlText w:val="•"/>
      <w:lvlJc w:val="left"/>
      <w:pPr>
        <w:ind w:left="1363" w:hanging="241"/>
      </w:pPr>
      <w:rPr>
        <w:rFonts w:hint="default"/>
      </w:rPr>
    </w:lvl>
    <w:lvl w:ilvl="2" w:tplc="F33E58AE">
      <w:numFmt w:val="bullet"/>
      <w:lvlText w:val="•"/>
      <w:lvlJc w:val="left"/>
      <w:pPr>
        <w:ind w:left="2447" w:hanging="241"/>
      </w:pPr>
      <w:rPr>
        <w:rFonts w:hint="default"/>
      </w:rPr>
    </w:lvl>
    <w:lvl w:ilvl="3" w:tplc="95E630E4">
      <w:numFmt w:val="bullet"/>
      <w:lvlText w:val="•"/>
      <w:lvlJc w:val="left"/>
      <w:pPr>
        <w:ind w:left="3531" w:hanging="241"/>
      </w:pPr>
      <w:rPr>
        <w:rFonts w:hint="default"/>
      </w:rPr>
    </w:lvl>
    <w:lvl w:ilvl="4" w:tplc="219CCDE6">
      <w:numFmt w:val="bullet"/>
      <w:lvlText w:val="•"/>
      <w:lvlJc w:val="left"/>
      <w:pPr>
        <w:ind w:left="4615" w:hanging="241"/>
      </w:pPr>
      <w:rPr>
        <w:rFonts w:hint="default"/>
      </w:rPr>
    </w:lvl>
    <w:lvl w:ilvl="5" w:tplc="A9304AD6">
      <w:numFmt w:val="bullet"/>
      <w:lvlText w:val="•"/>
      <w:lvlJc w:val="left"/>
      <w:pPr>
        <w:ind w:left="5698" w:hanging="241"/>
      </w:pPr>
      <w:rPr>
        <w:rFonts w:hint="default"/>
      </w:rPr>
    </w:lvl>
    <w:lvl w:ilvl="6" w:tplc="44141FA2">
      <w:numFmt w:val="bullet"/>
      <w:lvlText w:val="•"/>
      <w:lvlJc w:val="left"/>
      <w:pPr>
        <w:ind w:left="6782" w:hanging="241"/>
      </w:pPr>
      <w:rPr>
        <w:rFonts w:hint="default"/>
      </w:rPr>
    </w:lvl>
    <w:lvl w:ilvl="7" w:tplc="F9781470">
      <w:numFmt w:val="bullet"/>
      <w:lvlText w:val="•"/>
      <w:lvlJc w:val="left"/>
      <w:pPr>
        <w:ind w:left="7866" w:hanging="241"/>
      </w:pPr>
      <w:rPr>
        <w:rFonts w:hint="default"/>
      </w:rPr>
    </w:lvl>
    <w:lvl w:ilvl="8" w:tplc="5EEA9742">
      <w:numFmt w:val="bullet"/>
      <w:lvlText w:val="•"/>
      <w:lvlJc w:val="left"/>
      <w:pPr>
        <w:ind w:left="8950" w:hanging="241"/>
      </w:pPr>
      <w:rPr>
        <w:rFonts w:hint="default"/>
      </w:rPr>
    </w:lvl>
  </w:abstractNum>
  <w:abstractNum w:abstractNumId="36" w15:restartNumberingAfterBreak="0">
    <w:nsid w:val="6F626329"/>
    <w:multiLevelType w:val="multilevel"/>
    <w:tmpl w:val="6CCEA398"/>
    <w:lvl w:ilvl="0">
      <w:start w:val="13"/>
      <w:numFmt w:val="decimal"/>
      <w:lvlText w:val="%1"/>
      <w:lvlJc w:val="left"/>
      <w:pPr>
        <w:ind w:left="120" w:hanging="88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" w:hanging="889"/>
        <w:jc w:val="left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20" w:hanging="889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55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4135" w:hanging="241"/>
      </w:pPr>
      <w:rPr>
        <w:rFonts w:hint="default"/>
      </w:rPr>
    </w:lvl>
    <w:lvl w:ilvl="5">
      <w:numFmt w:val="bullet"/>
      <w:lvlText w:val="•"/>
      <w:lvlJc w:val="left"/>
      <w:pPr>
        <w:ind w:left="5326" w:hanging="241"/>
      </w:pPr>
      <w:rPr>
        <w:rFonts w:hint="default"/>
      </w:rPr>
    </w:lvl>
    <w:lvl w:ilvl="6">
      <w:numFmt w:val="bullet"/>
      <w:lvlText w:val="•"/>
      <w:lvlJc w:val="left"/>
      <w:pPr>
        <w:ind w:left="6518" w:hanging="241"/>
      </w:pPr>
      <w:rPr>
        <w:rFonts w:hint="default"/>
      </w:rPr>
    </w:lvl>
    <w:lvl w:ilvl="7">
      <w:numFmt w:val="bullet"/>
      <w:lvlText w:val="•"/>
      <w:lvlJc w:val="left"/>
      <w:pPr>
        <w:ind w:left="7710" w:hanging="241"/>
      </w:pPr>
      <w:rPr>
        <w:rFonts w:hint="default"/>
      </w:rPr>
    </w:lvl>
    <w:lvl w:ilvl="8">
      <w:numFmt w:val="bullet"/>
      <w:lvlText w:val="•"/>
      <w:lvlJc w:val="left"/>
      <w:pPr>
        <w:ind w:left="8902" w:hanging="241"/>
      </w:pPr>
      <w:rPr>
        <w:rFonts w:hint="default"/>
      </w:rPr>
    </w:lvl>
  </w:abstractNum>
  <w:abstractNum w:abstractNumId="37" w15:restartNumberingAfterBreak="0">
    <w:nsid w:val="732818A5"/>
    <w:multiLevelType w:val="hybridMultilevel"/>
    <w:tmpl w:val="3832384C"/>
    <w:lvl w:ilvl="0" w:tplc="4DA632B2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5DC8388A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8F66B842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43D6B54A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86304F04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C80C0C6E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1BEC84F4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153C23F6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FAD66C7A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38" w15:restartNumberingAfterBreak="0">
    <w:nsid w:val="76572BEF"/>
    <w:multiLevelType w:val="hybridMultilevel"/>
    <w:tmpl w:val="69C64102"/>
    <w:lvl w:ilvl="0" w:tplc="57C0D97A">
      <w:start w:val="1"/>
      <w:numFmt w:val="decimal"/>
      <w:lvlText w:val="%1."/>
      <w:lvlJc w:val="left"/>
      <w:pPr>
        <w:ind w:left="55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5082C84">
      <w:numFmt w:val="bullet"/>
      <w:lvlText w:val="•"/>
      <w:lvlJc w:val="left"/>
      <w:pPr>
        <w:ind w:left="1634" w:hanging="241"/>
      </w:pPr>
      <w:rPr>
        <w:rFonts w:hint="default"/>
      </w:rPr>
    </w:lvl>
    <w:lvl w:ilvl="2" w:tplc="511C2816">
      <w:numFmt w:val="bullet"/>
      <w:lvlText w:val="•"/>
      <w:lvlJc w:val="left"/>
      <w:pPr>
        <w:ind w:left="2709" w:hanging="241"/>
      </w:pPr>
      <w:rPr>
        <w:rFonts w:hint="default"/>
      </w:rPr>
    </w:lvl>
    <w:lvl w:ilvl="3" w:tplc="5F2EBC60">
      <w:numFmt w:val="bullet"/>
      <w:lvlText w:val="•"/>
      <w:lvlJc w:val="left"/>
      <w:pPr>
        <w:ind w:left="3783" w:hanging="241"/>
      </w:pPr>
      <w:rPr>
        <w:rFonts w:hint="default"/>
      </w:rPr>
    </w:lvl>
    <w:lvl w:ilvl="4" w:tplc="3090793A">
      <w:numFmt w:val="bullet"/>
      <w:lvlText w:val="•"/>
      <w:lvlJc w:val="left"/>
      <w:pPr>
        <w:ind w:left="4858" w:hanging="241"/>
      </w:pPr>
      <w:rPr>
        <w:rFonts w:hint="default"/>
      </w:rPr>
    </w:lvl>
    <w:lvl w:ilvl="5" w:tplc="1B16999A">
      <w:numFmt w:val="bullet"/>
      <w:lvlText w:val="•"/>
      <w:lvlJc w:val="left"/>
      <w:pPr>
        <w:ind w:left="5932" w:hanging="241"/>
      </w:pPr>
      <w:rPr>
        <w:rFonts w:hint="default"/>
      </w:rPr>
    </w:lvl>
    <w:lvl w:ilvl="6" w:tplc="255A4F6E">
      <w:numFmt w:val="bullet"/>
      <w:lvlText w:val="•"/>
      <w:lvlJc w:val="left"/>
      <w:pPr>
        <w:ind w:left="7007" w:hanging="241"/>
      </w:pPr>
      <w:rPr>
        <w:rFonts w:hint="default"/>
      </w:rPr>
    </w:lvl>
    <w:lvl w:ilvl="7" w:tplc="8D4AE7B8">
      <w:numFmt w:val="bullet"/>
      <w:lvlText w:val="•"/>
      <w:lvlJc w:val="left"/>
      <w:pPr>
        <w:ind w:left="8081" w:hanging="241"/>
      </w:pPr>
      <w:rPr>
        <w:rFonts w:hint="default"/>
      </w:rPr>
    </w:lvl>
    <w:lvl w:ilvl="8" w:tplc="0B5AD3F2">
      <w:numFmt w:val="bullet"/>
      <w:lvlText w:val="•"/>
      <w:lvlJc w:val="left"/>
      <w:pPr>
        <w:ind w:left="9156" w:hanging="241"/>
      </w:pPr>
      <w:rPr>
        <w:rFonts w:hint="default"/>
      </w:rPr>
    </w:lvl>
  </w:abstractNum>
  <w:abstractNum w:abstractNumId="39" w15:restartNumberingAfterBreak="0">
    <w:nsid w:val="77FC4895"/>
    <w:multiLevelType w:val="multilevel"/>
    <w:tmpl w:val="760C0EC8"/>
    <w:lvl w:ilvl="0">
      <w:start w:val="2"/>
      <w:numFmt w:val="decimal"/>
      <w:lvlText w:val="%1"/>
      <w:lvlJc w:val="left"/>
      <w:pPr>
        <w:ind w:left="100" w:hanging="361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556" w:hanging="2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47" w:hanging="241"/>
      </w:pPr>
      <w:rPr>
        <w:rFonts w:hint="default"/>
      </w:rPr>
    </w:lvl>
    <w:lvl w:ilvl="4">
      <w:numFmt w:val="bullet"/>
      <w:lvlText w:val="•"/>
      <w:lvlJc w:val="left"/>
      <w:pPr>
        <w:ind w:left="4141" w:hanging="241"/>
      </w:pPr>
      <w:rPr>
        <w:rFonts w:hint="default"/>
      </w:rPr>
    </w:lvl>
    <w:lvl w:ilvl="5">
      <w:numFmt w:val="bullet"/>
      <w:lvlText w:val="•"/>
      <w:lvlJc w:val="left"/>
      <w:pPr>
        <w:ind w:left="5335" w:hanging="241"/>
      </w:pPr>
      <w:rPr>
        <w:rFonts w:hint="default"/>
      </w:rPr>
    </w:lvl>
    <w:lvl w:ilvl="6">
      <w:numFmt w:val="bullet"/>
      <w:lvlText w:val="•"/>
      <w:lvlJc w:val="left"/>
      <w:pPr>
        <w:ind w:left="6529" w:hanging="241"/>
      </w:pPr>
      <w:rPr>
        <w:rFonts w:hint="default"/>
      </w:rPr>
    </w:lvl>
    <w:lvl w:ilvl="7">
      <w:numFmt w:val="bullet"/>
      <w:lvlText w:val="•"/>
      <w:lvlJc w:val="left"/>
      <w:pPr>
        <w:ind w:left="7723" w:hanging="241"/>
      </w:pPr>
      <w:rPr>
        <w:rFonts w:hint="default"/>
      </w:rPr>
    </w:lvl>
    <w:lvl w:ilvl="8">
      <w:numFmt w:val="bullet"/>
      <w:lvlText w:val="•"/>
      <w:lvlJc w:val="left"/>
      <w:pPr>
        <w:ind w:left="8917" w:hanging="241"/>
      </w:pPr>
      <w:rPr>
        <w:rFonts w:hint="default"/>
      </w:rPr>
    </w:lvl>
  </w:abstractNum>
  <w:abstractNum w:abstractNumId="40" w15:restartNumberingAfterBreak="0">
    <w:nsid w:val="787F7348"/>
    <w:multiLevelType w:val="hybridMultilevel"/>
    <w:tmpl w:val="A8463A0C"/>
    <w:lvl w:ilvl="0" w:tplc="45C89E82">
      <w:start w:val="2"/>
      <w:numFmt w:val="upperLetter"/>
      <w:lvlText w:val="%1."/>
      <w:lvlJc w:val="left"/>
      <w:pPr>
        <w:ind w:left="480" w:hanging="33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7"/>
        <w:szCs w:val="27"/>
      </w:rPr>
    </w:lvl>
    <w:lvl w:ilvl="1" w:tplc="82927D92">
      <w:numFmt w:val="bullet"/>
      <w:lvlText w:val="•"/>
      <w:lvlJc w:val="left"/>
      <w:pPr>
        <w:ind w:left="480" w:hanging="337"/>
      </w:pPr>
      <w:rPr>
        <w:rFonts w:hint="default"/>
      </w:rPr>
    </w:lvl>
    <w:lvl w:ilvl="2" w:tplc="B9B87752">
      <w:numFmt w:val="bullet"/>
      <w:lvlText w:val="•"/>
      <w:lvlJc w:val="left"/>
      <w:pPr>
        <w:ind w:left="560" w:hanging="337"/>
      </w:pPr>
      <w:rPr>
        <w:rFonts w:hint="default"/>
      </w:rPr>
    </w:lvl>
    <w:lvl w:ilvl="3" w:tplc="019E76DA">
      <w:numFmt w:val="bullet"/>
      <w:lvlText w:val="•"/>
      <w:lvlJc w:val="left"/>
      <w:pPr>
        <w:ind w:left="1903" w:hanging="337"/>
      </w:pPr>
      <w:rPr>
        <w:rFonts w:hint="default"/>
      </w:rPr>
    </w:lvl>
    <w:lvl w:ilvl="4" w:tplc="254A1000">
      <w:numFmt w:val="bullet"/>
      <w:lvlText w:val="•"/>
      <w:lvlJc w:val="left"/>
      <w:pPr>
        <w:ind w:left="3246" w:hanging="337"/>
      </w:pPr>
      <w:rPr>
        <w:rFonts w:hint="default"/>
      </w:rPr>
    </w:lvl>
    <w:lvl w:ilvl="5" w:tplc="0B62EDEA">
      <w:numFmt w:val="bullet"/>
      <w:lvlText w:val="•"/>
      <w:lvlJc w:val="left"/>
      <w:pPr>
        <w:ind w:left="4589" w:hanging="337"/>
      </w:pPr>
      <w:rPr>
        <w:rFonts w:hint="default"/>
      </w:rPr>
    </w:lvl>
    <w:lvl w:ilvl="6" w:tplc="F08A7738">
      <w:numFmt w:val="bullet"/>
      <w:lvlText w:val="•"/>
      <w:lvlJc w:val="left"/>
      <w:pPr>
        <w:ind w:left="5932" w:hanging="337"/>
      </w:pPr>
      <w:rPr>
        <w:rFonts w:hint="default"/>
      </w:rPr>
    </w:lvl>
    <w:lvl w:ilvl="7" w:tplc="1B56F62A">
      <w:numFmt w:val="bullet"/>
      <w:lvlText w:val="•"/>
      <w:lvlJc w:val="left"/>
      <w:pPr>
        <w:ind w:left="7275" w:hanging="337"/>
      </w:pPr>
      <w:rPr>
        <w:rFonts w:hint="default"/>
      </w:rPr>
    </w:lvl>
    <w:lvl w:ilvl="8" w:tplc="56186F1A">
      <w:numFmt w:val="bullet"/>
      <w:lvlText w:val="•"/>
      <w:lvlJc w:val="left"/>
      <w:pPr>
        <w:ind w:left="8619" w:hanging="337"/>
      </w:pPr>
      <w:rPr>
        <w:rFonts w:hint="default"/>
      </w:rPr>
    </w:lvl>
  </w:abstractNum>
  <w:abstractNum w:abstractNumId="41" w15:restartNumberingAfterBreak="0">
    <w:nsid w:val="79225E59"/>
    <w:multiLevelType w:val="hybridMultilevel"/>
    <w:tmpl w:val="900A4D0C"/>
    <w:lvl w:ilvl="0" w:tplc="2CA28BDA">
      <w:start w:val="1"/>
      <w:numFmt w:val="decimal"/>
      <w:lvlText w:val="%1."/>
      <w:lvlJc w:val="left"/>
      <w:pPr>
        <w:ind w:left="2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5245672">
      <w:numFmt w:val="bullet"/>
      <w:lvlText w:val="•"/>
      <w:lvlJc w:val="left"/>
      <w:pPr>
        <w:ind w:left="1327" w:hanging="241"/>
      </w:pPr>
      <w:rPr>
        <w:rFonts w:hint="default"/>
      </w:rPr>
    </w:lvl>
    <w:lvl w:ilvl="2" w:tplc="DD9C61E4">
      <w:numFmt w:val="bullet"/>
      <w:lvlText w:val="•"/>
      <w:lvlJc w:val="left"/>
      <w:pPr>
        <w:ind w:left="2415" w:hanging="241"/>
      </w:pPr>
      <w:rPr>
        <w:rFonts w:hint="default"/>
      </w:rPr>
    </w:lvl>
    <w:lvl w:ilvl="3" w:tplc="035C5060">
      <w:numFmt w:val="bullet"/>
      <w:lvlText w:val="•"/>
      <w:lvlJc w:val="left"/>
      <w:pPr>
        <w:ind w:left="3503" w:hanging="241"/>
      </w:pPr>
      <w:rPr>
        <w:rFonts w:hint="default"/>
      </w:rPr>
    </w:lvl>
    <w:lvl w:ilvl="4" w:tplc="DFC4E5C8">
      <w:numFmt w:val="bullet"/>
      <w:lvlText w:val="•"/>
      <w:lvlJc w:val="left"/>
      <w:pPr>
        <w:ind w:left="4591" w:hanging="241"/>
      </w:pPr>
      <w:rPr>
        <w:rFonts w:hint="default"/>
      </w:rPr>
    </w:lvl>
    <w:lvl w:ilvl="5" w:tplc="C3D69EAA">
      <w:numFmt w:val="bullet"/>
      <w:lvlText w:val="•"/>
      <w:lvlJc w:val="left"/>
      <w:pPr>
        <w:ind w:left="5678" w:hanging="241"/>
      </w:pPr>
      <w:rPr>
        <w:rFonts w:hint="default"/>
      </w:rPr>
    </w:lvl>
    <w:lvl w:ilvl="6" w:tplc="74D0A986">
      <w:numFmt w:val="bullet"/>
      <w:lvlText w:val="•"/>
      <w:lvlJc w:val="left"/>
      <w:pPr>
        <w:ind w:left="6766" w:hanging="241"/>
      </w:pPr>
      <w:rPr>
        <w:rFonts w:hint="default"/>
      </w:rPr>
    </w:lvl>
    <w:lvl w:ilvl="7" w:tplc="E4403058">
      <w:numFmt w:val="bullet"/>
      <w:lvlText w:val="•"/>
      <w:lvlJc w:val="left"/>
      <w:pPr>
        <w:ind w:left="7854" w:hanging="241"/>
      </w:pPr>
      <w:rPr>
        <w:rFonts w:hint="default"/>
      </w:rPr>
    </w:lvl>
    <w:lvl w:ilvl="8" w:tplc="21C26D54">
      <w:numFmt w:val="bullet"/>
      <w:lvlText w:val="•"/>
      <w:lvlJc w:val="left"/>
      <w:pPr>
        <w:ind w:left="8942" w:hanging="241"/>
      </w:pPr>
      <w:rPr>
        <w:rFonts w:hint="default"/>
      </w:rPr>
    </w:lvl>
  </w:abstractNum>
  <w:abstractNum w:abstractNumId="42" w15:restartNumberingAfterBreak="0">
    <w:nsid w:val="79C95ED4"/>
    <w:multiLevelType w:val="hybridMultilevel"/>
    <w:tmpl w:val="793EA6B6"/>
    <w:lvl w:ilvl="0" w:tplc="2ABA88A2">
      <w:start w:val="16"/>
      <w:numFmt w:val="decimal"/>
      <w:lvlText w:val="%1."/>
      <w:lvlJc w:val="left"/>
      <w:pPr>
        <w:ind w:left="120" w:hanging="36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1" w:tplc="34D648DA">
      <w:numFmt w:val="bullet"/>
      <w:lvlText w:val="•"/>
      <w:lvlJc w:val="left"/>
      <w:pPr>
        <w:ind w:left="1242" w:hanging="361"/>
      </w:pPr>
      <w:rPr>
        <w:rFonts w:hint="default"/>
      </w:rPr>
    </w:lvl>
    <w:lvl w:ilvl="2" w:tplc="62248AFE">
      <w:numFmt w:val="bullet"/>
      <w:lvlText w:val="•"/>
      <w:lvlJc w:val="left"/>
      <w:pPr>
        <w:ind w:left="2365" w:hanging="361"/>
      </w:pPr>
      <w:rPr>
        <w:rFonts w:hint="default"/>
      </w:rPr>
    </w:lvl>
    <w:lvl w:ilvl="3" w:tplc="AE769412">
      <w:numFmt w:val="bullet"/>
      <w:lvlText w:val="•"/>
      <w:lvlJc w:val="left"/>
      <w:pPr>
        <w:ind w:left="3487" w:hanging="361"/>
      </w:pPr>
      <w:rPr>
        <w:rFonts w:hint="default"/>
      </w:rPr>
    </w:lvl>
    <w:lvl w:ilvl="4" w:tplc="F82A2A00">
      <w:numFmt w:val="bullet"/>
      <w:lvlText w:val="•"/>
      <w:lvlJc w:val="left"/>
      <w:pPr>
        <w:ind w:left="4610" w:hanging="361"/>
      </w:pPr>
      <w:rPr>
        <w:rFonts w:hint="default"/>
      </w:rPr>
    </w:lvl>
    <w:lvl w:ilvl="5" w:tplc="BE16EE98">
      <w:numFmt w:val="bullet"/>
      <w:lvlText w:val="•"/>
      <w:lvlJc w:val="left"/>
      <w:pPr>
        <w:ind w:left="5732" w:hanging="361"/>
      </w:pPr>
      <w:rPr>
        <w:rFonts w:hint="default"/>
      </w:rPr>
    </w:lvl>
    <w:lvl w:ilvl="6" w:tplc="DA300246">
      <w:numFmt w:val="bullet"/>
      <w:lvlText w:val="•"/>
      <w:lvlJc w:val="left"/>
      <w:pPr>
        <w:ind w:left="6855" w:hanging="361"/>
      </w:pPr>
      <w:rPr>
        <w:rFonts w:hint="default"/>
      </w:rPr>
    </w:lvl>
    <w:lvl w:ilvl="7" w:tplc="8698002C">
      <w:numFmt w:val="bullet"/>
      <w:lvlText w:val="•"/>
      <w:lvlJc w:val="left"/>
      <w:pPr>
        <w:ind w:left="7977" w:hanging="361"/>
      </w:pPr>
      <w:rPr>
        <w:rFonts w:hint="default"/>
      </w:rPr>
    </w:lvl>
    <w:lvl w:ilvl="8" w:tplc="17D0FD04">
      <w:numFmt w:val="bullet"/>
      <w:lvlText w:val="•"/>
      <w:lvlJc w:val="left"/>
      <w:pPr>
        <w:ind w:left="9100" w:hanging="361"/>
      </w:pPr>
      <w:rPr>
        <w:rFonts w:hint="default"/>
      </w:rPr>
    </w:lvl>
  </w:abstractNum>
  <w:abstractNum w:abstractNumId="43" w15:restartNumberingAfterBreak="0">
    <w:nsid w:val="7DF205D1"/>
    <w:multiLevelType w:val="multilevel"/>
    <w:tmpl w:val="8996B9BC"/>
    <w:lvl w:ilvl="0">
      <w:start w:val="11"/>
      <w:numFmt w:val="decimal"/>
      <w:lvlText w:val="%1"/>
      <w:lvlJc w:val="left"/>
      <w:pPr>
        <w:ind w:left="100" w:hanging="46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" w:hanging="469"/>
        <w:jc w:val="left"/>
      </w:pPr>
      <w:rPr>
        <w:rFonts w:ascii="Times New Roman" w:eastAsia="Times New Roman" w:hAnsi="Times New Roman" w:cs="Times New Roman" w:hint="default"/>
        <w:color w:val="0000ED"/>
        <w:spacing w:val="-12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48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890" w:hanging="241"/>
      </w:pPr>
      <w:rPr>
        <w:rFonts w:hint="default"/>
      </w:rPr>
    </w:lvl>
    <w:lvl w:ilvl="4">
      <w:numFmt w:val="bullet"/>
      <w:lvlText w:val="•"/>
      <w:lvlJc w:val="left"/>
      <w:pPr>
        <w:ind w:left="4095" w:hanging="241"/>
      </w:pPr>
      <w:rPr>
        <w:rFonts w:hint="default"/>
      </w:rPr>
    </w:lvl>
    <w:lvl w:ilvl="5">
      <w:numFmt w:val="bullet"/>
      <w:lvlText w:val="•"/>
      <w:lvlJc w:val="left"/>
      <w:pPr>
        <w:ind w:left="5300" w:hanging="241"/>
      </w:pPr>
      <w:rPr>
        <w:rFonts w:hint="default"/>
      </w:rPr>
    </w:lvl>
    <w:lvl w:ilvl="6">
      <w:numFmt w:val="bullet"/>
      <w:lvlText w:val="•"/>
      <w:lvlJc w:val="left"/>
      <w:pPr>
        <w:ind w:left="6505" w:hanging="241"/>
      </w:pPr>
      <w:rPr>
        <w:rFonts w:hint="default"/>
      </w:rPr>
    </w:lvl>
    <w:lvl w:ilvl="7">
      <w:numFmt w:val="bullet"/>
      <w:lvlText w:val="•"/>
      <w:lvlJc w:val="left"/>
      <w:pPr>
        <w:ind w:left="7710" w:hanging="241"/>
      </w:pPr>
      <w:rPr>
        <w:rFonts w:hint="default"/>
      </w:rPr>
    </w:lvl>
    <w:lvl w:ilvl="8">
      <w:numFmt w:val="bullet"/>
      <w:lvlText w:val="•"/>
      <w:lvlJc w:val="left"/>
      <w:pPr>
        <w:ind w:left="8915" w:hanging="241"/>
      </w:pPr>
      <w:rPr>
        <w:rFonts w:hint="default"/>
      </w:rPr>
    </w:lvl>
  </w:abstractNum>
  <w:abstractNum w:abstractNumId="44" w15:restartNumberingAfterBreak="0">
    <w:nsid w:val="7E764ECC"/>
    <w:multiLevelType w:val="hybridMultilevel"/>
    <w:tmpl w:val="81F61F4C"/>
    <w:lvl w:ilvl="0" w:tplc="262A99BC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B0A70BE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978C6CA2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E3246478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F01646A4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9134DFD2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1602AD08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A3D230A6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9FFC319A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45" w15:restartNumberingAfterBreak="0">
    <w:nsid w:val="7F6A65A1"/>
    <w:multiLevelType w:val="hybridMultilevel"/>
    <w:tmpl w:val="5994F620"/>
    <w:lvl w:ilvl="0" w:tplc="B156A94A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7246AB6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2C08BD54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C370348C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2598C5E2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FB6C2B4A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394A5D78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60D0911A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F5E28BEC">
      <w:numFmt w:val="bullet"/>
      <w:lvlText w:val="•"/>
      <w:lvlJc w:val="left"/>
      <w:pPr>
        <w:ind w:left="9152" w:hanging="241"/>
      </w:pPr>
      <w:rPr>
        <w:rFonts w:hint="default"/>
      </w:rPr>
    </w:lvl>
  </w:abstractNum>
  <w:num w:numId="1">
    <w:abstractNumId w:val="16"/>
  </w:num>
  <w:num w:numId="2">
    <w:abstractNumId w:val="33"/>
  </w:num>
  <w:num w:numId="3">
    <w:abstractNumId w:val="10"/>
  </w:num>
  <w:num w:numId="4">
    <w:abstractNumId w:val="3"/>
  </w:num>
  <w:num w:numId="5">
    <w:abstractNumId w:val="1"/>
  </w:num>
  <w:num w:numId="6">
    <w:abstractNumId w:val="42"/>
  </w:num>
  <w:num w:numId="7">
    <w:abstractNumId w:val="9"/>
  </w:num>
  <w:num w:numId="8">
    <w:abstractNumId w:val="4"/>
  </w:num>
  <w:num w:numId="9">
    <w:abstractNumId w:val="8"/>
  </w:num>
  <w:num w:numId="10">
    <w:abstractNumId w:val="36"/>
  </w:num>
  <w:num w:numId="11">
    <w:abstractNumId w:val="22"/>
  </w:num>
  <w:num w:numId="12">
    <w:abstractNumId w:val="26"/>
  </w:num>
  <w:num w:numId="13">
    <w:abstractNumId w:val="15"/>
  </w:num>
  <w:num w:numId="14">
    <w:abstractNumId w:val="39"/>
  </w:num>
  <w:num w:numId="15">
    <w:abstractNumId w:val="40"/>
  </w:num>
  <w:num w:numId="16">
    <w:abstractNumId w:val="25"/>
  </w:num>
  <w:num w:numId="17">
    <w:abstractNumId w:val="5"/>
  </w:num>
  <w:num w:numId="18">
    <w:abstractNumId w:val="29"/>
  </w:num>
  <w:num w:numId="19">
    <w:abstractNumId w:val="38"/>
  </w:num>
  <w:num w:numId="20">
    <w:abstractNumId w:val="19"/>
  </w:num>
  <w:num w:numId="21">
    <w:abstractNumId w:val="28"/>
  </w:num>
  <w:num w:numId="22">
    <w:abstractNumId w:val="30"/>
  </w:num>
  <w:num w:numId="23">
    <w:abstractNumId w:val="0"/>
  </w:num>
  <w:num w:numId="24">
    <w:abstractNumId w:val="21"/>
  </w:num>
  <w:num w:numId="25">
    <w:abstractNumId w:val="27"/>
  </w:num>
  <w:num w:numId="26">
    <w:abstractNumId w:val="23"/>
  </w:num>
  <w:num w:numId="27">
    <w:abstractNumId w:val="13"/>
  </w:num>
  <w:num w:numId="28">
    <w:abstractNumId w:val="24"/>
  </w:num>
  <w:num w:numId="29">
    <w:abstractNumId w:val="6"/>
  </w:num>
  <w:num w:numId="30">
    <w:abstractNumId w:val="12"/>
  </w:num>
  <w:num w:numId="31">
    <w:abstractNumId w:val="34"/>
  </w:num>
  <w:num w:numId="32">
    <w:abstractNumId w:val="43"/>
  </w:num>
  <w:num w:numId="33">
    <w:abstractNumId w:val="20"/>
  </w:num>
  <w:num w:numId="34">
    <w:abstractNumId w:val="31"/>
  </w:num>
  <w:num w:numId="35">
    <w:abstractNumId w:val="7"/>
  </w:num>
  <w:num w:numId="36">
    <w:abstractNumId w:val="41"/>
  </w:num>
  <w:num w:numId="37">
    <w:abstractNumId w:val="32"/>
  </w:num>
  <w:num w:numId="38">
    <w:abstractNumId w:val="35"/>
  </w:num>
  <w:num w:numId="39">
    <w:abstractNumId w:val="18"/>
  </w:num>
  <w:num w:numId="40">
    <w:abstractNumId w:val="37"/>
  </w:num>
  <w:num w:numId="41">
    <w:abstractNumId w:val="44"/>
  </w:num>
  <w:num w:numId="42">
    <w:abstractNumId w:val="11"/>
  </w:num>
  <w:num w:numId="43">
    <w:abstractNumId w:val="2"/>
  </w:num>
  <w:num w:numId="44">
    <w:abstractNumId w:val="17"/>
  </w:num>
  <w:num w:numId="45">
    <w:abstractNumId w:val="45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8F"/>
    <w:rsid w:val="00156BB8"/>
    <w:rsid w:val="004328E8"/>
    <w:rsid w:val="00806427"/>
    <w:rsid w:val="00AF718F"/>
    <w:rsid w:val="00B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482C"/>
  <w15:chartTrackingRefBased/>
  <w15:docId w15:val="{1EB7FAB8-B64F-4A73-97B3-79147C9E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AF718F"/>
    <w:pPr>
      <w:widowControl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AF718F"/>
    <w:pPr>
      <w:spacing w:before="34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AF718F"/>
    <w:pPr>
      <w:spacing w:before="17"/>
      <w:ind w:left="100" w:right="120"/>
      <w:outlineLvl w:val="1"/>
    </w:pPr>
    <w:rPr>
      <w:b/>
      <w:bCs/>
      <w:sz w:val="33"/>
      <w:szCs w:val="33"/>
    </w:rPr>
  </w:style>
  <w:style w:type="paragraph" w:styleId="Heading3">
    <w:name w:val="heading 3"/>
    <w:basedOn w:val="Normal"/>
    <w:link w:val="Heading3Char"/>
    <w:uiPriority w:val="1"/>
    <w:qFormat/>
    <w:rsid w:val="00AF718F"/>
    <w:pPr>
      <w:ind w:left="156" w:right="215"/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link w:val="Heading4Char"/>
    <w:uiPriority w:val="1"/>
    <w:qFormat/>
    <w:rsid w:val="00AF718F"/>
    <w:pPr>
      <w:spacing w:before="141"/>
      <w:ind w:left="120" w:right="114"/>
      <w:outlineLvl w:val="3"/>
    </w:pPr>
    <w:rPr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1"/>
    <w:qFormat/>
    <w:rsid w:val="00AF718F"/>
    <w:pPr>
      <w:spacing w:before="176"/>
      <w:ind w:left="124" w:right="120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1"/>
    <w:qFormat/>
    <w:rsid w:val="00AF718F"/>
    <w:pPr>
      <w:ind w:left="124" w:right="114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link w:val="Heading7Char"/>
    <w:uiPriority w:val="1"/>
    <w:qFormat/>
    <w:rsid w:val="00AF718F"/>
    <w:pPr>
      <w:ind w:left="100" w:right="120"/>
      <w:outlineLvl w:val="6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F718F"/>
    <w:rPr>
      <w:rFonts w:ascii="Times New Roman" w:eastAsia="Times New Roman" w:hAnsi="Times New Roman" w:cs="Times New Roman"/>
      <w:b/>
      <w:bCs/>
      <w:kern w:val="0"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AF718F"/>
    <w:rPr>
      <w:rFonts w:ascii="Times New Roman" w:eastAsia="Times New Roman" w:hAnsi="Times New Roman" w:cs="Times New Roman"/>
      <w:b/>
      <w:bCs/>
      <w:kern w:val="0"/>
      <w:sz w:val="33"/>
      <w:szCs w:val="33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AF718F"/>
    <w:rPr>
      <w:rFonts w:ascii="Times New Roman" w:eastAsia="Times New Roman" w:hAnsi="Times New Roman" w:cs="Times New Roman"/>
      <w:b/>
      <w:bCs/>
      <w:kern w:val="0"/>
      <w:sz w:val="30"/>
      <w:szCs w:val="30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AF718F"/>
    <w:rPr>
      <w:rFonts w:ascii="Times New Roman" w:eastAsia="Times New Roman" w:hAnsi="Times New Roman" w:cs="Times New Roman"/>
      <w:b/>
      <w:bCs/>
      <w:kern w:val="0"/>
      <w:sz w:val="27"/>
      <w:szCs w:val="27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rsid w:val="00AF718F"/>
    <w:rPr>
      <w:rFonts w:ascii="Times New Roman" w:eastAsia="Times New Roman" w:hAnsi="Times New Roman" w:cs="Times New Roman"/>
      <w:kern w:val="0"/>
      <w:sz w:val="27"/>
      <w:szCs w:val="27"/>
      <w:lang w:eastAsia="en-US"/>
    </w:rPr>
  </w:style>
  <w:style w:type="character" w:customStyle="1" w:styleId="Heading6Char">
    <w:name w:val="Heading 6 Char"/>
    <w:basedOn w:val="DefaultParagraphFont"/>
    <w:link w:val="Heading6"/>
    <w:uiPriority w:val="1"/>
    <w:rsid w:val="00AF718F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1"/>
    <w:rsid w:val="00AF718F"/>
    <w:rPr>
      <w:rFonts w:ascii="Times New Roman" w:eastAsia="Times New Roman" w:hAnsi="Times New Roman" w:cs="Times New Roman"/>
      <w:b/>
      <w:bCs/>
      <w:i/>
      <w:kern w:val="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F718F"/>
    <w:pPr>
      <w:spacing w:before="25"/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718F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AF718F"/>
    <w:pPr>
      <w:spacing w:before="121"/>
      <w:ind w:left="384" w:hanging="264"/>
    </w:pPr>
  </w:style>
  <w:style w:type="paragraph" w:customStyle="1" w:styleId="TableParagraph">
    <w:name w:val="Table Paragraph"/>
    <w:basedOn w:val="Normal"/>
    <w:uiPriority w:val="1"/>
    <w:qFormat/>
    <w:rsid w:val="00AF7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4389</Words>
  <Characters>25019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yangguangsi</dc:creator>
  <cp:keywords/>
  <dc:description/>
  <cp:lastModifiedBy>yangguangsi</cp:lastModifiedBy>
  <cp:revision>2</cp:revision>
  <dcterms:created xsi:type="dcterms:W3CDTF">2017-04-25T02:32:00Z</dcterms:created>
  <dcterms:modified xsi:type="dcterms:W3CDTF">2017-04-25T02:33:00Z</dcterms:modified>
</cp:coreProperties>
</file>