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8D" w:rsidRDefault="003A618D" w:rsidP="003A618D">
      <w:r>
        <w:t>Why the Electoral College Is Bad for America</w:t>
      </w:r>
    </w:p>
    <w:p w:rsidR="00B34B0D" w:rsidRDefault="003A618D" w:rsidP="003A618D">
      <w:proofErr w:type="gramStart"/>
      <w:r>
        <w:t>G Terry Madonna.</w:t>
      </w:r>
      <w:proofErr w:type="gramEnd"/>
      <w:r>
        <w:t xml:space="preserve"> Presidential Studies Quarterly; Washington35.2 (Jun 2005): 411-412.</w:t>
      </w:r>
    </w:p>
    <w:p w:rsidR="003A618D" w:rsidRDefault="003A618D" w:rsidP="003A618D"/>
    <w:p w:rsidR="003A618D" w:rsidRDefault="003A618D" w:rsidP="003A618D"/>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Why the Electoral College Is Bad for America. </w:t>
      </w:r>
      <w:proofErr w:type="gramStart"/>
      <w:r w:rsidRPr="003A618D">
        <w:rPr>
          <w:rFonts w:ascii="Helvetica" w:eastAsia="Times New Roman" w:hAnsi="Helvetica" w:cs="Helvetica"/>
          <w:color w:val="555555"/>
          <w:sz w:val="21"/>
          <w:szCs w:val="21"/>
        </w:rPr>
        <w:t>By George C. Edwards III.</w:t>
      </w:r>
      <w:proofErr w:type="gramEnd"/>
      <w:r w:rsidRPr="003A618D">
        <w:rPr>
          <w:rFonts w:ascii="Helvetica" w:eastAsia="Times New Roman" w:hAnsi="Helvetica" w:cs="Helvetica"/>
          <w:color w:val="555555"/>
          <w:sz w:val="21"/>
          <w:szCs w:val="21"/>
        </w:rPr>
        <w:t xml:space="preserve"> New Haven, CT and London: Yale University Press, 2004. </w:t>
      </w:r>
      <w:proofErr w:type="gramStart"/>
      <w:r w:rsidRPr="003A618D">
        <w:rPr>
          <w:rFonts w:ascii="Helvetica" w:eastAsia="Times New Roman" w:hAnsi="Helvetica" w:cs="Helvetica"/>
          <w:color w:val="555555"/>
          <w:sz w:val="21"/>
          <w:szCs w:val="21"/>
        </w:rPr>
        <w:t>198 pp.</w:t>
      </w:r>
      <w:proofErr w:type="gramEnd"/>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Why the Electoral College Is Bad for America is a splendidly and clearly written primer on the origins, history, and complexity of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system. But George Edwards is out for bigger game-namely, the dissolution of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and its replacement with direct election. His main argument is that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is fundamentally at odds with the principles of political equality and majority rule. Edwards makes the case that the electoral college may be unique as an instrument to select a chief executive, but its continued existence cannot be justified, in large part because the mechanisms of the electoral college at various points through its operation can defy the will of the people.</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In order to make his argument, Edwards tackles the debates and activities of the Founders at the 1787 Constitutional Convention, contending that the Framers backed into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by necessity because of the need to deal with certain practical realities. Moreover, the final product was not the result of a well-designed or systematically thought-out presidential selection system. Critics of the Edwards case surely would point out that the thrust of the entire convention debate was to qualify or modify popular majorities and to enshrine limitations on the scope of the national government. Even so, notwithstanding those who might quibble with this analysis, Edwards's most compelling point is that the Founders' considerations are not relevant today: presidents simply are no longer selected by Congress, state legislatures, or electors.</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Another part of Edwards's attack deals with the notion that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protects the interests of small states and minorities, and it preserves federalism. He argues that these three conventional rationales for the electoral college are not rooted in the arguments made by the Founders most involved in its design, and they do not operate today in the manner their supporters say they do: small states have little community interest other than their size, minorities are not concentrated solely in large or even competitive states, and the selection of the president bears no relationship to federalism in terms of its function or structure.</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Edwards gives short shrift to those defenders of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who hold firm in the belief that the current electoral system stands as an important bulwark against the increasing centralization of power in the federal government. The argument is that the general ticket or unit rule, mostly referred to as the winner-take-all principle, implemented during the Jacksonian era in particular works to enlarge the power of the states in presidential elections, and is a vital element in defense of the federative principle.</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In Why the Electoral College Is Bad for America, Edwards shows little patience with the four alternative plans most often discussed as "reforms" to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system. These proposals-the automatic, proportional, district, and national bonus plans-have their advantages, and each partially mitigates some of the shortcomings of the current system. Still, none satisfies </w:t>
      </w:r>
      <w:r w:rsidRPr="003A618D">
        <w:rPr>
          <w:rFonts w:ascii="Helvetica" w:eastAsia="Times New Roman" w:hAnsi="Helvetica" w:cs="Helvetica"/>
          <w:color w:val="555555"/>
          <w:sz w:val="21"/>
          <w:szCs w:val="21"/>
        </w:rPr>
        <w:lastRenderedPageBreak/>
        <w:t>Edwards, who unabashedly favors direct election without any provision for runoff. His argument in favor of direct election is partially made in the context of how modern campaigns are waged. With direct election, presidential campaigns would focus on more voters in more states than just the undecided voters in the battleground states. Additionally, it would renew party competition and spur activists to turn out voters in states that traditionally have not been competitive. A more thorough discussion of the pitfalls of direct election would have helped readers make a more informed judgment relative to the merits of changing the selection method.</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Interestingly, the debate over the merits of maintaining, modifying, or eliminating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has been confined largely to academics and to a lesser extent to journalists. Not even the results of the 2000 presidential election sparked a national debate. Public surveys routinely show the public in favor of direct election but not with great intensity, and barring a genuine crisis, perhaps having an election thrown into the House of Representatives, insufficient public pressure is unlikely to move Congress seriously to debate amending the Constitution.</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 xml:space="preserve">The lack of public concern at the moment should not mean an end to the debate over the merits of maintaining or eliminating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In a relatively brief book, George Edwards has made a very compelling case to eliminate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His arguments will be hard to ignore, even by the most devoted champion of the </w:t>
      </w:r>
      <w:proofErr w:type="gramStart"/>
      <w:r w:rsidRPr="003A618D">
        <w:rPr>
          <w:rFonts w:ascii="Helvetica" w:eastAsia="Times New Roman" w:hAnsi="Helvetica" w:cs="Helvetica"/>
          <w:color w:val="555555"/>
          <w:sz w:val="21"/>
          <w:szCs w:val="21"/>
        </w:rPr>
        <w:t>electoral college</w:t>
      </w:r>
      <w:proofErr w:type="gramEnd"/>
      <w:r w:rsidRPr="003A618D">
        <w:rPr>
          <w:rFonts w:ascii="Helvetica" w:eastAsia="Times New Roman" w:hAnsi="Helvetica" w:cs="Helvetica"/>
          <w:color w:val="555555"/>
          <w:sz w:val="21"/>
          <w:szCs w:val="21"/>
        </w:rPr>
        <w:t xml:space="preserve"> system.</w:t>
      </w:r>
    </w:p>
    <w:p w:rsidR="003A618D" w:rsidRPr="003A618D" w:rsidRDefault="003A618D" w:rsidP="003A618D">
      <w:pPr>
        <w:shd w:val="clear" w:color="auto" w:fill="FFFFFF"/>
        <w:spacing w:after="0" w:line="240" w:lineRule="auto"/>
        <w:rPr>
          <w:rFonts w:ascii="Helvetica" w:eastAsia="Times New Roman" w:hAnsi="Helvetica" w:cs="Helvetica"/>
          <w:color w:val="555555"/>
          <w:sz w:val="21"/>
          <w:szCs w:val="21"/>
        </w:rPr>
      </w:pPr>
      <w:proofErr w:type="spellStart"/>
      <w:r w:rsidRPr="003A618D">
        <w:rPr>
          <w:rFonts w:ascii="Helvetica" w:eastAsia="Times New Roman" w:hAnsi="Helvetica" w:cs="Helvetica"/>
          <w:b/>
          <w:bCs/>
          <w:color w:val="555555"/>
          <w:sz w:val="21"/>
          <w:szCs w:val="21"/>
        </w:rPr>
        <w:t>AuthorAffiliation</w:t>
      </w:r>
      <w:proofErr w:type="spellEnd"/>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G. Terry Madonna</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Franklin &amp; Marshall College</w:t>
      </w:r>
    </w:p>
    <w:p w:rsidR="003A618D" w:rsidRPr="003A618D" w:rsidRDefault="003A618D" w:rsidP="003A618D">
      <w:pPr>
        <w:shd w:val="clear" w:color="auto" w:fill="FFFFFF"/>
        <w:spacing w:after="0"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Word count: </w:t>
      </w:r>
      <w:r w:rsidRPr="003A618D">
        <w:rPr>
          <w:rFonts w:ascii="Helvetica" w:eastAsia="Times New Roman" w:hAnsi="Helvetica" w:cs="Helvetica"/>
          <w:b/>
          <w:bCs/>
          <w:color w:val="555555"/>
          <w:sz w:val="21"/>
          <w:szCs w:val="21"/>
        </w:rPr>
        <w:t>765</w:t>
      </w:r>
    </w:p>
    <w:p w:rsidR="003A618D" w:rsidRPr="003A618D" w:rsidRDefault="003A618D" w:rsidP="003A618D">
      <w:pPr>
        <w:shd w:val="clear" w:color="auto" w:fill="FFFFFF"/>
        <w:spacing w:after="255" w:line="240" w:lineRule="auto"/>
        <w:rPr>
          <w:rFonts w:ascii="Helvetica" w:eastAsia="Times New Roman" w:hAnsi="Helvetica" w:cs="Helvetica"/>
          <w:color w:val="555555"/>
          <w:sz w:val="21"/>
          <w:szCs w:val="21"/>
        </w:rPr>
      </w:pPr>
      <w:r w:rsidRPr="003A618D">
        <w:rPr>
          <w:rFonts w:ascii="Helvetica" w:eastAsia="Times New Roman" w:hAnsi="Helvetica" w:cs="Helvetica"/>
          <w:color w:val="555555"/>
          <w:sz w:val="21"/>
          <w:szCs w:val="21"/>
        </w:rPr>
        <w:t>Copyright Center for the Study of the Presidency Jun 2005</w:t>
      </w:r>
    </w:p>
    <w:p w:rsidR="003A618D" w:rsidRDefault="003A618D" w:rsidP="003A618D">
      <w:bookmarkStart w:id="0" w:name="_GoBack"/>
      <w:bookmarkEnd w:id="0"/>
    </w:p>
    <w:sectPr w:rsidR="003A6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18D"/>
    <w:rsid w:val="003A618D"/>
    <w:rsid w:val="00B3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006077">
      <w:bodyDiv w:val="1"/>
      <w:marLeft w:val="0"/>
      <w:marRight w:val="0"/>
      <w:marTop w:val="0"/>
      <w:marBottom w:val="0"/>
      <w:divBdr>
        <w:top w:val="none" w:sz="0" w:space="0" w:color="auto"/>
        <w:left w:val="none" w:sz="0" w:space="0" w:color="auto"/>
        <w:bottom w:val="none" w:sz="0" w:space="0" w:color="auto"/>
        <w:right w:val="none" w:sz="0" w:space="0" w:color="auto"/>
      </w:divBdr>
      <w:divsChild>
        <w:div w:id="770324381">
          <w:marLeft w:val="0"/>
          <w:marRight w:val="0"/>
          <w:marTop w:val="0"/>
          <w:marBottom w:val="0"/>
          <w:divBdr>
            <w:top w:val="none" w:sz="0" w:space="0" w:color="auto"/>
            <w:left w:val="none" w:sz="0" w:space="0" w:color="auto"/>
            <w:bottom w:val="none" w:sz="0" w:space="0" w:color="auto"/>
            <w:right w:val="none" w:sz="0" w:space="0" w:color="auto"/>
          </w:divBdr>
          <w:divsChild>
            <w:div w:id="1377271488">
              <w:marLeft w:val="0"/>
              <w:marRight w:val="0"/>
              <w:marTop w:val="0"/>
              <w:marBottom w:val="0"/>
              <w:divBdr>
                <w:top w:val="none" w:sz="0" w:space="0" w:color="auto"/>
                <w:left w:val="none" w:sz="0" w:space="0" w:color="auto"/>
                <w:bottom w:val="none" w:sz="0" w:space="0" w:color="auto"/>
                <w:right w:val="none" w:sz="0" w:space="0" w:color="auto"/>
              </w:divBdr>
              <w:divsChild>
                <w:div w:id="4788200">
                  <w:marLeft w:val="0"/>
                  <w:marRight w:val="0"/>
                  <w:marTop w:val="0"/>
                  <w:marBottom w:val="0"/>
                  <w:divBdr>
                    <w:top w:val="none" w:sz="0" w:space="0" w:color="auto"/>
                    <w:left w:val="none" w:sz="0" w:space="0" w:color="auto"/>
                    <w:bottom w:val="none" w:sz="0" w:space="0" w:color="auto"/>
                    <w:right w:val="none" w:sz="0" w:space="0" w:color="auto"/>
                  </w:divBdr>
                  <w:divsChild>
                    <w:div w:id="132992428">
                      <w:marLeft w:val="0"/>
                      <w:marRight w:val="0"/>
                      <w:marTop w:val="0"/>
                      <w:marBottom w:val="0"/>
                      <w:divBdr>
                        <w:top w:val="none" w:sz="0" w:space="0" w:color="auto"/>
                        <w:left w:val="none" w:sz="0" w:space="0" w:color="auto"/>
                        <w:bottom w:val="none" w:sz="0" w:space="0" w:color="auto"/>
                        <w:right w:val="none" w:sz="0" w:space="0" w:color="auto"/>
                      </w:divBdr>
                    </w:div>
                    <w:div w:id="1345782507">
                      <w:marLeft w:val="0"/>
                      <w:marRight w:val="0"/>
                      <w:marTop w:val="0"/>
                      <w:marBottom w:val="0"/>
                      <w:divBdr>
                        <w:top w:val="none" w:sz="0" w:space="0" w:color="auto"/>
                        <w:left w:val="none" w:sz="0" w:space="0" w:color="auto"/>
                        <w:bottom w:val="none" w:sz="0" w:space="0" w:color="auto"/>
                        <w:right w:val="none" w:sz="0" w:space="0" w:color="auto"/>
                      </w:divBdr>
                      <w:divsChild>
                        <w:div w:id="13383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92851">
                  <w:marLeft w:val="0"/>
                  <w:marRight w:val="0"/>
                  <w:marTop w:val="0"/>
                  <w:marBottom w:val="0"/>
                  <w:divBdr>
                    <w:top w:val="none" w:sz="0" w:space="0" w:color="auto"/>
                    <w:left w:val="none" w:sz="0" w:space="0" w:color="auto"/>
                    <w:bottom w:val="none" w:sz="0" w:space="0" w:color="auto"/>
                    <w:right w:val="none" w:sz="0" w:space="0" w:color="auto"/>
                  </w:divBdr>
                  <w:divsChild>
                    <w:div w:id="953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82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765</Words>
  <Characters>4361</Characters>
  <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