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E12B7" w14:textId="77777777" w:rsidR="009C196B" w:rsidRPr="006D3032" w:rsidRDefault="009C196B" w:rsidP="007B4423">
      <w:pPr>
        <w:rPr>
          <w:rFonts w:ascii="Arial" w:hAnsi="Arial" w:cs="Arial"/>
          <w:sz w:val="16"/>
        </w:rPr>
      </w:pPr>
    </w:p>
    <w:p w14:paraId="2960CD06" w14:textId="77777777" w:rsidR="008E66B2" w:rsidRDefault="008E66B2" w:rsidP="007B4423">
      <w:pPr>
        <w:rPr>
          <w:rFonts w:ascii="Arial" w:hAnsi="Arial" w:cs="Arial"/>
        </w:rPr>
      </w:pPr>
    </w:p>
    <w:p w14:paraId="01A63128" w14:textId="77777777" w:rsidR="008E66B2" w:rsidRPr="006D3032" w:rsidRDefault="008E66B2" w:rsidP="007B4423">
      <w:pPr>
        <w:rPr>
          <w:rFonts w:ascii="Arial" w:hAnsi="Arial" w:cs="Arial"/>
          <w:sz w:val="16"/>
        </w:rPr>
      </w:pPr>
    </w:p>
    <w:p w14:paraId="5FB87411" w14:textId="77777777" w:rsidR="008E66B2" w:rsidRDefault="008E66B2" w:rsidP="008E66B2">
      <w:pPr>
        <w:widowControl w:val="0"/>
        <w:autoSpaceDE w:val="0"/>
        <w:autoSpaceDN w:val="0"/>
        <w:adjustRightInd w:val="0"/>
        <w:jc w:val="center"/>
      </w:pPr>
      <w:r>
        <w:rPr>
          <w:noProof/>
          <w:lang w:eastAsia="ja-JP"/>
        </w:rPr>
        <w:drawing>
          <wp:inline distT="0" distB="0" distL="0" distR="0" wp14:anchorId="19413E77" wp14:editId="7706106D">
            <wp:extent cx="3261360" cy="3053708"/>
            <wp:effectExtent l="50800" t="25400" r="15240" b="19692"/>
            <wp:docPr id="1" name="il_fi" descr="Aldo-with-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ldo-with-dog"/>
                    <pic:cNvPicPr>
                      <a:picLocks noChangeAspect="1" noChangeArrowheads="1"/>
                    </pic:cNvPicPr>
                  </pic:nvPicPr>
                  <pic:blipFill>
                    <a:blip r:embed="rId7"/>
                    <a:srcRect/>
                    <a:stretch>
                      <a:fillRect/>
                    </a:stretch>
                  </pic:blipFill>
                  <pic:spPr bwMode="auto">
                    <a:xfrm>
                      <a:off x="0" y="0"/>
                      <a:ext cx="3261360" cy="3053708"/>
                    </a:xfrm>
                    <a:prstGeom prst="rect">
                      <a:avLst/>
                    </a:prstGeom>
                    <a:noFill/>
                    <a:ln w="25400" cmpd="thickThin">
                      <a:solidFill>
                        <a:srgbClr val="000000"/>
                      </a:solidFill>
                      <a:miter lim="800000"/>
                      <a:headEnd/>
                      <a:tailEnd/>
                    </a:ln>
                    <a:effectLst/>
                  </pic:spPr>
                </pic:pic>
              </a:graphicData>
            </a:graphic>
          </wp:inline>
        </w:drawing>
      </w:r>
    </w:p>
    <w:p w14:paraId="42499448" w14:textId="77777777" w:rsidR="008E66B2" w:rsidRPr="009552AB" w:rsidRDefault="008E66B2" w:rsidP="008E66B2">
      <w:pPr>
        <w:widowControl w:val="0"/>
        <w:autoSpaceDE w:val="0"/>
        <w:autoSpaceDN w:val="0"/>
        <w:adjustRightInd w:val="0"/>
        <w:jc w:val="center"/>
        <w:rPr>
          <w:rFonts w:ascii="Arial" w:hAnsi="Arial" w:cs="Cambria-Bold"/>
          <w:b/>
          <w:bCs/>
          <w:sz w:val="18"/>
          <w:szCs w:val="28"/>
        </w:rPr>
      </w:pPr>
      <w:r w:rsidRPr="009552AB">
        <w:rPr>
          <w:rFonts w:ascii="Arial" w:hAnsi="Arial"/>
          <w:sz w:val="18"/>
        </w:rPr>
        <w:t>Aldo Leopold writing at “the shack” in Wisconsin in the 1940s</w:t>
      </w:r>
    </w:p>
    <w:p w14:paraId="1BCA66E0" w14:textId="77777777" w:rsidR="008E66B2" w:rsidRDefault="008E66B2" w:rsidP="007B4423">
      <w:pPr>
        <w:rPr>
          <w:rFonts w:ascii="Arial" w:hAnsi="Arial" w:cs="Arial"/>
        </w:rPr>
      </w:pPr>
    </w:p>
    <w:p w14:paraId="3ED95540" w14:textId="77777777" w:rsidR="008E66B2" w:rsidRDefault="008E66B2" w:rsidP="007B4423">
      <w:pPr>
        <w:rPr>
          <w:rFonts w:ascii="Arial" w:hAnsi="Arial" w:cs="Arial"/>
        </w:rPr>
      </w:pPr>
    </w:p>
    <w:p w14:paraId="32A842BB" w14:textId="77777777" w:rsidR="008E66B2" w:rsidRDefault="009552AB" w:rsidP="008E66B2">
      <w:pPr>
        <w:jc w:val="center"/>
        <w:rPr>
          <w:rFonts w:ascii="Arial" w:hAnsi="Arial" w:cs="Arial"/>
          <w:b/>
        </w:rPr>
      </w:pPr>
      <w:r>
        <w:rPr>
          <w:rFonts w:ascii="Arial" w:hAnsi="Arial" w:cs="Arial"/>
          <w:b/>
        </w:rPr>
        <w:t>INSTRUCTIONS</w:t>
      </w:r>
    </w:p>
    <w:p w14:paraId="7C14C889" w14:textId="77777777" w:rsidR="009C196B" w:rsidRPr="008E66B2" w:rsidRDefault="009C196B" w:rsidP="008E66B2">
      <w:pPr>
        <w:jc w:val="center"/>
        <w:rPr>
          <w:rFonts w:ascii="Arial" w:hAnsi="Arial" w:cs="Arial"/>
          <w:b/>
        </w:rPr>
      </w:pPr>
    </w:p>
    <w:p w14:paraId="6C71947B" w14:textId="090CABE3" w:rsidR="004377EF" w:rsidRDefault="00194C6D" w:rsidP="007B4423">
      <w:pPr>
        <w:rPr>
          <w:rFonts w:ascii="Arial" w:hAnsi="Arial" w:cs="Arial"/>
        </w:rPr>
      </w:pPr>
      <w:r>
        <w:rPr>
          <w:rFonts w:ascii="Arial" w:hAnsi="Arial" w:cs="Arial"/>
        </w:rPr>
        <w:t>For this exam, you will prepare four separate essay responses (</w:t>
      </w:r>
      <w:r w:rsidR="008E66B2" w:rsidRPr="00C6292F">
        <w:rPr>
          <w:rFonts w:ascii="Arial" w:hAnsi="Arial" w:cs="Arial"/>
          <w:i/>
        </w:rPr>
        <w:t xml:space="preserve">grouped </w:t>
      </w:r>
      <w:r w:rsidRPr="00C6292F">
        <w:rPr>
          <w:rFonts w:ascii="Arial" w:hAnsi="Arial" w:cs="Arial"/>
          <w:i/>
        </w:rPr>
        <w:t xml:space="preserve">in one </w:t>
      </w:r>
      <w:r w:rsidR="00C6292F" w:rsidRPr="00C6292F">
        <w:rPr>
          <w:rFonts w:ascii="Arial" w:hAnsi="Arial" w:cs="Arial"/>
          <w:i/>
        </w:rPr>
        <w:t xml:space="preserve">Word </w:t>
      </w:r>
      <w:r w:rsidRPr="00C6292F">
        <w:rPr>
          <w:rFonts w:ascii="Arial" w:hAnsi="Arial" w:cs="Arial"/>
          <w:i/>
        </w:rPr>
        <w:t>document, with each essay numbered</w:t>
      </w:r>
      <w:r>
        <w:rPr>
          <w:rFonts w:ascii="Arial" w:hAnsi="Arial" w:cs="Arial"/>
        </w:rPr>
        <w:t>)</w:t>
      </w:r>
      <w:r w:rsidR="004377EF">
        <w:rPr>
          <w:rFonts w:ascii="Arial" w:hAnsi="Arial" w:cs="Arial"/>
        </w:rPr>
        <w:t xml:space="preserve"> to the set of questions</w:t>
      </w:r>
      <w:r w:rsidR="008E66B2">
        <w:rPr>
          <w:rFonts w:ascii="Arial" w:hAnsi="Arial" w:cs="Arial"/>
        </w:rPr>
        <w:t xml:space="preserve"> on the next page</w:t>
      </w:r>
      <w:r w:rsidR="004377EF">
        <w:rPr>
          <w:rFonts w:ascii="Arial" w:hAnsi="Arial" w:cs="Arial"/>
        </w:rPr>
        <w:t xml:space="preserve">.  In general, each of the four questions requires a </w:t>
      </w:r>
      <w:r w:rsidR="004377EF" w:rsidRPr="0046740F">
        <w:rPr>
          <w:rFonts w:ascii="Arial" w:hAnsi="Arial" w:cs="Arial"/>
          <w:u w:val="single"/>
        </w:rPr>
        <w:t>2.5</w:t>
      </w:r>
      <w:r w:rsidR="0046740F">
        <w:rPr>
          <w:rFonts w:ascii="Arial" w:hAnsi="Arial" w:cs="Arial"/>
          <w:u w:val="single"/>
        </w:rPr>
        <w:t xml:space="preserve"> </w:t>
      </w:r>
      <w:r w:rsidR="004377EF" w:rsidRPr="0046740F">
        <w:rPr>
          <w:rFonts w:ascii="Arial" w:hAnsi="Arial" w:cs="Arial"/>
          <w:u w:val="single"/>
        </w:rPr>
        <w:t>-</w:t>
      </w:r>
      <w:r w:rsidR="0046740F">
        <w:rPr>
          <w:rFonts w:ascii="Arial" w:hAnsi="Arial" w:cs="Arial"/>
          <w:u w:val="single"/>
        </w:rPr>
        <w:t xml:space="preserve"> </w:t>
      </w:r>
      <w:r w:rsidR="004377EF" w:rsidRPr="0046740F">
        <w:rPr>
          <w:rFonts w:ascii="Arial" w:hAnsi="Arial" w:cs="Arial"/>
          <w:u w:val="single"/>
        </w:rPr>
        <w:t>3 page essay</w:t>
      </w:r>
      <w:r w:rsidR="004377EF" w:rsidRPr="004377EF">
        <w:rPr>
          <w:rFonts w:ascii="Arial" w:hAnsi="Arial" w:cs="Arial"/>
        </w:rPr>
        <w:t xml:space="preserve"> (</w:t>
      </w:r>
      <w:r w:rsidR="004377EF" w:rsidRPr="00BF08F9">
        <w:rPr>
          <w:rFonts w:ascii="Arial" w:hAnsi="Arial" w:cs="Arial"/>
          <w:i/>
        </w:rPr>
        <w:t>typed, double-spaced, 12 pt</w:t>
      </w:r>
      <w:r w:rsidR="00BF08F9" w:rsidRPr="00BF08F9">
        <w:rPr>
          <w:rFonts w:ascii="Arial" w:hAnsi="Arial" w:cs="Arial"/>
          <w:i/>
        </w:rPr>
        <w:t>.</w:t>
      </w:r>
      <w:r w:rsidR="004377EF" w:rsidRPr="00BF08F9">
        <w:rPr>
          <w:rFonts w:ascii="Arial" w:hAnsi="Arial" w:cs="Arial"/>
          <w:i/>
        </w:rPr>
        <w:t xml:space="preserve"> font, 1 inch margins</w:t>
      </w:r>
      <w:r w:rsidR="004377EF">
        <w:rPr>
          <w:rFonts w:ascii="Arial" w:hAnsi="Arial" w:cs="Arial"/>
        </w:rPr>
        <w:t xml:space="preserve">) to answer effectively.  The overall page count for the exam should therefore be </w:t>
      </w:r>
      <w:r w:rsidR="004377EF" w:rsidRPr="008E66B2">
        <w:rPr>
          <w:rFonts w:ascii="Arial" w:hAnsi="Arial" w:cs="Arial"/>
          <w:u w:val="single"/>
        </w:rPr>
        <w:t>10-12 pages</w:t>
      </w:r>
      <w:r w:rsidR="004377EF">
        <w:rPr>
          <w:rFonts w:ascii="Arial" w:hAnsi="Arial" w:cs="Arial"/>
        </w:rPr>
        <w:t xml:space="preserve">.  </w:t>
      </w:r>
      <w:r w:rsidR="008E66B2">
        <w:rPr>
          <w:rFonts w:ascii="Arial" w:hAnsi="Arial" w:cs="Arial"/>
        </w:rPr>
        <w:t>Do not add a cover page</w:t>
      </w:r>
      <w:r w:rsidR="00997935">
        <w:rPr>
          <w:rFonts w:ascii="Arial" w:hAnsi="Arial" w:cs="Arial"/>
        </w:rPr>
        <w:t>.</w:t>
      </w:r>
    </w:p>
    <w:p w14:paraId="5C5A1DD4" w14:textId="77777777" w:rsidR="008E66B2" w:rsidRDefault="008E66B2" w:rsidP="007B4423">
      <w:pPr>
        <w:rPr>
          <w:rFonts w:ascii="Arial" w:hAnsi="Arial" w:cs="Arial"/>
        </w:rPr>
      </w:pPr>
      <w:r>
        <w:rPr>
          <w:rFonts w:ascii="Arial" w:hAnsi="Arial" w:cs="Arial"/>
        </w:rPr>
        <w:t xml:space="preserve">The best essays will </w:t>
      </w:r>
      <w:r w:rsidRPr="00C6292F">
        <w:rPr>
          <w:rFonts w:ascii="Arial" w:hAnsi="Arial" w:cs="Arial"/>
        </w:rPr>
        <w:t xml:space="preserve">be </w:t>
      </w:r>
      <w:r w:rsidRPr="00C6292F">
        <w:rPr>
          <w:rFonts w:ascii="Arial" w:hAnsi="Arial" w:cs="Arial"/>
          <w:i/>
        </w:rPr>
        <w:t>detailed and thorough</w:t>
      </w:r>
      <w:r>
        <w:rPr>
          <w:rFonts w:ascii="Arial" w:hAnsi="Arial" w:cs="Arial"/>
        </w:rPr>
        <w:t xml:space="preserve"> (answering all parts of each question), as well as </w:t>
      </w:r>
      <w:r w:rsidRPr="00C6292F">
        <w:rPr>
          <w:rFonts w:ascii="Arial" w:hAnsi="Arial" w:cs="Arial"/>
          <w:i/>
        </w:rPr>
        <w:t>clearly and cleanly presented</w:t>
      </w:r>
      <w:r>
        <w:rPr>
          <w:rFonts w:ascii="Arial" w:hAnsi="Arial" w:cs="Arial"/>
        </w:rPr>
        <w:t xml:space="preserve"> (i.e., well-written, spell-checked, etc.).  </w:t>
      </w:r>
      <w:r w:rsidR="004377EF">
        <w:rPr>
          <w:rFonts w:ascii="Arial" w:hAnsi="Arial" w:cs="Arial"/>
        </w:rPr>
        <w:t>You do not need to provide a separate bibliography as long as you make it clear in your in-text citations where the mate</w:t>
      </w:r>
      <w:r>
        <w:rPr>
          <w:rFonts w:ascii="Arial" w:hAnsi="Arial" w:cs="Arial"/>
        </w:rPr>
        <w:t>rial in question was taken from, e.g.: (</w:t>
      </w:r>
      <w:r w:rsidR="004377EF">
        <w:rPr>
          <w:rFonts w:ascii="Arial" w:hAnsi="Arial" w:cs="Arial"/>
        </w:rPr>
        <w:t xml:space="preserve">Leopold, p. 130). </w:t>
      </w:r>
    </w:p>
    <w:p w14:paraId="083744A1" w14:textId="77777777" w:rsidR="00194C6D" w:rsidRDefault="00194C6D" w:rsidP="007B4423">
      <w:pPr>
        <w:rPr>
          <w:rFonts w:ascii="Arial" w:hAnsi="Arial" w:cs="Arial"/>
        </w:rPr>
      </w:pPr>
    </w:p>
    <w:p w14:paraId="4B509C92" w14:textId="77777777" w:rsidR="00194C6D" w:rsidRDefault="004377EF" w:rsidP="007B4423">
      <w:pPr>
        <w:rPr>
          <w:rFonts w:ascii="Arial" w:hAnsi="Arial" w:cs="Arial"/>
        </w:rPr>
      </w:pPr>
      <w:r>
        <w:rPr>
          <w:rFonts w:ascii="Arial" w:hAnsi="Arial" w:cs="Arial"/>
        </w:rPr>
        <w:t xml:space="preserve">You will submit your exams through the course site in the “Assignments” folder via SafeAssign, which is a plagiarism detection software </w:t>
      </w:r>
      <w:r w:rsidR="008E66B2">
        <w:rPr>
          <w:rFonts w:ascii="Arial" w:hAnsi="Arial" w:cs="Arial"/>
        </w:rPr>
        <w:t xml:space="preserve">tool (it also checks submitted exams against one another).  </w:t>
      </w:r>
      <w:r w:rsidR="008E66B2" w:rsidRPr="008E66B2">
        <w:rPr>
          <w:rFonts w:ascii="Arial" w:hAnsi="Arial" w:cs="Arial"/>
          <w:i/>
        </w:rPr>
        <w:t>So just a reminder: do your own work and make sure to cite any lines of text that are taken from another source</w:t>
      </w:r>
      <w:r w:rsidR="008E66B2">
        <w:rPr>
          <w:rFonts w:ascii="Arial" w:hAnsi="Arial" w:cs="Arial"/>
        </w:rPr>
        <w:t>!</w:t>
      </w:r>
      <w:bookmarkStart w:id="0" w:name="_GoBack"/>
      <w:bookmarkEnd w:id="0"/>
    </w:p>
    <w:p w14:paraId="6E935CD6" w14:textId="77777777" w:rsidR="00194C6D" w:rsidRDefault="00194C6D" w:rsidP="007B4423">
      <w:pPr>
        <w:rPr>
          <w:rFonts w:ascii="Arial" w:hAnsi="Arial" w:cs="Arial"/>
        </w:rPr>
      </w:pPr>
    </w:p>
    <w:p w14:paraId="265D68BE" w14:textId="77777777" w:rsidR="00194C6D" w:rsidRDefault="00194C6D" w:rsidP="007B4423">
      <w:pPr>
        <w:rPr>
          <w:rFonts w:ascii="Arial" w:hAnsi="Arial" w:cs="Arial"/>
        </w:rPr>
      </w:pPr>
    </w:p>
    <w:p w14:paraId="6888032F" w14:textId="77777777" w:rsidR="00194C6D" w:rsidRPr="008E66B2" w:rsidRDefault="008E66B2" w:rsidP="008E66B2">
      <w:pPr>
        <w:jc w:val="center"/>
        <w:rPr>
          <w:rFonts w:ascii="Arial" w:hAnsi="Arial" w:cs="Arial"/>
          <w:b/>
        </w:rPr>
      </w:pPr>
      <w:r>
        <w:rPr>
          <w:rFonts w:ascii="Arial" w:hAnsi="Arial" w:cs="Arial"/>
          <w:b/>
        </w:rPr>
        <w:t xml:space="preserve">EXAM </w:t>
      </w:r>
      <w:r w:rsidRPr="008E66B2">
        <w:rPr>
          <w:rFonts w:ascii="Arial" w:hAnsi="Arial" w:cs="Arial"/>
          <w:b/>
        </w:rPr>
        <w:t>QUESTIONS</w:t>
      </w:r>
    </w:p>
    <w:p w14:paraId="44EF0AD3" w14:textId="77777777" w:rsidR="00B23BDE" w:rsidRPr="00B23BDE" w:rsidRDefault="00B23BDE" w:rsidP="007B4423">
      <w:pPr>
        <w:rPr>
          <w:rFonts w:ascii="Arial" w:hAnsi="Arial" w:cs="Arial"/>
        </w:rPr>
      </w:pPr>
    </w:p>
    <w:p w14:paraId="217F17F2" w14:textId="277C5054" w:rsidR="00827306" w:rsidRPr="00D71093" w:rsidRDefault="005E5C66" w:rsidP="00D71093">
      <w:pPr>
        <w:pStyle w:val="ListParagraph"/>
        <w:numPr>
          <w:ilvl w:val="0"/>
          <w:numId w:val="2"/>
        </w:numPr>
        <w:rPr>
          <w:rFonts w:ascii="Arial" w:hAnsi="Arial" w:cs="Arial"/>
          <w:sz w:val="22"/>
        </w:rPr>
      </w:pPr>
      <w:r w:rsidRPr="00D71093">
        <w:rPr>
          <w:rFonts w:ascii="Arial" w:hAnsi="Arial" w:cs="Arial"/>
          <w:sz w:val="22"/>
        </w:rPr>
        <w:t xml:space="preserve">Over the decades, scientists from </w:t>
      </w:r>
      <w:r w:rsidRPr="00D71093">
        <w:rPr>
          <w:rFonts w:ascii="Arial" w:hAnsi="Arial" w:cs="Arial"/>
          <w:sz w:val="22"/>
          <w:u w:val="single"/>
        </w:rPr>
        <w:t>Rachel Carson</w:t>
      </w:r>
      <w:r w:rsidRPr="00D71093">
        <w:rPr>
          <w:rFonts w:ascii="Arial" w:hAnsi="Arial" w:cs="Arial"/>
          <w:sz w:val="22"/>
        </w:rPr>
        <w:t xml:space="preserve"> (</w:t>
      </w:r>
      <w:r w:rsidRPr="00D71093">
        <w:rPr>
          <w:rFonts w:ascii="Arial" w:hAnsi="Arial" w:cs="Arial"/>
          <w:i/>
          <w:iCs/>
          <w:sz w:val="22"/>
        </w:rPr>
        <w:t>Silent Spring</w:t>
      </w:r>
      <w:r w:rsidRPr="00D71093">
        <w:rPr>
          <w:rFonts w:ascii="Arial" w:hAnsi="Arial" w:cs="Arial"/>
          <w:sz w:val="22"/>
        </w:rPr>
        <w:t xml:space="preserve">) and </w:t>
      </w:r>
      <w:r w:rsidRPr="00D71093">
        <w:rPr>
          <w:rFonts w:ascii="Arial" w:hAnsi="Arial" w:cs="Arial"/>
          <w:sz w:val="22"/>
          <w:u w:val="single"/>
        </w:rPr>
        <w:t>Paul Ehrlich</w:t>
      </w:r>
      <w:r w:rsidRPr="00D71093">
        <w:rPr>
          <w:rFonts w:ascii="Arial" w:hAnsi="Arial" w:cs="Arial"/>
          <w:sz w:val="22"/>
        </w:rPr>
        <w:t xml:space="preserve"> (</w:t>
      </w:r>
      <w:r w:rsidRPr="00D71093">
        <w:rPr>
          <w:rFonts w:ascii="Arial" w:hAnsi="Arial" w:cs="Arial"/>
          <w:i/>
          <w:iCs/>
          <w:sz w:val="22"/>
        </w:rPr>
        <w:t>The Population Bomb</w:t>
      </w:r>
      <w:r w:rsidRPr="00D71093">
        <w:rPr>
          <w:rFonts w:ascii="Arial" w:hAnsi="Arial" w:cs="Arial"/>
          <w:sz w:val="22"/>
        </w:rPr>
        <w:t xml:space="preserve">) to </w:t>
      </w:r>
      <w:r w:rsidRPr="00D71093">
        <w:rPr>
          <w:rFonts w:ascii="Arial" w:hAnsi="Arial" w:cs="Arial"/>
          <w:sz w:val="22"/>
          <w:u w:val="single"/>
        </w:rPr>
        <w:t>E.O. Wilson</w:t>
      </w:r>
      <w:r w:rsidRPr="00D71093">
        <w:rPr>
          <w:rFonts w:ascii="Arial" w:hAnsi="Arial" w:cs="Arial"/>
          <w:sz w:val="22"/>
        </w:rPr>
        <w:t xml:space="preserve"> have alarmed readers with their predictions of environmental catastrophe.  In your essay, briefly summarize </w:t>
      </w:r>
      <w:r w:rsidR="00F04879" w:rsidRPr="00D71093">
        <w:rPr>
          <w:rFonts w:ascii="Arial" w:hAnsi="Arial" w:cs="Arial"/>
          <w:sz w:val="22"/>
        </w:rPr>
        <w:t xml:space="preserve">each of </w:t>
      </w:r>
      <w:r w:rsidRPr="00D71093">
        <w:rPr>
          <w:rFonts w:ascii="Arial" w:hAnsi="Arial" w:cs="Arial"/>
          <w:sz w:val="22"/>
        </w:rPr>
        <w:t xml:space="preserve">their concerns (drawing on the assigned readings, lectures, and videos from Unit 1).  In what ways does the environmental scientist Erle Ellis challenge the alarmism and catastrophic views of environmentalists like Carson, Ehrlich </w:t>
      </w:r>
      <w:r w:rsidRPr="00D71093">
        <w:rPr>
          <w:rFonts w:ascii="Arial" w:hAnsi="Arial" w:cs="Arial"/>
          <w:sz w:val="22"/>
        </w:rPr>
        <w:lastRenderedPageBreak/>
        <w:t xml:space="preserve">and Wilson in his </w:t>
      </w:r>
      <w:r w:rsidRPr="00D71093">
        <w:rPr>
          <w:rFonts w:ascii="Arial" w:hAnsi="Arial" w:cs="Arial"/>
          <w:i/>
          <w:iCs/>
          <w:sz w:val="22"/>
        </w:rPr>
        <w:t>New York Times</w:t>
      </w:r>
      <w:r w:rsidRPr="00D71093">
        <w:rPr>
          <w:rFonts w:ascii="Arial" w:hAnsi="Arial" w:cs="Arial"/>
          <w:sz w:val="22"/>
        </w:rPr>
        <w:t xml:space="preserve"> op-ed essay on population and human environmental impacts?  Do you think Ellis’s disagreement with the traditional environmental crisis worldview is mainly a </w:t>
      </w:r>
      <w:r w:rsidRPr="00D71093">
        <w:rPr>
          <w:rFonts w:ascii="Arial" w:hAnsi="Arial" w:cs="Arial"/>
          <w:sz w:val="22"/>
          <w:u w:val="single"/>
        </w:rPr>
        <w:t>scientific</w:t>
      </w:r>
      <w:r w:rsidR="00F04879" w:rsidRPr="00D71093">
        <w:rPr>
          <w:rFonts w:ascii="Arial" w:hAnsi="Arial" w:cs="Arial"/>
          <w:sz w:val="22"/>
        </w:rPr>
        <w:t xml:space="preserve"> dispute about </w:t>
      </w:r>
      <w:r w:rsidRPr="00D71093">
        <w:rPr>
          <w:rFonts w:ascii="Arial" w:hAnsi="Arial" w:cs="Arial"/>
          <w:sz w:val="22"/>
        </w:rPr>
        <w:t>biological realities and facts on the ground, or is it ultimately more of a difference in </w:t>
      </w:r>
      <w:r w:rsidRPr="00D71093">
        <w:rPr>
          <w:rFonts w:ascii="Arial" w:hAnsi="Arial" w:cs="Arial"/>
          <w:sz w:val="22"/>
          <w:u w:val="single"/>
        </w:rPr>
        <w:t>environmental values/ethics</w:t>
      </w:r>
      <w:r w:rsidRPr="00D71093">
        <w:rPr>
          <w:rFonts w:ascii="Arial" w:hAnsi="Arial" w:cs="Arial"/>
          <w:sz w:val="22"/>
        </w:rPr>
        <w:t xml:space="preserve">?  </w:t>
      </w:r>
      <w:r w:rsidRPr="00D71093">
        <w:rPr>
          <w:rFonts w:ascii="Arial" w:hAnsi="Arial" w:cs="Arial"/>
          <w:sz w:val="22"/>
          <w:u w:val="single"/>
        </w:rPr>
        <w:t>Defend your answer</w:t>
      </w:r>
      <w:r w:rsidRPr="00D71093">
        <w:rPr>
          <w:rFonts w:ascii="Arial" w:hAnsi="Arial" w:cs="Arial"/>
          <w:sz w:val="22"/>
        </w:rPr>
        <w:t>.</w:t>
      </w:r>
    </w:p>
    <w:p w14:paraId="5C66A72B" w14:textId="3F1C1440" w:rsidR="00D71093" w:rsidRDefault="00D71093" w:rsidP="00D71093">
      <w:pPr>
        <w:rPr>
          <w:rFonts w:ascii="Arial" w:hAnsi="Arial" w:cs="Arial"/>
          <w:sz w:val="22"/>
        </w:rPr>
      </w:pPr>
    </w:p>
    <w:p w14:paraId="3341AB46" w14:textId="374EB74F" w:rsidR="00D71093" w:rsidRDefault="00ED4CC3" w:rsidP="00AD6703">
      <w:pPr>
        <w:spacing w:line="480" w:lineRule="auto"/>
        <w:ind w:left="357" w:firstLine="357"/>
        <w:rPr>
          <w:rFonts w:ascii="Times New Roman" w:hAnsi="Times New Roman" w:cs="Times New Roman"/>
        </w:rPr>
      </w:pPr>
      <w:r w:rsidRPr="00AD6703">
        <w:rPr>
          <w:rFonts w:ascii="Times New Roman" w:hAnsi="Times New Roman" w:cs="Times New Roman"/>
        </w:rPr>
        <w:t xml:space="preserve">Rachel Carson was an experienced biologist who gained attention through her book </w:t>
      </w:r>
      <w:r w:rsidRPr="00AD6703">
        <w:rPr>
          <w:rFonts w:ascii="Times New Roman" w:hAnsi="Times New Roman" w:cs="Times New Roman"/>
          <w:i/>
        </w:rPr>
        <w:t>Silent Spring</w:t>
      </w:r>
      <w:r w:rsidRPr="00AD6703">
        <w:rPr>
          <w:rFonts w:ascii="Times New Roman" w:hAnsi="Times New Roman" w:cs="Times New Roman"/>
        </w:rPr>
        <w:t>. Her book focused on the negative aspects of the pesticide DDT</w:t>
      </w:r>
      <w:r w:rsidR="00AD6703" w:rsidRPr="00AD6703">
        <w:rPr>
          <w:rFonts w:ascii="Times New Roman" w:hAnsi="Times New Roman" w:cs="Times New Roman"/>
        </w:rPr>
        <w:t xml:space="preserve"> and its widespread use</w:t>
      </w:r>
      <w:r w:rsidRPr="00AD6703">
        <w:rPr>
          <w:rFonts w:ascii="Times New Roman" w:hAnsi="Times New Roman" w:cs="Times New Roman"/>
        </w:rPr>
        <w:t xml:space="preserve">. She shed a light on the chemical on how it has staying power and its “breakdown products” which wreak havoc in our body if ingested. </w:t>
      </w:r>
      <w:r w:rsidR="00AD6703" w:rsidRPr="00AD6703">
        <w:rPr>
          <w:rFonts w:ascii="Times New Roman" w:hAnsi="Times New Roman" w:cs="Times New Roman"/>
        </w:rPr>
        <w:t>The book also focused on anti-environmental hum</w:t>
      </w:r>
      <w:r w:rsidR="00AD6703">
        <w:rPr>
          <w:rFonts w:ascii="Times New Roman" w:hAnsi="Times New Roman" w:cs="Times New Roman"/>
        </w:rPr>
        <w:t>an ethics which permitted this use. This ethic, called the “Neanderthal philosophy” focused on irresponsible dominion over nature through one main goal which is profit</w:t>
      </w:r>
      <w:r w:rsidR="005B295C">
        <w:rPr>
          <w:rFonts w:ascii="Times New Roman" w:hAnsi="Times New Roman" w:cs="Times New Roman"/>
        </w:rPr>
        <w:t xml:space="preserve"> (Carson, 297)</w:t>
      </w:r>
      <w:r w:rsidR="00AD6703">
        <w:rPr>
          <w:rFonts w:ascii="Times New Roman" w:hAnsi="Times New Roman" w:cs="Times New Roman"/>
        </w:rPr>
        <w:t>.</w:t>
      </w:r>
      <w:r w:rsidR="00585542">
        <w:rPr>
          <w:rFonts w:ascii="Times New Roman" w:hAnsi="Times New Roman" w:cs="Times New Roman"/>
        </w:rPr>
        <w:t xml:space="preserve"> But overall, there were 3 types of environmental ethics that Carson and her book projected. The first was the protection of our well-being against “biocides” such as DDT. The second talks about moral or “intrinsic” values that other organisms have. The third then talks about conservation and preservation of our environments. </w:t>
      </w:r>
    </w:p>
    <w:p w14:paraId="3304E6CD" w14:textId="1559EC9A" w:rsidR="00E95119" w:rsidRDefault="00E95119" w:rsidP="00AD6703">
      <w:pPr>
        <w:spacing w:line="480" w:lineRule="auto"/>
        <w:ind w:left="357" w:firstLine="357"/>
        <w:rPr>
          <w:rFonts w:ascii="Times New Roman" w:hAnsi="Times New Roman" w:cs="Times New Roman"/>
        </w:rPr>
      </w:pPr>
      <w:r>
        <w:rPr>
          <w:rFonts w:ascii="Times New Roman" w:hAnsi="Times New Roman" w:cs="Times New Roman"/>
        </w:rPr>
        <w:t xml:space="preserve">Paul Ehrlich is another biologist which also gained attention through his beliefs and book </w:t>
      </w:r>
      <w:r>
        <w:rPr>
          <w:rFonts w:ascii="Times New Roman" w:hAnsi="Times New Roman" w:cs="Times New Roman"/>
          <w:i/>
        </w:rPr>
        <w:t>The Population Bomb.</w:t>
      </w:r>
      <w:r>
        <w:rPr>
          <w:rFonts w:ascii="Times New Roman" w:hAnsi="Times New Roman" w:cs="Times New Roman"/>
        </w:rPr>
        <w:t xml:space="preserve"> He had a very alarming belief that </w:t>
      </w:r>
      <w:r w:rsidR="00790CB9">
        <w:rPr>
          <w:rFonts w:ascii="Times New Roman" w:hAnsi="Times New Roman" w:cs="Times New Roman"/>
        </w:rPr>
        <w:t xml:space="preserve">if </w:t>
      </w:r>
      <w:r>
        <w:rPr>
          <w:rFonts w:ascii="Times New Roman" w:hAnsi="Times New Roman" w:cs="Times New Roman"/>
        </w:rPr>
        <w:t xml:space="preserve">reproduction </w:t>
      </w:r>
      <w:r w:rsidR="00790CB9">
        <w:rPr>
          <w:rFonts w:ascii="Times New Roman" w:hAnsi="Times New Roman" w:cs="Times New Roman"/>
        </w:rPr>
        <w:t xml:space="preserve">was </w:t>
      </w:r>
      <w:r>
        <w:rPr>
          <w:rFonts w:ascii="Times New Roman" w:hAnsi="Times New Roman" w:cs="Times New Roman"/>
        </w:rPr>
        <w:t>l</w:t>
      </w:r>
      <w:r w:rsidR="00790CB9">
        <w:rPr>
          <w:rFonts w:ascii="Times New Roman" w:hAnsi="Times New Roman" w:cs="Times New Roman"/>
        </w:rPr>
        <w:t xml:space="preserve">eft unchecked, it would overcrowd </w:t>
      </w:r>
      <w:r w:rsidR="007D7317">
        <w:rPr>
          <w:rFonts w:ascii="Times New Roman" w:hAnsi="Times New Roman" w:cs="Times New Roman"/>
        </w:rPr>
        <w:t>the earth</w:t>
      </w:r>
      <w:r w:rsidR="00790CB9">
        <w:rPr>
          <w:rFonts w:ascii="Times New Roman" w:hAnsi="Times New Roman" w:cs="Times New Roman"/>
        </w:rPr>
        <w:t xml:space="preserve"> and drain food supplies bringing forth catastrophe in all levels. </w:t>
      </w:r>
      <w:r w:rsidR="007D7317">
        <w:rPr>
          <w:rFonts w:ascii="Times New Roman" w:hAnsi="Times New Roman" w:cs="Times New Roman"/>
        </w:rPr>
        <w:t>This argument stems from the well-known Malthusian growth or exponential growth model which shows that population is limited by supplies naturally</w:t>
      </w:r>
      <w:r w:rsidR="005B295C">
        <w:rPr>
          <w:rFonts w:ascii="Times New Roman" w:hAnsi="Times New Roman" w:cs="Times New Roman"/>
        </w:rPr>
        <w:t>.</w:t>
      </w:r>
    </w:p>
    <w:p w14:paraId="35D69242" w14:textId="03EE5BE1" w:rsidR="005B295C" w:rsidRPr="00E95119" w:rsidRDefault="005B295C" w:rsidP="00AD6703">
      <w:pPr>
        <w:spacing w:line="480" w:lineRule="auto"/>
        <w:ind w:left="357" w:firstLine="357"/>
        <w:rPr>
          <w:rFonts w:ascii="Times New Roman" w:hAnsi="Times New Roman" w:cs="Times New Roman"/>
        </w:rPr>
      </w:pPr>
      <w:r>
        <w:rPr>
          <w:rFonts w:ascii="Times New Roman" w:hAnsi="Times New Roman" w:cs="Times New Roman"/>
        </w:rPr>
        <w:t xml:space="preserve">E. O. Wilson </w:t>
      </w:r>
    </w:p>
    <w:p w14:paraId="23C669D8" w14:textId="77777777" w:rsidR="005E5C66" w:rsidRDefault="005E5C66" w:rsidP="00E25C5C">
      <w:pPr>
        <w:rPr>
          <w:rFonts w:ascii="Arial" w:hAnsi="Arial" w:cs="Arial"/>
          <w:sz w:val="22"/>
        </w:rPr>
      </w:pPr>
    </w:p>
    <w:p w14:paraId="0DD74F86" w14:textId="77777777" w:rsidR="00B23BDE" w:rsidRPr="00194C6D" w:rsidRDefault="00B23BDE" w:rsidP="00E25C5C">
      <w:pPr>
        <w:rPr>
          <w:rFonts w:ascii="Arial" w:hAnsi="Arial" w:cs="Arial"/>
          <w:b/>
          <w:sz w:val="22"/>
        </w:rPr>
      </w:pPr>
    </w:p>
    <w:p w14:paraId="1EEA9882" w14:textId="77777777" w:rsidR="00FC6A8C" w:rsidRDefault="00FC6A8C" w:rsidP="00CB148D">
      <w:pPr>
        <w:shd w:val="clear" w:color="auto" w:fill="FFFFFF" w:themeFill="background1"/>
        <w:rPr>
          <w:rFonts w:ascii="Arial" w:hAnsi="Arial" w:cs="Arial"/>
          <w:sz w:val="22"/>
        </w:rPr>
      </w:pPr>
    </w:p>
    <w:p w14:paraId="528DAA75" w14:textId="6EB742E8" w:rsidR="00CB148D" w:rsidRPr="00CB148D" w:rsidRDefault="00194C6D" w:rsidP="00CB148D">
      <w:pPr>
        <w:shd w:val="clear" w:color="auto" w:fill="FFFFFF" w:themeFill="background1"/>
        <w:rPr>
          <w:rFonts w:ascii="Arial" w:hAnsi="Arial" w:cs="Arial"/>
          <w:sz w:val="22"/>
        </w:rPr>
      </w:pPr>
      <w:r w:rsidRPr="00194C6D">
        <w:rPr>
          <w:rFonts w:ascii="Arial" w:hAnsi="Arial" w:cs="Arial"/>
          <w:sz w:val="22"/>
        </w:rPr>
        <w:t xml:space="preserve">2. </w:t>
      </w:r>
      <w:r w:rsidR="0049746A">
        <w:rPr>
          <w:rFonts w:ascii="Arial" w:hAnsi="Arial" w:cs="Arial"/>
          <w:sz w:val="22"/>
        </w:rPr>
        <w:t>Ba</w:t>
      </w:r>
      <w:r w:rsidR="00FC6A8C">
        <w:rPr>
          <w:rFonts w:ascii="Arial" w:hAnsi="Arial" w:cs="Arial"/>
          <w:sz w:val="22"/>
        </w:rPr>
        <w:t>s</w:t>
      </w:r>
      <w:r w:rsidR="0049746A">
        <w:rPr>
          <w:rFonts w:ascii="Arial" w:hAnsi="Arial" w:cs="Arial"/>
          <w:sz w:val="22"/>
        </w:rPr>
        <w:t xml:space="preserve">ed on your </w:t>
      </w:r>
      <w:r w:rsidR="0049746A" w:rsidRPr="0049746A">
        <w:rPr>
          <w:rFonts w:ascii="Arial" w:hAnsi="Arial" w:cs="Arial"/>
          <w:sz w:val="22"/>
        </w:rPr>
        <w:t>reading and the lecture material</w:t>
      </w:r>
      <w:r w:rsidR="0049746A">
        <w:rPr>
          <w:rFonts w:ascii="Arial" w:hAnsi="Arial" w:cs="Arial"/>
          <w:sz w:val="22"/>
        </w:rPr>
        <w:t>, w</w:t>
      </w:r>
      <w:r w:rsidR="006C1A69" w:rsidRPr="00194C6D">
        <w:rPr>
          <w:rFonts w:ascii="Arial" w:hAnsi="Arial" w:cs="Arial"/>
          <w:sz w:val="22"/>
        </w:rPr>
        <w:t xml:space="preserve">hat </w:t>
      </w:r>
      <w:r w:rsidR="0049746A">
        <w:rPr>
          <w:rFonts w:ascii="Arial" w:hAnsi="Arial" w:cs="Arial"/>
          <w:sz w:val="22"/>
        </w:rPr>
        <w:t xml:space="preserve">exactly </w:t>
      </w:r>
      <w:r w:rsidR="006C1A69" w:rsidRPr="00194C6D">
        <w:rPr>
          <w:rFonts w:ascii="Arial" w:hAnsi="Arial" w:cs="Arial"/>
          <w:sz w:val="22"/>
        </w:rPr>
        <w:t>did Lynn W</w:t>
      </w:r>
      <w:r w:rsidR="00C6292F">
        <w:rPr>
          <w:rFonts w:ascii="Arial" w:hAnsi="Arial" w:cs="Arial"/>
          <w:sz w:val="22"/>
        </w:rPr>
        <w:t>hite mean when he wrote (in his</w:t>
      </w:r>
      <w:r w:rsidR="006C1A69" w:rsidRPr="00194C6D">
        <w:rPr>
          <w:rFonts w:ascii="Arial" w:hAnsi="Arial" w:cs="Arial"/>
          <w:sz w:val="22"/>
        </w:rPr>
        <w:t xml:space="preserve"> essay, “The Historical Roots of our Ecologic Crisis”) that Christianity was one of the most “anthropocentric” religions the world has seen -- and what evidence did he offer to sup</w:t>
      </w:r>
      <w:r w:rsidR="00C6292F">
        <w:rPr>
          <w:rFonts w:ascii="Arial" w:hAnsi="Arial" w:cs="Arial"/>
          <w:sz w:val="22"/>
        </w:rPr>
        <w:t xml:space="preserve">port </w:t>
      </w:r>
      <w:r w:rsidR="009073D4">
        <w:rPr>
          <w:rFonts w:ascii="Arial" w:hAnsi="Arial" w:cs="Arial"/>
          <w:sz w:val="22"/>
        </w:rPr>
        <w:t>t</w:t>
      </w:r>
      <w:r w:rsidR="00C6292F">
        <w:rPr>
          <w:rFonts w:ascii="Arial" w:hAnsi="Arial" w:cs="Arial"/>
          <w:sz w:val="22"/>
        </w:rPr>
        <w:t>his judgment?  As we’ve seen, s</w:t>
      </w:r>
      <w:r w:rsidR="006C1A69" w:rsidRPr="00194C6D">
        <w:rPr>
          <w:rFonts w:ascii="Arial" w:hAnsi="Arial" w:cs="Arial"/>
          <w:sz w:val="22"/>
        </w:rPr>
        <w:t>cholars and theologians have since challenged White’s views</w:t>
      </w:r>
      <w:r w:rsidR="00C6292F">
        <w:rPr>
          <w:rFonts w:ascii="Arial" w:hAnsi="Arial" w:cs="Arial"/>
          <w:sz w:val="22"/>
        </w:rPr>
        <w:t xml:space="preserve"> in this essay</w:t>
      </w:r>
      <w:r w:rsidR="006C1A69" w:rsidRPr="00194C6D">
        <w:rPr>
          <w:rFonts w:ascii="Arial" w:hAnsi="Arial" w:cs="Arial"/>
          <w:sz w:val="22"/>
        </w:rPr>
        <w:t xml:space="preserve">, arguing instead that there are other ideas in the Judeo-Christian tradition that are more suitable for building a respectful ethical attitude toward nature.  What are these ideas?  [Here you should </w:t>
      </w:r>
      <w:r w:rsidR="006C1A69" w:rsidRPr="009073D4">
        <w:rPr>
          <w:rFonts w:ascii="Arial" w:hAnsi="Arial" w:cs="Arial"/>
          <w:sz w:val="22"/>
          <w:u w:val="single"/>
        </w:rPr>
        <w:t xml:space="preserve">refer directly to the relevant readings in </w:t>
      </w:r>
      <w:r w:rsidR="006C1A69" w:rsidRPr="009073D4">
        <w:rPr>
          <w:rFonts w:ascii="Arial" w:hAnsi="Arial" w:cs="Arial"/>
          <w:i/>
          <w:sz w:val="22"/>
          <w:u w:val="single"/>
        </w:rPr>
        <w:t>Moral Ground</w:t>
      </w:r>
      <w:r w:rsidR="006C1A69" w:rsidRPr="009073D4">
        <w:rPr>
          <w:rFonts w:ascii="Arial" w:hAnsi="Arial" w:cs="Arial"/>
          <w:sz w:val="22"/>
          <w:u w:val="single"/>
        </w:rPr>
        <w:t xml:space="preserve"> for the environment &amp; religion discussion</w:t>
      </w:r>
      <w:r w:rsidRPr="009073D4">
        <w:rPr>
          <w:rFonts w:ascii="Arial" w:hAnsi="Arial" w:cs="Arial"/>
          <w:sz w:val="22"/>
          <w:u w:val="single"/>
        </w:rPr>
        <w:t xml:space="preserve"> in Unit 1</w:t>
      </w:r>
      <w:r w:rsidR="00CB148D">
        <w:rPr>
          <w:rFonts w:ascii="Arial" w:hAnsi="Arial" w:cs="Arial"/>
          <w:sz w:val="22"/>
          <w:u w:val="single"/>
        </w:rPr>
        <w:t xml:space="preserve">, </w:t>
      </w:r>
      <w:r w:rsidR="00CB148D" w:rsidRPr="00CB148D">
        <w:rPr>
          <w:rFonts w:ascii="Arial" w:hAnsi="Arial" w:cs="Arial"/>
          <w:sz w:val="22"/>
        </w:rPr>
        <w:t xml:space="preserve">i.e., at least </w:t>
      </w:r>
      <w:r w:rsidR="00CB148D" w:rsidRPr="00CB148D">
        <w:rPr>
          <w:rFonts w:ascii="Arial" w:hAnsi="Arial" w:cs="Arial"/>
          <w:sz w:val="22"/>
          <w:u w:val="single"/>
        </w:rPr>
        <w:t>two</w:t>
      </w:r>
      <w:r w:rsidR="00CB148D" w:rsidRPr="00CB148D">
        <w:rPr>
          <w:rFonts w:ascii="Arial" w:hAnsi="Arial" w:cs="Arial"/>
          <w:sz w:val="22"/>
        </w:rPr>
        <w:t xml:space="preserve"> of the following essays: McFague, Borg, Robinson, Kaplan, </w:t>
      </w:r>
    </w:p>
    <w:p w14:paraId="1812892B" w14:textId="083ED174" w:rsidR="006C1A69" w:rsidRPr="00194C6D" w:rsidRDefault="00CB148D" w:rsidP="00194C6D">
      <w:pPr>
        <w:shd w:val="clear" w:color="auto" w:fill="FFFFFF" w:themeFill="background1"/>
        <w:rPr>
          <w:rFonts w:ascii="Arial" w:hAnsi="Arial" w:cs="Arial"/>
          <w:sz w:val="22"/>
        </w:rPr>
      </w:pPr>
      <w:r w:rsidRPr="00CB148D">
        <w:rPr>
          <w:rFonts w:ascii="Arial" w:hAnsi="Arial" w:cs="Arial"/>
          <w:sz w:val="22"/>
        </w:rPr>
        <w:lastRenderedPageBreak/>
        <w:t>Perry.</w:t>
      </w:r>
      <w:r w:rsidR="00194C6D" w:rsidRPr="00194C6D">
        <w:rPr>
          <w:rFonts w:ascii="Arial" w:hAnsi="Arial" w:cs="Arial"/>
          <w:sz w:val="22"/>
        </w:rPr>
        <w:t xml:space="preserve">]  Do these alternative ideas </w:t>
      </w:r>
      <w:r w:rsidR="0049746A">
        <w:rPr>
          <w:rFonts w:ascii="Arial" w:hAnsi="Arial" w:cs="Arial"/>
          <w:sz w:val="22"/>
        </w:rPr>
        <w:t xml:space="preserve">about religion and the environment in </w:t>
      </w:r>
      <w:r w:rsidR="0049746A" w:rsidRPr="0049746A">
        <w:rPr>
          <w:rFonts w:ascii="Arial" w:hAnsi="Arial" w:cs="Arial"/>
          <w:i/>
          <w:sz w:val="22"/>
        </w:rPr>
        <w:t>Moral Ground</w:t>
      </w:r>
      <w:r w:rsidR="0049746A">
        <w:rPr>
          <w:rFonts w:ascii="Arial" w:hAnsi="Arial" w:cs="Arial"/>
          <w:sz w:val="22"/>
        </w:rPr>
        <w:t xml:space="preserve"> </w:t>
      </w:r>
      <w:r w:rsidR="00194C6D" w:rsidRPr="00194C6D">
        <w:rPr>
          <w:rFonts w:ascii="Arial" w:hAnsi="Arial" w:cs="Arial"/>
          <w:sz w:val="22"/>
        </w:rPr>
        <w:t xml:space="preserve">provide a </w:t>
      </w:r>
      <w:r w:rsidR="0049746A">
        <w:rPr>
          <w:rFonts w:ascii="Arial" w:hAnsi="Arial" w:cs="Arial"/>
          <w:sz w:val="22"/>
        </w:rPr>
        <w:t xml:space="preserve">significant </w:t>
      </w:r>
      <w:r w:rsidR="00194C6D" w:rsidRPr="00194C6D">
        <w:rPr>
          <w:rFonts w:ascii="Arial" w:hAnsi="Arial" w:cs="Arial"/>
          <w:sz w:val="22"/>
        </w:rPr>
        <w:t xml:space="preserve">challenge to the anthropocentrism of Western religion? </w:t>
      </w:r>
      <w:r w:rsidR="00194C6D" w:rsidRPr="00194C6D">
        <w:rPr>
          <w:rFonts w:ascii="Arial" w:hAnsi="Arial" w:cs="Arial"/>
          <w:sz w:val="22"/>
          <w:u w:val="single"/>
        </w:rPr>
        <w:t>Why/why not</w:t>
      </w:r>
      <w:r w:rsidR="00194C6D" w:rsidRPr="00194C6D">
        <w:rPr>
          <w:rFonts w:ascii="Arial" w:hAnsi="Arial" w:cs="Arial"/>
          <w:sz w:val="22"/>
        </w:rPr>
        <w:t>?</w:t>
      </w:r>
    </w:p>
    <w:p w14:paraId="1A250706" w14:textId="77777777" w:rsidR="006C1A69" w:rsidRPr="00194C6D" w:rsidRDefault="006C1A69" w:rsidP="006C1A69">
      <w:pPr>
        <w:rPr>
          <w:rFonts w:ascii="Arial" w:hAnsi="Arial" w:cs="Arial"/>
          <w:sz w:val="22"/>
        </w:rPr>
      </w:pPr>
    </w:p>
    <w:p w14:paraId="198B20D6" w14:textId="77777777" w:rsidR="006C1A69" w:rsidRPr="00194C6D" w:rsidRDefault="006C1A69" w:rsidP="00E25C5C">
      <w:pPr>
        <w:rPr>
          <w:rFonts w:ascii="Arial" w:hAnsi="Arial" w:cs="Arial"/>
          <w:sz w:val="22"/>
        </w:rPr>
      </w:pPr>
    </w:p>
    <w:p w14:paraId="3A190C98" w14:textId="53019B5A" w:rsidR="00A67932" w:rsidRPr="00A67932" w:rsidRDefault="006C1A69" w:rsidP="00A67932">
      <w:pPr>
        <w:rPr>
          <w:rFonts w:ascii="Arial" w:hAnsi="Arial" w:cs="Arial"/>
          <w:sz w:val="22"/>
        </w:rPr>
      </w:pPr>
      <w:r w:rsidRPr="00194C6D">
        <w:rPr>
          <w:rFonts w:ascii="Arial" w:hAnsi="Arial" w:cs="Arial"/>
          <w:sz w:val="22"/>
        </w:rPr>
        <w:t xml:space="preserve">3. </w:t>
      </w:r>
      <w:r w:rsidR="00A67932" w:rsidRPr="00A67932">
        <w:rPr>
          <w:rFonts w:ascii="Arial" w:hAnsi="Arial" w:cs="Arial"/>
          <w:sz w:val="22"/>
        </w:rPr>
        <w:t xml:space="preserve">Two of the readings from </w:t>
      </w:r>
      <w:r w:rsidR="00A67932" w:rsidRPr="00A67932">
        <w:rPr>
          <w:rFonts w:ascii="Arial" w:hAnsi="Arial" w:cs="Arial"/>
          <w:i/>
          <w:sz w:val="22"/>
        </w:rPr>
        <w:t>Moral Ground</w:t>
      </w:r>
      <w:r w:rsidR="00A67932" w:rsidRPr="00A67932">
        <w:rPr>
          <w:rFonts w:ascii="Arial" w:hAnsi="Arial" w:cs="Arial"/>
          <w:sz w:val="22"/>
        </w:rPr>
        <w:t xml:space="preserve"> that we’ve </w:t>
      </w:r>
      <w:r w:rsidR="009073D4">
        <w:rPr>
          <w:rFonts w:ascii="Arial" w:hAnsi="Arial" w:cs="Arial"/>
          <w:sz w:val="22"/>
        </w:rPr>
        <w:t>emphasized in the lecture videos</w:t>
      </w:r>
      <w:r w:rsidR="00A67932" w:rsidRPr="00A67932">
        <w:rPr>
          <w:rFonts w:ascii="Arial" w:hAnsi="Arial" w:cs="Arial"/>
          <w:sz w:val="22"/>
        </w:rPr>
        <w:t xml:space="preserve"> are the essays by Alan Weisman (“Obligation to Posterity?”) and Derrick Jensen (“You Choose”).  Discuss the main differences between the essays regarding their strategies for changing societal attitudes and behaviors toward the environment.  Which approach, Weisman’s or Jensen’s, do you believe is ultimately the most likely to succeed in achieving its goals, </w:t>
      </w:r>
      <w:r w:rsidR="00A67932" w:rsidRPr="00A67932">
        <w:rPr>
          <w:rFonts w:ascii="Arial" w:hAnsi="Arial" w:cs="Arial"/>
          <w:sz w:val="22"/>
          <w:u w:val="single"/>
        </w:rPr>
        <w:t>and why</w:t>
      </w:r>
      <w:r w:rsidR="00A67932" w:rsidRPr="00A67932">
        <w:rPr>
          <w:rFonts w:ascii="Arial" w:hAnsi="Arial" w:cs="Arial"/>
          <w:sz w:val="22"/>
        </w:rPr>
        <w:t xml:space="preserve">?  If you choose Weisman, </w:t>
      </w:r>
      <w:r w:rsidR="00A67932" w:rsidRPr="00A67932">
        <w:rPr>
          <w:rFonts w:ascii="Arial" w:hAnsi="Arial" w:cs="Arial"/>
          <w:sz w:val="22"/>
          <w:u w:val="single"/>
        </w:rPr>
        <w:t>tell us why</w:t>
      </w:r>
      <w:r w:rsidR="00A67932" w:rsidRPr="00A67932">
        <w:rPr>
          <w:rFonts w:ascii="Arial" w:hAnsi="Arial" w:cs="Arial"/>
          <w:sz w:val="22"/>
        </w:rPr>
        <w:t xml:space="preserve"> we shouldn’t be worried by his lack of attention to the deeper moral concern for nature articulated by Jensen.  If you choose Jensen, </w:t>
      </w:r>
      <w:r w:rsidR="00A67932" w:rsidRPr="00A67932">
        <w:rPr>
          <w:rFonts w:ascii="Arial" w:hAnsi="Arial" w:cs="Arial"/>
          <w:sz w:val="22"/>
          <w:u w:val="single"/>
        </w:rPr>
        <w:t>tell us why</w:t>
      </w:r>
      <w:r w:rsidR="00A67932" w:rsidRPr="00A67932">
        <w:rPr>
          <w:rFonts w:ascii="Arial" w:hAnsi="Arial" w:cs="Arial"/>
          <w:sz w:val="22"/>
        </w:rPr>
        <w:t xml:space="preserve"> we shouldn’t be worried that he seems to ignore many pragmatic realities about human interests and motivations in his argument.</w:t>
      </w:r>
      <w:r w:rsidR="00A67932">
        <w:rPr>
          <w:rFonts w:ascii="Arial" w:hAnsi="Arial" w:cs="Arial"/>
          <w:sz w:val="22"/>
        </w:rPr>
        <w:t xml:space="preserve"> Finally, and drawing from the lecture material and readings for Unit 2, discuss whether the perspective you’ve chosen (</w:t>
      </w:r>
      <w:r w:rsidR="009073D4">
        <w:rPr>
          <w:rFonts w:ascii="Arial" w:hAnsi="Arial" w:cs="Arial"/>
          <w:sz w:val="22"/>
        </w:rPr>
        <w:t xml:space="preserve">i.e., </w:t>
      </w:r>
      <w:r w:rsidR="00A67932">
        <w:rPr>
          <w:rFonts w:ascii="Arial" w:hAnsi="Arial" w:cs="Arial"/>
          <w:sz w:val="22"/>
        </w:rPr>
        <w:t xml:space="preserve">Weisman’s or Jensen’s) is fundamentally an </w:t>
      </w:r>
      <w:r w:rsidR="00A67932" w:rsidRPr="00A67932">
        <w:rPr>
          <w:rFonts w:ascii="Arial" w:hAnsi="Arial" w:cs="Arial"/>
          <w:i/>
          <w:sz w:val="22"/>
        </w:rPr>
        <w:t>anthropocentric</w:t>
      </w:r>
      <w:r w:rsidR="00A67932">
        <w:rPr>
          <w:rFonts w:ascii="Arial" w:hAnsi="Arial" w:cs="Arial"/>
          <w:sz w:val="22"/>
        </w:rPr>
        <w:t xml:space="preserve"> or </w:t>
      </w:r>
      <w:r w:rsidR="00A67932" w:rsidRPr="00A67932">
        <w:rPr>
          <w:rFonts w:ascii="Arial" w:hAnsi="Arial" w:cs="Arial"/>
          <w:i/>
          <w:sz w:val="22"/>
        </w:rPr>
        <w:t xml:space="preserve">nonanthropocentric </w:t>
      </w:r>
      <w:r w:rsidR="00A67932">
        <w:rPr>
          <w:rFonts w:ascii="Arial" w:hAnsi="Arial" w:cs="Arial"/>
          <w:sz w:val="22"/>
        </w:rPr>
        <w:t xml:space="preserve">argument </w:t>
      </w:r>
      <w:r w:rsidR="00504286">
        <w:rPr>
          <w:rFonts w:ascii="Arial" w:hAnsi="Arial" w:cs="Arial"/>
          <w:sz w:val="22"/>
        </w:rPr>
        <w:t xml:space="preserve">-- </w:t>
      </w:r>
      <w:r w:rsidR="00A67932">
        <w:rPr>
          <w:rFonts w:ascii="Arial" w:hAnsi="Arial" w:cs="Arial"/>
          <w:sz w:val="22"/>
        </w:rPr>
        <w:t>and</w:t>
      </w:r>
      <w:r w:rsidR="00504286">
        <w:rPr>
          <w:rFonts w:ascii="Arial" w:hAnsi="Arial" w:cs="Arial"/>
          <w:sz w:val="22"/>
        </w:rPr>
        <w:t xml:space="preserve"> tell</w:t>
      </w:r>
      <w:r w:rsidR="009073D4">
        <w:rPr>
          <w:rFonts w:ascii="Arial" w:hAnsi="Arial" w:cs="Arial"/>
          <w:sz w:val="22"/>
        </w:rPr>
        <w:t xml:space="preserve"> us why </w:t>
      </w:r>
      <w:r w:rsidR="00A67932">
        <w:rPr>
          <w:rFonts w:ascii="Arial" w:hAnsi="Arial" w:cs="Arial"/>
          <w:sz w:val="22"/>
        </w:rPr>
        <w:t>you</w:t>
      </w:r>
      <w:r w:rsidR="009073D4">
        <w:rPr>
          <w:rFonts w:ascii="Arial" w:hAnsi="Arial" w:cs="Arial"/>
          <w:sz w:val="22"/>
        </w:rPr>
        <w:t xml:space="preserve">’ve </w:t>
      </w:r>
      <w:r w:rsidR="00A67932">
        <w:rPr>
          <w:rFonts w:ascii="Arial" w:hAnsi="Arial" w:cs="Arial"/>
          <w:sz w:val="22"/>
        </w:rPr>
        <w:t>draw</w:t>
      </w:r>
      <w:r w:rsidR="00504286">
        <w:rPr>
          <w:rFonts w:ascii="Arial" w:hAnsi="Arial" w:cs="Arial"/>
          <w:sz w:val="22"/>
        </w:rPr>
        <w:t>n</w:t>
      </w:r>
      <w:r w:rsidR="00A67932">
        <w:rPr>
          <w:rFonts w:ascii="Arial" w:hAnsi="Arial" w:cs="Arial"/>
          <w:sz w:val="22"/>
        </w:rPr>
        <w:t xml:space="preserve"> this conclusion.  </w:t>
      </w:r>
    </w:p>
    <w:p w14:paraId="50673A61" w14:textId="77777777" w:rsidR="00A67932" w:rsidRDefault="00A67932" w:rsidP="00E25C5C">
      <w:pPr>
        <w:rPr>
          <w:rFonts w:ascii="Arial" w:hAnsi="Arial" w:cs="Arial"/>
          <w:sz w:val="22"/>
        </w:rPr>
      </w:pPr>
    </w:p>
    <w:p w14:paraId="78CC388A" w14:textId="77777777" w:rsidR="00B23BDE" w:rsidRPr="00194C6D" w:rsidRDefault="00B23BDE" w:rsidP="00E25C5C">
      <w:pPr>
        <w:rPr>
          <w:rFonts w:ascii="Arial" w:hAnsi="Arial" w:cs="Arial"/>
          <w:b/>
          <w:sz w:val="22"/>
        </w:rPr>
      </w:pPr>
    </w:p>
    <w:p w14:paraId="7CAAF133" w14:textId="4022D80B" w:rsidR="009073D4" w:rsidRPr="009073D4" w:rsidRDefault="006C1A69" w:rsidP="009073D4">
      <w:pPr>
        <w:rPr>
          <w:rFonts w:ascii="Arial" w:hAnsi="Arial" w:cs="Arial"/>
          <w:i/>
          <w:sz w:val="22"/>
        </w:rPr>
      </w:pPr>
      <w:r w:rsidRPr="00194C6D">
        <w:rPr>
          <w:rFonts w:ascii="Arial" w:hAnsi="Arial" w:cs="Arial"/>
          <w:sz w:val="22"/>
        </w:rPr>
        <w:t>4</w:t>
      </w:r>
      <w:r w:rsidR="00567456" w:rsidRPr="00194C6D">
        <w:rPr>
          <w:rFonts w:ascii="Arial" w:hAnsi="Arial" w:cs="Arial"/>
          <w:sz w:val="22"/>
        </w:rPr>
        <w:t xml:space="preserve">. </w:t>
      </w:r>
      <w:r w:rsidR="009073D4" w:rsidRPr="009073D4">
        <w:rPr>
          <w:rFonts w:ascii="Arial" w:hAnsi="Arial" w:cs="Arial"/>
          <w:sz w:val="22"/>
        </w:rPr>
        <w:t xml:space="preserve">Aldo Leopold, in his essays “Prairie Birthday,” “Marshland Elegy,” and “On a Monument to the Pigeon” (all of which appear in </w:t>
      </w:r>
      <w:r w:rsidR="009073D4" w:rsidRPr="009073D4">
        <w:rPr>
          <w:rFonts w:ascii="Arial" w:hAnsi="Arial" w:cs="Arial"/>
          <w:i/>
          <w:sz w:val="22"/>
        </w:rPr>
        <w:t>A Sand County Almanac</w:t>
      </w:r>
      <w:r w:rsidR="009073D4" w:rsidRPr="009073D4">
        <w:rPr>
          <w:rFonts w:ascii="Arial" w:hAnsi="Arial" w:cs="Arial"/>
          <w:sz w:val="22"/>
        </w:rPr>
        <w:t xml:space="preserve">), talks about how our notions of progress, civilization, and development have led to ecological losses that should concern </w:t>
      </w:r>
      <w:r w:rsidR="00504286">
        <w:rPr>
          <w:rFonts w:ascii="Arial" w:hAnsi="Arial" w:cs="Arial"/>
          <w:sz w:val="22"/>
        </w:rPr>
        <w:t xml:space="preserve">all of </w:t>
      </w:r>
      <w:r w:rsidR="009073D4">
        <w:rPr>
          <w:rFonts w:ascii="Arial" w:hAnsi="Arial" w:cs="Arial"/>
          <w:sz w:val="22"/>
        </w:rPr>
        <w:t>us deeply</w:t>
      </w:r>
      <w:r w:rsidR="009073D4" w:rsidRPr="009073D4">
        <w:rPr>
          <w:rFonts w:ascii="Arial" w:hAnsi="Arial" w:cs="Arial"/>
          <w:sz w:val="22"/>
        </w:rPr>
        <w:t>.  In your e</w:t>
      </w:r>
      <w:r w:rsidR="009073D4">
        <w:rPr>
          <w:rFonts w:ascii="Arial" w:hAnsi="Arial" w:cs="Arial"/>
          <w:sz w:val="22"/>
        </w:rPr>
        <w:t>ssay, a) briefly summarize the main arguments of these</w:t>
      </w:r>
      <w:r w:rsidR="009073D4" w:rsidRPr="009073D4">
        <w:rPr>
          <w:rFonts w:ascii="Arial" w:hAnsi="Arial" w:cs="Arial"/>
          <w:sz w:val="22"/>
        </w:rPr>
        <w:t xml:space="preserve"> three essays and especially their conclusions about our impacts on the natural world; and b) tell us whether you believe Leopold is </w:t>
      </w:r>
      <w:r w:rsidR="009073D4">
        <w:rPr>
          <w:rFonts w:ascii="Arial" w:hAnsi="Arial" w:cs="Arial"/>
          <w:sz w:val="22"/>
        </w:rPr>
        <w:t xml:space="preserve">arguing for the </w:t>
      </w:r>
      <w:r w:rsidR="00504286">
        <w:rPr>
          <w:rFonts w:ascii="Arial" w:hAnsi="Arial" w:cs="Arial"/>
          <w:sz w:val="22"/>
        </w:rPr>
        <w:t xml:space="preserve">widespread </w:t>
      </w:r>
      <w:r w:rsidR="009073D4">
        <w:rPr>
          <w:rFonts w:ascii="Arial" w:hAnsi="Arial" w:cs="Arial"/>
          <w:sz w:val="22"/>
        </w:rPr>
        <w:t>adoption of</w:t>
      </w:r>
      <w:r w:rsidR="009073D4" w:rsidRPr="009073D4">
        <w:rPr>
          <w:rFonts w:ascii="Arial" w:hAnsi="Arial" w:cs="Arial"/>
          <w:sz w:val="22"/>
        </w:rPr>
        <w:t xml:space="preserve"> a </w:t>
      </w:r>
      <w:r w:rsidR="009073D4" w:rsidRPr="009073D4">
        <w:rPr>
          <w:rFonts w:ascii="Arial" w:hAnsi="Arial" w:cs="Arial"/>
          <w:i/>
          <w:sz w:val="22"/>
        </w:rPr>
        <w:t>biocentric/ecocentric</w:t>
      </w:r>
      <w:r w:rsidR="009073D4" w:rsidRPr="009073D4">
        <w:rPr>
          <w:rFonts w:ascii="Arial" w:hAnsi="Arial" w:cs="Arial"/>
          <w:sz w:val="22"/>
        </w:rPr>
        <w:t xml:space="preserve"> environmental ethic or a more </w:t>
      </w:r>
      <w:r w:rsidR="009073D4" w:rsidRPr="009073D4">
        <w:rPr>
          <w:rFonts w:ascii="Arial" w:hAnsi="Arial" w:cs="Arial"/>
          <w:i/>
          <w:sz w:val="22"/>
        </w:rPr>
        <w:t>anthropocentric</w:t>
      </w:r>
      <w:r w:rsidR="009073D4" w:rsidRPr="009073D4">
        <w:rPr>
          <w:rFonts w:ascii="Arial" w:hAnsi="Arial" w:cs="Arial"/>
          <w:sz w:val="22"/>
        </w:rPr>
        <w:t xml:space="preserve"> perspective on the human-nature relationship in these </w:t>
      </w:r>
      <w:r w:rsidR="009073D4">
        <w:rPr>
          <w:rFonts w:ascii="Arial" w:hAnsi="Arial" w:cs="Arial"/>
          <w:sz w:val="22"/>
        </w:rPr>
        <w:t xml:space="preserve">three </w:t>
      </w:r>
      <w:r w:rsidR="009073D4" w:rsidRPr="009073D4">
        <w:rPr>
          <w:rFonts w:ascii="Arial" w:hAnsi="Arial" w:cs="Arial"/>
          <w:sz w:val="22"/>
        </w:rPr>
        <w:t xml:space="preserve">essays. </w:t>
      </w:r>
      <w:r w:rsidR="009073D4" w:rsidRPr="009073D4">
        <w:rPr>
          <w:rFonts w:ascii="Arial" w:hAnsi="Arial" w:cs="Arial"/>
          <w:sz w:val="22"/>
          <w:u w:val="single"/>
        </w:rPr>
        <w:t>Explain and defend your answer</w:t>
      </w:r>
      <w:r w:rsidR="009073D4" w:rsidRPr="009073D4">
        <w:rPr>
          <w:rFonts w:ascii="Arial" w:hAnsi="Arial" w:cs="Arial"/>
          <w:sz w:val="22"/>
        </w:rPr>
        <w:t>.</w:t>
      </w:r>
    </w:p>
    <w:p w14:paraId="44F42045" w14:textId="77777777" w:rsidR="009073D4" w:rsidRPr="009073D4" w:rsidRDefault="009073D4" w:rsidP="009073D4">
      <w:pPr>
        <w:rPr>
          <w:rFonts w:ascii="Arial" w:hAnsi="Arial" w:cs="Arial"/>
          <w:sz w:val="22"/>
        </w:rPr>
      </w:pPr>
    </w:p>
    <w:p w14:paraId="1E57D4C7" w14:textId="0DE3F141" w:rsidR="00567456" w:rsidRPr="00194C6D" w:rsidRDefault="00567456" w:rsidP="00E25C5C">
      <w:pPr>
        <w:rPr>
          <w:rFonts w:ascii="Arial" w:hAnsi="Arial" w:cs="Arial"/>
          <w:i/>
          <w:sz w:val="22"/>
        </w:rPr>
      </w:pPr>
    </w:p>
    <w:p w14:paraId="2A8A941C" w14:textId="77777777" w:rsidR="00567456" w:rsidRPr="00194C6D" w:rsidRDefault="00567456" w:rsidP="00E25C5C">
      <w:pPr>
        <w:rPr>
          <w:rFonts w:ascii="Arial" w:hAnsi="Arial" w:cs="Arial"/>
          <w:b/>
          <w:sz w:val="22"/>
        </w:rPr>
      </w:pPr>
    </w:p>
    <w:p w14:paraId="2160CA65" w14:textId="77777777" w:rsidR="00E25C5C" w:rsidRPr="00194C6D" w:rsidRDefault="00BD7B13" w:rsidP="00E25C5C">
      <w:pPr>
        <w:widowControl w:val="0"/>
        <w:autoSpaceDE w:val="0"/>
        <w:autoSpaceDN w:val="0"/>
        <w:adjustRightInd w:val="0"/>
        <w:rPr>
          <w:rFonts w:ascii="Arial" w:eastAsiaTheme="minorEastAsia" w:hAnsi="Arial" w:cs="Arial"/>
          <w:sz w:val="22"/>
        </w:rPr>
      </w:pPr>
      <w:r w:rsidRPr="00194C6D">
        <w:rPr>
          <w:rFonts w:ascii="Arial" w:eastAsiaTheme="minorEastAsia" w:hAnsi="Arial" w:cs="Arial"/>
          <w:sz w:val="22"/>
        </w:rPr>
        <w:t xml:space="preserve"> </w:t>
      </w:r>
    </w:p>
    <w:sectPr w:rsidR="00E25C5C" w:rsidRPr="00194C6D" w:rsidSect="00B23BDE">
      <w:footerReference w:type="even"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1B96" w14:textId="77777777" w:rsidR="0084584B" w:rsidRDefault="0084584B" w:rsidP="00BD7B13">
      <w:r>
        <w:separator/>
      </w:r>
    </w:p>
  </w:endnote>
  <w:endnote w:type="continuationSeparator" w:id="0">
    <w:p w14:paraId="1D50DCC6" w14:textId="77777777" w:rsidR="0084584B" w:rsidRDefault="0084584B" w:rsidP="00BD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Bold">
    <w:charset w:val="00"/>
    <w:family w:val="auto"/>
    <w:pitch w:val="variable"/>
    <w:sig w:usb0="E00002FF" w:usb1="4000045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50608" w14:textId="77777777" w:rsidR="00935149" w:rsidRDefault="007654E5" w:rsidP="00CB3766">
    <w:pPr>
      <w:pStyle w:val="Footer"/>
      <w:framePr w:wrap="around" w:vAnchor="text" w:hAnchor="margin" w:xAlign="right" w:y="1"/>
      <w:rPr>
        <w:rStyle w:val="PageNumber"/>
      </w:rPr>
    </w:pPr>
    <w:r>
      <w:rPr>
        <w:rStyle w:val="PageNumber"/>
      </w:rPr>
      <w:fldChar w:fldCharType="begin"/>
    </w:r>
    <w:r w:rsidR="00935149">
      <w:rPr>
        <w:rStyle w:val="PageNumber"/>
      </w:rPr>
      <w:instrText xml:space="preserve">PAGE  </w:instrText>
    </w:r>
    <w:r>
      <w:rPr>
        <w:rStyle w:val="PageNumber"/>
      </w:rPr>
      <w:fldChar w:fldCharType="end"/>
    </w:r>
  </w:p>
  <w:p w14:paraId="30952A56" w14:textId="77777777" w:rsidR="00935149" w:rsidRDefault="00935149" w:rsidP="00BD7B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19C8" w14:textId="27BC475D" w:rsidR="00935149" w:rsidRDefault="007654E5" w:rsidP="00CB3766">
    <w:pPr>
      <w:pStyle w:val="Footer"/>
      <w:framePr w:wrap="around" w:vAnchor="text" w:hAnchor="margin" w:xAlign="right" w:y="1"/>
      <w:rPr>
        <w:rStyle w:val="PageNumber"/>
      </w:rPr>
    </w:pPr>
    <w:r>
      <w:rPr>
        <w:rStyle w:val="PageNumber"/>
      </w:rPr>
      <w:fldChar w:fldCharType="begin"/>
    </w:r>
    <w:r w:rsidR="00935149">
      <w:rPr>
        <w:rStyle w:val="PageNumber"/>
      </w:rPr>
      <w:instrText xml:space="preserve">PAGE  </w:instrText>
    </w:r>
    <w:r>
      <w:rPr>
        <w:rStyle w:val="PageNumber"/>
      </w:rPr>
      <w:fldChar w:fldCharType="separate"/>
    </w:r>
    <w:r w:rsidR="00997935">
      <w:rPr>
        <w:rStyle w:val="PageNumber"/>
        <w:noProof/>
      </w:rPr>
      <w:t>3</w:t>
    </w:r>
    <w:r>
      <w:rPr>
        <w:rStyle w:val="PageNumber"/>
      </w:rPr>
      <w:fldChar w:fldCharType="end"/>
    </w:r>
  </w:p>
  <w:p w14:paraId="6C20FCEC" w14:textId="77777777" w:rsidR="00935149" w:rsidRDefault="00935149" w:rsidP="00BD7B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D7912" w14:textId="77777777" w:rsidR="0084584B" w:rsidRDefault="0084584B" w:rsidP="00BD7B13">
      <w:r>
        <w:separator/>
      </w:r>
    </w:p>
  </w:footnote>
  <w:footnote w:type="continuationSeparator" w:id="0">
    <w:p w14:paraId="0ABCEE66" w14:textId="77777777" w:rsidR="0084584B" w:rsidRDefault="0084584B" w:rsidP="00BD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12F3E"/>
    <w:multiLevelType w:val="hybridMultilevel"/>
    <w:tmpl w:val="C840B76E"/>
    <w:lvl w:ilvl="0" w:tplc="CD667A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5E7694"/>
    <w:multiLevelType w:val="hybridMultilevel"/>
    <w:tmpl w:val="0606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5C"/>
    <w:rsid w:val="000A4028"/>
    <w:rsid w:val="00194C6D"/>
    <w:rsid w:val="001C5932"/>
    <w:rsid w:val="00231FD7"/>
    <w:rsid w:val="002411B8"/>
    <w:rsid w:val="003567D8"/>
    <w:rsid w:val="003D411D"/>
    <w:rsid w:val="004377EF"/>
    <w:rsid w:val="0046740F"/>
    <w:rsid w:val="0049746A"/>
    <w:rsid w:val="00504286"/>
    <w:rsid w:val="00560CB3"/>
    <w:rsid w:val="00567456"/>
    <w:rsid w:val="00585542"/>
    <w:rsid w:val="00590B7D"/>
    <w:rsid w:val="005B295C"/>
    <w:rsid w:val="005E5C66"/>
    <w:rsid w:val="00664CE5"/>
    <w:rsid w:val="006C1A69"/>
    <w:rsid w:val="006D3032"/>
    <w:rsid w:val="006D630D"/>
    <w:rsid w:val="007654E5"/>
    <w:rsid w:val="00790CB9"/>
    <w:rsid w:val="007A115C"/>
    <w:rsid w:val="007B4423"/>
    <w:rsid w:val="007D7317"/>
    <w:rsid w:val="00827306"/>
    <w:rsid w:val="0084584B"/>
    <w:rsid w:val="008E66B2"/>
    <w:rsid w:val="009073D4"/>
    <w:rsid w:val="00935149"/>
    <w:rsid w:val="009552AB"/>
    <w:rsid w:val="00961B80"/>
    <w:rsid w:val="009962F7"/>
    <w:rsid w:val="00997935"/>
    <w:rsid w:val="009C196B"/>
    <w:rsid w:val="009F7EAB"/>
    <w:rsid w:val="00A20E5C"/>
    <w:rsid w:val="00A67932"/>
    <w:rsid w:val="00A97D15"/>
    <w:rsid w:val="00AD6703"/>
    <w:rsid w:val="00AF567E"/>
    <w:rsid w:val="00B23BDE"/>
    <w:rsid w:val="00B83AA9"/>
    <w:rsid w:val="00BD7B13"/>
    <w:rsid w:val="00BF08F9"/>
    <w:rsid w:val="00C6292F"/>
    <w:rsid w:val="00CB148D"/>
    <w:rsid w:val="00CB3766"/>
    <w:rsid w:val="00CD20B1"/>
    <w:rsid w:val="00D12763"/>
    <w:rsid w:val="00D71093"/>
    <w:rsid w:val="00DB610C"/>
    <w:rsid w:val="00DC4AA0"/>
    <w:rsid w:val="00DE3993"/>
    <w:rsid w:val="00E25C5C"/>
    <w:rsid w:val="00E95119"/>
    <w:rsid w:val="00EA421A"/>
    <w:rsid w:val="00ED17AF"/>
    <w:rsid w:val="00ED4CC3"/>
    <w:rsid w:val="00F04879"/>
    <w:rsid w:val="00F06FCA"/>
    <w:rsid w:val="00FC6A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6602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C5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56"/>
    <w:pPr>
      <w:ind w:left="720"/>
      <w:contextualSpacing/>
    </w:pPr>
  </w:style>
  <w:style w:type="paragraph" w:styleId="Footer">
    <w:name w:val="footer"/>
    <w:basedOn w:val="Normal"/>
    <w:link w:val="FooterChar"/>
    <w:uiPriority w:val="99"/>
    <w:unhideWhenUsed/>
    <w:rsid w:val="00BD7B13"/>
    <w:pPr>
      <w:tabs>
        <w:tab w:val="center" w:pos="4320"/>
        <w:tab w:val="right" w:pos="8640"/>
      </w:tabs>
    </w:pPr>
  </w:style>
  <w:style w:type="character" w:customStyle="1" w:styleId="FooterChar">
    <w:name w:val="Footer Char"/>
    <w:basedOn w:val="DefaultParagraphFont"/>
    <w:link w:val="Footer"/>
    <w:uiPriority w:val="99"/>
    <w:rsid w:val="00BD7B13"/>
    <w:rPr>
      <w:rFonts w:eastAsiaTheme="minorHAnsi"/>
    </w:rPr>
  </w:style>
  <w:style w:type="character" w:styleId="PageNumber">
    <w:name w:val="page number"/>
    <w:basedOn w:val="DefaultParagraphFont"/>
    <w:uiPriority w:val="99"/>
    <w:semiHidden/>
    <w:unhideWhenUsed/>
    <w:rsid w:val="00BD7B13"/>
  </w:style>
  <w:style w:type="paragraph" w:styleId="BalloonText">
    <w:name w:val="Balloon Text"/>
    <w:basedOn w:val="Normal"/>
    <w:link w:val="BalloonTextChar"/>
    <w:uiPriority w:val="99"/>
    <w:semiHidden/>
    <w:unhideWhenUsed/>
    <w:rsid w:val="008273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306"/>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Minteer</dc:creator>
  <cp:keywords/>
  <dc:description/>
  <cp:lastModifiedBy>shaddi martinez</cp:lastModifiedBy>
  <cp:revision>7</cp:revision>
  <dcterms:created xsi:type="dcterms:W3CDTF">2017-06-02T18:48:00Z</dcterms:created>
  <dcterms:modified xsi:type="dcterms:W3CDTF">2017-06-03T03:12:00Z</dcterms:modified>
</cp:coreProperties>
</file>