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379" w:rsidRPr="003A3379" w:rsidRDefault="003A3379" w:rsidP="003A3379">
      <w:pPr>
        <w:spacing w:line="480" w:lineRule="auto"/>
        <w:ind w:firstLine="720"/>
        <w:rPr>
          <w:rFonts w:ascii="Times New Roman" w:hAnsi="Times New Roman"/>
          <w:sz w:val="24"/>
          <w:szCs w:val="24"/>
        </w:rPr>
      </w:pPr>
      <w:bookmarkStart w:id="0" w:name="_GoBack"/>
      <w:bookmarkEnd w:id="0"/>
      <w:r w:rsidRPr="003A3379">
        <w:rPr>
          <w:rFonts w:ascii="Times New Roman" w:hAnsi="Times New Roman"/>
          <w:sz w:val="24"/>
          <w:szCs w:val="24"/>
        </w:rPr>
        <w:t xml:space="preserve">Human conflict is </w:t>
      </w:r>
      <w:r>
        <w:rPr>
          <w:rFonts w:ascii="Times New Roman" w:hAnsi="Times New Roman"/>
          <w:sz w:val="24"/>
          <w:szCs w:val="24"/>
        </w:rPr>
        <w:t xml:space="preserve">always </w:t>
      </w:r>
      <w:r w:rsidRPr="003A3379">
        <w:rPr>
          <w:rFonts w:ascii="Times New Roman" w:hAnsi="Times New Roman"/>
          <w:sz w:val="24"/>
          <w:szCs w:val="24"/>
        </w:rPr>
        <w:t xml:space="preserve">caused by </w:t>
      </w:r>
      <w:r w:rsidR="00123AB2" w:rsidRPr="003A3379">
        <w:rPr>
          <w:rFonts w:ascii="Times New Roman" w:hAnsi="Times New Roman"/>
          <w:sz w:val="24"/>
          <w:szCs w:val="24"/>
        </w:rPr>
        <w:t xml:space="preserve">such </w:t>
      </w:r>
      <w:r w:rsidR="00123AB2">
        <w:rPr>
          <w:rFonts w:ascii="Times New Roman" w:hAnsi="Times New Roman"/>
          <w:sz w:val="24"/>
          <w:szCs w:val="24"/>
        </w:rPr>
        <w:t xml:space="preserve">factors </w:t>
      </w:r>
      <w:r w:rsidRPr="003A3379">
        <w:rPr>
          <w:rFonts w:ascii="Times New Roman" w:hAnsi="Times New Roman"/>
          <w:sz w:val="24"/>
          <w:szCs w:val="24"/>
        </w:rPr>
        <w:t>as poverty, inequality, injustice to mention a few. However, the political views between various philosophers differ particularly in the area of human conflict. Locke and Hobbes are two great philosophers who differ in terms of their political views specifically about the conflict. Lock believes that man is by nature a social creature whereas Hobbes tends to believe otherwise. In this case, he claims that man is not by nature social and could not exist without the power of the state. On the other hand, Locke claims that peace is the norm. Therefore he advocates that we should live in peace. Hobbes, however, believes that human beings can only distinguish good and bad by subjection of a common power.</w:t>
      </w:r>
      <w:r w:rsidR="00123AB2">
        <w:rPr>
          <w:rFonts w:ascii="Times New Roman" w:hAnsi="Times New Roman"/>
          <w:sz w:val="24"/>
          <w:szCs w:val="24"/>
        </w:rPr>
        <w:t xml:space="preserve"> </w:t>
      </w:r>
      <w:proofErr w:type="gramStart"/>
      <w:r w:rsidR="00123AB2">
        <w:rPr>
          <w:rFonts w:ascii="Times New Roman" w:hAnsi="Times New Roman"/>
          <w:sz w:val="24"/>
          <w:szCs w:val="24"/>
        </w:rPr>
        <w:t>(</w:t>
      </w:r>
      <w:r w:rsidR="00123AB2" w:rsidRPr="00123AB2">
        <w:rPr>
          <w:rFonts w:ascii="Times New Roman" w:hAnsi="Times New Roman"/>
          <w:color w:val="222222"/>
          <w:sz w:val="24"/>
          <w:szCs w:val="24"/>
          <w:shd w:val="clear" w:color="auto" w:fill="FFFFFF"/>
        </w:rPr>
        <w:t xml:space="preserve"> </w:t>
      </w:r>
      <w:r w:rsidR="00123AB2">
        <w:rPr>
          <w:rFonts w:ascii="Times New Roman" w:hAnsi="Times New Roman"/>
          <w:color w:val="222222"/>
          <w:sz w:val="24"/>
          <w:szCs w:val="24"/>
          <w:shd w:val="clear" w:color="auto" w:fill="FFFFFF"/>
        </w:rPr>
        <w:t>Bauman</w:t>
      </w:r>
      <w:proofErr w:type="gramEnd"/>
      <w:r w:rsidR="00123AB2">
        <w:rPr>
          <w:rFonts w:ascii="Times New Roman" w:hAnsi="Times New Roman"/>
          <w:color w:val="222222"/>
          <w:sz w:val="24"/>
          <w:szCs w:val="24"/>
          <w:shd w:val="clear" w:color="auto" w:fill="FFFFFF"/>
        </w:rPr>
        <w:t xml:space="preserve">, &amp; Briggs, </w:t>
      </w:r>
      <w:r w:rsidR="00123AB2" w:rsidRPr="00123AB2">
        <w:rPr>
          <w:rFonts w:ascii="Times New Roman" w:hAnsi="Times New Roman"/>
          <w:color w:val="222222"/>
          <w:sz w:val="24"/>
          <w:szCs w:val="24"/>
          <w:shd w:val="clear" w:color="auto" w:fill="FFFFFF"/>
        </w:rPr>
        <w:t>2003).</w:t>
      </w:r>
      <w:r w:rsidR="00123AB2" w:rsidRPr="00123AB2">
        <w:rPr>
          <w:rStyle w:val="apple-converted-space"/>
          <w:rFonts w:ascii="Times New Roman" w:hAnsi="Times New Roman"/>
          <w:color w:val="222222"/>
          <w:sz w:val="24"/>
          <w:szCs w:val="24"/>
          <w:shd w:val="clear" w:color="auto" w:fill="FFFFFF"/>
        </w:rPr>
        <w:t> </w:t>
      </w:r>
    </w:p>
    <w:p w:rsidR="003A3379" w:rsidRPr="003A3379" w:rsidRDefault="003A3379" w:rsidP="003A3379">
      <w:pPr>
        <w:spacing w:line="480" w:lineRule="auto"/>
        <w:ind w:firstLine="720"/>
        <w:rPr>
          <w:rFonts w:ascii="Times New Roman" w:hAnsi="Times New Roman"/>
          <w:sz w:val="24"/>
          <w:szCs w:val="24"/>
        </w:rPr>
      </w:pPr>
      <w:r w:rsidRPr="003A3379">
        <w:rPr>
          <w:rFonts w:ascii="Times New Roman" w:hAnsi="Times New Roman"/>
          <w:sz w:val="24"/>
          <w:szCs w:val="24"/>
        </w:rPr>
        <w:t>According to Locke</w:t>
      </w:r>
      <w:r>
        <w:rPr>
          <w:rFonts w:ascii="Times New Roman" w:hAnsi="Times New Roman"/>
          <w:sz w:val="24"/>
          <w:szCs w:val="24"/>
        </w:rPr>
        <w:t xml:space="preserve">, in the state of nature </w:t>
      </w:r>
      <w:r w:rsidRPr="003A3379">
        <w:rPr>
          <w:rFonts w:ascii="Times New Roman" w:hAnsi="Times New Roman"/>
          <w:sz w:val="24"/>
          <w:szCs w:val="24"/>
        </w:rPr>
        <w:t>the human being</w:t>
      </w:r>
      <w:r>
        <w:rPr>
          <w:rFonts w:ascii="Times New Roman" w:hAnsi="Times New Roman"/>
          <w:sz w:val="24"/>
          <w:szCs w:val="24"/>
        </w:rPr>
        <w:t>s</w:t>
      </w:r>
      <w:r w:rsidRPr="003A3379">
        <w:rPr>
          <w:rFonts w:ascii="Times New Roman" w:hAnsi="Times New Roman"/>
          <w:sz w:val="24"/>
          <w:szCs w:val="24"/>
        </w:rPr>
        <w:t xml:space="preserve"> are able to keep their promises and conform to their obligations. Human beings are also considered to know what is right or wrong. This being the case they are therefore capable of distinguishing between lawful and unlawful. </w:t>
      </w:r>
      <w:r>
        <w:rPr>
          <w:rFonts w:ascii="Times New Roman" w:hAnsi="Times New Roman"/>
          <w:sz w:val="24"/>
          <w:szCs w:val="24"/>
        </w:rPr>
        <w:t>This however means that</w:t>
      </w:r>
      <w:r w:rsidRPr="003A3379">
        <w:rPr>
          <w:rFonts w:ascii="Times New Roman" w:hAnsi="Times New Roman"/>
          <w:sz w:val="24"/>
          <w:szCs w:val="24"/>
        </w:rPr>
        <w:t xml:space="preserve"> they are capable of resolving conflicts. Hobbies on the contrary </w:t>
      </w:r>
      <w:r>
        <w:rPr>
          <w:rFonts w:ascii="Times New Roman" w:hAnsi="Times New Roman"/>
          <w:sz w:val="24"/>
          <w:szCs w:val="24"/>
        </w:rPr>
        <w:t>believe</w:t>
      </w:r>
      <w:r w:rsidRPr="003A3379">
        <w:rPr>
          <w:rFonts w:ascii="Times New Roman" w:hAnsi="Times New Roman"/>
          <w:sz w:val="24"/>
          <w:szCs w:val="24"/>
        </w:rPr>
        <w:t xml:space="preserve"> that people th</w:t>
      </w:r>
      <w:r>
        <w:rPr>
          <w:rFonts w:ascii="Times New Roman" w:hAnsi="Times New Roman"/>
          <w:sz w:val="24"/>
          <w:szCs w:val="24"/>
        </w:rPr>
        <w:t>r</w:t>
      </w:r>
      <w:r w:rsidRPr="003A3379">
        <w:rPr>
          <w:rFonts w:ascii="Times New Roman" w:hAnsi="Times New Roman"/>
          <w:sz w:val="24"/>
          <w:szCs w:val="24"/>
        </w:rPr>
        <w:t xml:space="preserve">ough their knowledge of objectives have weak resolution </w:t>
      </w:r>
      <w:r>
        <w:rPr>
          <w:rFonts w:ascii="Times New Roman" w:hAnsi="Times New Roman"/>
          <w:sz w:val="24"/>
          <w:szCs w:val="24"/>
        </w:rPr>
        <w:t xml:space="preserve">to </w:t>
      </w:r>
      <w:r w:rsidRPr="003A3379">
        <w:rPr>
          <w:rFonts w:ascii="Times New Roman" w:hAnsi="Times New Roman"/>
          <w:sz w:val="24"/>
          <w:szCs w:val="24"/>
        </w:rPr>
        <w:t>such answers as to what is bad or wrong. Therefore human beings in their state of nature are not able to differentiate what is theirs and what is someone else’s.</w:t>
      </w:r>
    </w:p>
    <w:p w:rsidR="003A3379" w:rsidRDefault="003A3379" w:rsidP="003A3379">
      <w:pPr>
        <w:spacing w:line="480" w:lineRule="auto"/>
        <w:ind w:firstLine="720"/>
        <w:rPr>
          <w:rFonts w:ascii="Times New Roman" w:hAnsi="Times New Roman"/>
          <w:sz w:val="24"/>
          <w:szCs w:val="24"/>
        </w:rPr>
      </w:pPr>
      <w:r w:rsidRPr="003A3379">
        <w:rPr>
          <w:rFonts w:ascii="Times New Roman" w:hAnsi="Times New Roman"/>
          <w:sz w:val="24"/>
          <w:szCs w:val="24"/>
        </w:rPr>
        <w:t xml:space="preserve">Both philosophers share some political views on the way of ending all conflict. They both believed that bad happening should be prevented. In this case, Hobbes supported unlimited power for the state with the aim of resolving the conflict. Similarly, Locke argues that if people whereabouts are not controlled, </w:t>
      </w:r>
      <w:r>
        <w:rPr>
          <w:rFonts w:ascii="Times New Roman" w:hAnsi="Times New Roman"/>
          <w:sz w:val="24"/>
          <w:szCs w:val="24"/>
        </w:rPr>
        <w:t>this</w:t>
      </w:r>
      <w:r w:rsidRPr="003A3379">
        <w:rPr>
          <w:rFonts w:ascii="Times New Roman" w:hAnsi="Times New Roman"/>
          <w:sz w:val="24"/>
          <w:szCs w:val="24"/>
        </w:rPr>
        <w:t xml:space="preserve"> will lead to conflict. Therefore he says that it is the duty of the state to curb such related conflicts. Even in </w:t>
      </w:r>
      <w:r>
        <w:rPr>
          <w:rFonts w:ascii="Times New Roman" w:hAnsi="Times New Roman"/>
          <w:sz w:val="24"/>
          <w:szCs w:val="24"/>
        </w:rPr>
        <w:t>modern</w:t>
      </w:r>
      <w:r w:rsidRPr="003A3379">
        <w:rPr>
          <w:rFonts w:ascii="Times New Roman" w:hAnsi="Times New Roman"/>
          <w:sz w:val="24"/>
          <w:szCs w:val="24"/>
        </w:rPr>
        <w:t xml:space="preserve"> world it the duty of the government to enact rules, policies to control conflicts in the society. This is because conflict is inevitable and </w:t>
      </w:r>
      <w:r w:rsidRPr="003A3379">
        <w:rPr>
          <w:rFonts w:ascii="Times New Roman" w:hAnsi="Times New Roman"/>
          <w:sz w:val="24"/>
          <w:szCs w:val="24"/>
        </w:rPr>
        <w:lastRenderedPageBreak/>
        <w:t>to reduce its impac</w:t>
      </w:r>
      <w:r w:rsidR="00123AB2">
        <w:rPr>
          <w:rFonts w:ascii="Times New Roman" w:hAnsi="Times New Roman"/>
          <w:sz w:val="24"/>
          <w:szCs w:val="24"/>
        </w:rPr>
        <w:t xml:space="preserve">t bad people should be punished by being subjected to justice. </w:t>
      </w:r>
      <w:proofErr w:type="gramStart"/>
      <w:r w:rsidR="00123AB2">
        <w:rPr>
          <w:rFonts w:ascii="Times New Roman" w:hAnsi="Times New Roman"/>
          <w:sz w:val="24"/>
          <w:szCs w:val="24"/>
        </w:rPr>
        <w:t>(</w:t>
      </w:r>
      <w:r w:rsidR="00123AB2">
        <w:rPr>
          <w:rFonts w:ascii="Times New Roman" w:hAnsi="Times New Roman"/>
          <w:color w:val="222222"/>
          <w:sz w:val="24"/>
          <w:szCs w:val="24"/>
          <w:shd w:val="clear" w:color="auto" w:fill="FFFFFF"/>
        </w:rPr>
        <w:t xml:space="preserve">Fridlund, </w:t>
      </w:r>
      <w:r w:rsidR="00123AB2" w:rsidRPr="00123AB2">
        <w:rPr>
          <w:rFonts w:ascii="Times New Roman" w:hAnsi="Times New Roman"/>
          <w:color w:val="222222"/>
          <w:sz w:val="24"/>
          <w:szCs w:val="24"/>
          <w:shd w:val="clear" w:color="auto" w:fill="FFFFFF"/>
        </w:rPr>
        <w:t>2014).</w:t>
      </w:r>
      <w:proofErr w:type="gramEnd"/>
      <w:r w:rsidR="00123AB2" w:rsidRPr="00123AB2">
        <w:rPr>
          <w:rStyle w:val="apple-converted-space"/>
          <w:rFonts w:ascii="Times New Roman" w:hAnsi="Times New Roman"/>
          <w:color w:val="222222"/>
          <w:sz w:val="24"/>
          <w:szCs w:val="24"/>
          <w:shd w:val="clear" w:color="auto" w:fill="FFFFFF"/>
        </w:rPr>
        <w:t> </w:t>
      </w:r>
    </w:p>
    <w:p w:rsidR="00123AB2" w:rsidRDefault="00123AB2" w:rsidP="00123AB2">
      <w:pPr>
        <w:spacing w:line="480" w:lineRule="auto"/>
        <w:ind w:firstLine="720"/>
        <w:jc w:val="center"/>
        <w:rPr>
          <w:rFonts w:ascii="Times New Roman" w:hAnsi="Times New Roman"/>
          <w:sz w:val="24"/>
          <w:szCs w:val="24"/>
        </w:rPr>
      </w:pPr>
    </w:p>
    <w:p w:rsidR="00123AB2" w:rsidRDefault="00123AB2" w:rsidP="00123AB2">
      <w:pPr>
        <w:spacing w:line="480" w:lineRule="auto"/>
        <w:ind w:firstLine="720"/>
        <w:jc w:val="center"/>
        <w:rPr>
          <w:rFonts w:ascii="Times New Roman" w:hAnsi="Times New Roman"/>
          <w:sz w:val="24"/>
          <w:szCs w:val="24"/>
        </w:rPr>
      </w:pPr>
    </w:p>
    <w:p w:rsidR="00123AB2" w:rsidRDefault="00123AB2" w:rsidP="00123AB2">
      <w:pPr>
        <w:spacing w:line="480" w:lineRule="auto"/>
        <w:ind w:firstLine="720"/>
        <w:jc w:val="center"/>
        <w:rPr>
          <w:rFonts w:ascii="Times New Roman" w:hAnsi="Times New Roman"/>
          <w:sz w:val="24"/>
          <w:szCs w:val="24"/>
        </w:rPr>
      </w:pPr>
    </w:p>
    <w:p w:rsidR="00123AB2" w:rsidRDefault="00123AB2" w:rsidP="00123AB2">
      <w:pPr>
        <w:spacing w:line="480" w:lineRule="auto"/>
        <w:ind w:firstLine="720"/>
        <w:jc w:val="center"/>
        <w:rPr>
          <w:rFonts w:ascii="Times New Roman" w:hAnsi="Times New Roman"/>
          <w:sz w:val="24"/>
          <w:szCs w:val="24"/>
        </w:rPr>
      </w:pPr>
    </w:p>
    <w:p w:rsidR="00123AB2" w:rsidRDefault="00123AB2" w:rsidP="00123AB2">
      <w:pPr>
        <w:spacing w:line="480" w:lineRule="auto"/>
        <w:ind w:firstLine="720"/>
        <w:jc w:val="center"/>
        <w:rPr>
          <w:rFonts w:ascii="Times New Roman" w:hAnsi="Times New Roman"/>
          <w:sz w:val="24"/>
          <w:szCs w:val="24"/>
        </w:rPr>
      </w:pPr>
    </w:p>
    <w:p w:rsidR="00123AB2" w:rsidRDefault="00123AB2" w:rsidP="00123AB2">
      <w:pPr>
        <w:spacing w:line="480" w:lineRule="auto"/>
        <w:ind w:firstLine="720"/>
        <w:jc w:val="center"/>
        <w:rPr>
          <w:rFonts w:ascii="Times New Roman" w:hAnsi="Times New Roman"/>
          <w:sz w:val="24"/>
          <w:szCs w:val="24"/>
        </w:rPr>
      </w:pPr>
    </w:p>
    <w:p w:rsidR="00123AB2" w:rsidRDefault="00123AB2" w:rsidP="00123AB2">
      <w:pPr>
        <w:spacing w:line="480" w:lineRule="auto"/>
        <w:ind w:firstLine="720"/>
        <w:jc w:val="center"/>
        <w:rPr>
          <w:rFonts w:ascii="Times New Roman" w:hAnsi="Times New Roman"/>
          <w:sz w:val="24"/>
          <w:szCs w:val="24"/>
        </w:rPr>
      </w:pPr>
    </w:p>
    <w:p w:rsidR="00123AB2" w:rsidRDefault="00123AB2" w:rsidP="00123AB2">
      <w:pPr>
        <w:spacing w:line="480" w:lineRule="auto"/>
        <w:ind w:firstLine="720"/>
        <w:jc w:val="center"/>
        <w:rPr>
          <w:rFonts w:ascii="Times New Roman" w:hAnsi="Times New Roman"/>
          <w:sz w:val="24"/>
          <w:szCs w:val="24"/>
        </w:rPr>
      </w:pPr>
    </w:p>
    <w:p w:rsidR="00123AB2" w:rsidRDefault="00123AB2" w:rsidP="00123AB2">
      <w:pPr>
        <w:spacing w:line="480" w:lineRule="auto"/>
        <w:ind w:firstLine="720"/>
        <w:jc w:val="center"/>
        <w:rPr>
          <w:rFonts w:ascii="Times New Roman" w:hAnsi="Times New Roman"/>
          <w:sz w:val="24"/>
          <w:szCs w:val="24"/>
        </w:rPr>
      </w:pPr>
    </w:p>
    <w:p w:rsidR="00123AB2" w:rsidRDefault="00123AB2" w:rsidP="00123AB2">
      <w:pPr>
        <w:spacing w:line="480" w:lineRule="auto"/>
        <w:ind w:firstLine="720"/>
        <w:jc w:val="center"/>
        <w:rPr>
          <w:rFonts w:ascii="Times New Roman" w:hAnsi="Times New Roman"/>
          <w:sz w:val="24"/>
          <w:szCs w:val="24"/>
        </w:rPr>
      </w:pPr>
    </w:p>
    <w:p w:rsidR="00123AB2" w:rsidRDefault="00123AB2" w:rsidP="00123AB2">
      <w:pPr>
        <w:spacing w:line="480" w:lineRule="auto"/>
        <w:ind w:firstLine="720"/>
        <w:jc w:val="center"/>
        <w:rPr>
          <w:rFonts w:ascii="Times New Roman" w:hAnsi="Times New Roman"/>
          <w:sz w:val="24"/>
          <w:szCs w:val="24"/>
        </w:rPr>
      </w:pPr>
    </w:p>
    <w:p w:rsidR="00123AB2" w:rsidRDefault="00123AB2" w:rsidP="00123AB2">
      <w:pPr>
        <w:spacing w:line="480" w:lineRule="auto"/>
        <w:ind w:firstLine="720"/>
        <w:jc w:val="center"/>
        <w:rPr>
          <w:rFonts w:ascii="Times New Roman" w:hAnsi="Times New Roman"/>
          <w:sz w:val="24"/>
          <w:szCs w:val="24"/>
        </w:rPr>
      </w:pPr>
    </w:p>
    <w:p w:rsidR="00123AB2" w:rsidRDefault="00123AB2" w:rsidP="00123AB2">
      <w:pPr>
        <w:spacing w:line="480" w:lineRule="auto"/>
        <w:ind w:firstLine="720"/>
        <w:jc w:val="center"/>
        <w:rPr>
          <w:rFonts w:ascii="Times New Roman" w:hAnsi="Times New Roman"/>
          <w:sz w:val="24"/>
          <w:szCs w:val="24"/>
        </w:rPr>
      </w:pPr>
    </w:p>
    <w:p w:rsidR="00123AB2" w:rsidRDefault="00123AB2" w:rsidP="00123AB2">
      <w:pPr>
        <w:spacing w:line="480" w:lineRule="auto"/>
        <w:ind w:firstLine="720"/>
        <w:jc w:val="center"/>
        <w:rPr>
          <w:rFonts w:ascii="Times New Roman" w:hAnsi="Times New Roman"/>
          <w:sz w:val="24"/>
          <w:szCs w:val="24"/>
        </w:rPr>
      </w:pPr>
    </w:p>
    <w:p w:rsidR="00123AB2" w:rsidRDefault="00123AB2" w:rsidP="00123AB2">
      <w:pPr>
        <w:spacing w:line="480" w:lineRule="auto"/>
        <w:ind w:firstLine="720"/>
        <w:jc w:val="center"/>
        <w:rPr>
          <w:rFonts w:ascii="Times New Roman" w:hAnsi="Times New Roman"/>
          <w:sz w:val="24"/>
          <w:szCs w:val="24"/>
        </w:rPr>
      </w:pPr>
    </w:p>
    <w:p w:rsidR="00123AB2" w:rsidRDefault="00123AB2" w:rsidP="00123AB2">
      <w:pPr>
        <w:spacing w:line="480" w:lineRule="auto"/>
        <w:ind w:firstLine="720"/>
        <w:jc w:val="center"/>
        <w:rPr>
          <w:rFonts w:ascii="Times New Roman" w:hAnsi="Times New Roman"/>
          <w:sz w:val="24"/>
          <w:szCs w:val="24"/>
        </w:rPr>
      </w:pPr>
    </w:p>
    <w:p w:rsidR="003A3379" w:rsidRDefault="003A3379" w:rsidP="00123AB2">
      <w:pPr>
        <w:spacing w:line="480" w:lineRule="auto"/>
        <w:ind w:firstLine="720"/>
        <w:jc w:val="center"/>
        <w:rPr>
          <w:rFonts w:ascii="Times New Roman" w:hAnsi="Times New Roman"/>
          <w:sz w:val="24"/>
          <w:szCs w:val="24"/>
        </w:rPr>
      </w:pPr>
      <w:r>
        <w:rPr>
          <w:rFonts w:ascii="Times New Roman" w:hAnsi="Times New Roman"/>
          <w:sz w:val="24"/>
          <w:szCs w:val="24"/>
        </w:rPr>
        <w:lastRenderedPageBreak/>
        <w:t>References</w:t>
      </w:r>
    </w:p>
    <w:p w:rsidR="003A3379" w:rsidRPr="00123AB2" w:rsidRDefault="00123AB2" w:rsidP="00123AB2">
      <w:pPr>
        <w:spacing w:line="480" w:lineRule="auto"/>
        <w:ind w:left="720" w:hanging="720"/>
        <w:rPr>
          <w:rFonts w:ascii="Times New Roman" w:hAnsi="Times New Roman"/>
          <w:color w:val="222222"/>
          <w:sz w:val="24"/>
          <w:szCs w:val="24"/>
          <w:shd w:val="clear" w:color="auto" w:fill="FFFFFF"/>
        </w:rPr>
      </w:pPr>
      <w:proofErr w:type="gramStart"/>
      <w:r w:rsidRPr="00123AB2">
        <w:rPr>
          <w:rFonts w:ascii="Times New Roman" w:hAnsi="Times New Roman"/>
          <w:color w:val="222222"/>
          <w:sz w:val="24"/>
          <w:szCs w:val="24"/>
          <w:shd w:val="clear" w:color="auto" w:fill="FFFFFF"/>
        </w:rPr>
        <w:t>Bauman, R., &amp; Briggs, C. L. (2003).</w:t>
      </w:r>
      <w:proofErr w:type="gramEnd"/>
      <w:r w:rsidRPr="00123AB2">
        <w:rPr>
          <w:rStyle w:val="apple-converted-space"/>
          <w:rFonts w:ascii="Times New Roman" w:hAnsi="Times New Roman"/>
          <w:color w:val="222222"/>
          <w:sz w:val="24"/>
          <w:szCs w:val="24"/>
          <w:shd w:val="clear" w:color="auto" w:fill="FFFFFF"/>
        </w:rPr>
        <w:t> </w:t>
      </w:r>
      <w:r w:rsidRPr="00123AB2">
        <w:rPr>
          <w:rFonts w:ascii="Times New Roman" w:hAnsi="Times New Roman"/>
          <w:i/>
          <w:iCs/>
          <w:color w:val="222222"/>
          <w:sz w:val="24"/>
          <w:szCs w:val="24"/>
          <w:shd w:val="clear" w:color="auto" w:fill="FFFFFF"/>
        </w:rPr>
        <w:t>Voices of modernity: Language ideologies and the politics of inequality</w:t>
      </w:r>
      <w:r w:rsidRPr="00123AB2">
        <w:rPr>
          <w:rStyle w:val="apple-converted-space"/>
          <w:rFonts w:ascii="Times New Roman" w:hAnsi="Times New Roman"/>
          <w:color w:val="222222"/>
          <w:sz w:val="24"/>
          <w:szCs w:val="24"/>
          <w:shd w:val="clear" w:color="auto" w:fill="FFFFFF"/>
        </w:rPr>
        <w:t> </w:t>
      </w:r>
      <w:r w:rsidRPr="00123AB2">
        <w:rPr>
          <w:rFonts w:ascii="Times New Roman" w:hAnsi="Times New Roman"/>
          <w:color w:val="222222"/>
          <w:sz w:val="24"/>
          <w:szCs w:val="24"/>
          <w:shd w:val="clear" w:color="auto" w:fill="FFFFFF"/>
        </w:rPr>
        <w:t xml:space="preserve">(No. 21). </w:t>
      </w:r>
      <w:proofErr w:type="gramStart"/>
      <w:r w:rsidRPr="00123AB2">
        <w:rPr>
          <w:rFonts w:ascii="Times New Roman" w:hAnsi="Times New Roman"/>
          <w:color w:val="222222"/>
          <w:sz w:val="24"/>
          <w:szCs w:val="24"/>
          <w:shd w:val="clear" w:color="auto" w:fill="FFFFFF"/>
        </w:rPr>
        <w:t>Cambridge University Press.</w:t>
      </w:r>
      <w:proofErr w:type="gramEnd"/>
    </w:p>
    <w:p w:rsidR="00123AB2" w:rsidRPr="00123AB2" w:rsidRDefault="00123AB2" w:rsidP="00123AB2">
      <w:pPr>
        <w:spacing w:line="480" w:lineRule="auto"/>
        <w:ind w:left="720" w:hanging="720"/>
        <w:rPr>
          <w:rFonts w:ascii="Times New Roman" w:hAnsi="Times New Roman"/>
          <w:sz w:val="24"/>
          <w:szCs w:val="24"/>
        </w:rPr>
      </w:pPr>
      <w:r w:rsidRPr="00123AB2">
        <w:rPr>
          <w:rFonts w:ascii="Times New Roman" w:hAnsi="Times New Roman"/>
          <w:color w:val="222222"/>
          <w:sz w:val="24"/>
          <w:szCs w:val="24"/>
          <w:shd w:val="clear" w:color="auto" w:fill="FFFFFF"/>
        </w:rPr>
        <w:t>Fridlund, A. J. (2014).</w:t>
      </w:r>
      <w:r w:rsidRPr="00123AB2">
        <w:rPr>
          <w:rStyle w:val="apple-converted-space"/>
          <w:rFonts w:ascii="Times New Roman" w:hAnsi="Times New Roman"/>
          <w:color w:val="222222"/>
          <w:sz w:val="24"/>
          <w:szCs w:val="24"/>
          <w:shd w:val="clear" w:color="auto" w:fill="FFFFFF"/>
        </w:rPr>
        <w:t> </w:t>
      </w:r>
      <w:r w:rsidRPr="00123AB2">
        <w:rPr>
          <w:rFonts w:ascii="Times New Roman" w:hAnsi="Times New Roman"/>
          <w:i/>
          <w:iCs/>
          <w:color w:val="222222"/>
          <w:sz w:val="24"/>
          <w:szCs w:val="24"/>
          <w:shd w:val="clear" w:color="auto" w:fill="FFFFFF"/>
        </w:rPr>
        <w:t>Human facial expression: An evolutionary view</w:t>
      </w:r>
      <w:r w:rsidRPr="00123AB2">
        <w:rPr>
          <w:rFonts w:ascii="Times New Roman" w:hAnsi="Times New Roman"/>
          <w:color w:val="222222"/>
          <w:sz w:val="24"/>
          <w:szCs w:val="24"/>
          <w:shd w:val="clear" w:color="auto" w:fill="FFFFFF"/>
        </w:rPr>
        <w:t xml:space="preserve">. </w:t>
      </w:r>
      <w:proofErr w:type="gramStart"/>
      <w:r w:rsidRPr="00123AB2">
        <w:rPr>
          <w:rFonts w:ascii="Times New Roman" w:hAnsi="Times New Roman"/>
          <w:color w:val="222222"/>
          <w:sz w:val="24"/>
          <w:szCs w:val="24"/>
          <w:shd w:val="clear" w:color="auto" w:fill="FFFFFF"/>
        </w:rPr>
        <w:t>Academic Press.</w:t>
      </w:r>
      <w:proofErr w:type="gramEnd"/>
    </w:p>
    <w:p w:rsidR="0083538B" w:rsidRPr="00123AB2" w:rsidRDefault="0083538B" w:rsidP="00123AB2">
      <w:pPr>
        <w:spacing w:line="480" w:lineRule="auto"/>
        <w:ind w:left="720" w:hanging="720"/>
        <w:rPr>
          <w:rFonts w:ascii="Times New Roman" w:hAnsi="Times New Roman"/>
          <w:sz w:val="24"/>
          <w:szCs w:val="24"/>
        </w:rPr>
      </w:pPr>
    </w:p>
    <w:sectPr w:rsidR="0083538B" w:rsidRPr="00123AB2" w:rsidSect="003B1F0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0F8" w:rsidRDefault="00D830F8" w:rsidP="003B1F05">
      <w:pPr>
        <w:spacing w:after="0" w:line="240" w:lineRule="auto"/>
      </w:pPr>
      <w:r>
        <w:separator/>
      </w:r>
    </w:p>
  </w:endnote>
  <w:endnote w:type="continuationSeparator" w:id="0">
    <w:p w:rsidR="00D830F8" w:rsidRDefault="00D830F8" w:rsidP="003B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0F8" w:rsidRDefault="00D830F8" w:rsidP="003B1F05">
      <w:pPr>
        <w:spacing w:after="0" w:line="240" w:lineRule="auto"/>
      </w:pPr>
      <w:r>
        <w:separator/>
      </w:r>
    </w:p>
  </w:footnote>
  <w:footnote w:type="continuationSeparator" w:id="0">
    <w:p w:rsidR="00D830F8" w:rsidRDefault="00D830F8" w:rsidP="003B1F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8B9" w:rsidRDefault="00A708B9">
    <w:pPr>
      <w:pStyle w:val="Header"/>
      <w:jc w:val="right"/>
    </w:pPr>
    <w:r>
      <w:fldChar w:fldCharType="begin"/>
    </w:r>
    <w:r>
      <w:instrText xml:space="preserve"> PAGE   \* MERGEFORMAT </w:instrText>
    </w:r>
    <w:r>
      <w:fldChar w:fldCharType="separate"/>
    </w:r>
    <w:r w:rsidR="002F7C7A">
      <w:rPr>
        <w:noProof/>
      </w:rPr>
      <w:t>3</w:t>
    </w:r>
    <w:r>
      <w:rPr>
        <w:noProof/>
      </w:rPr>
      <w:fldChar w:fldCharType="end"/>
    </w:r>
  </w:p>
  <w:p w:rsidR="00B72A56" w:rsidRDefault="00A708B9">
    <w:pPr>
      <w:pStyle w:val="Header"/>
    </w:pPr>
    <w:r>
      <w:t>Announce Topic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8B9" w:rsidRDefault="00A708B9">
    <w:pPr>
      <w:pStyle w:val="Header"/>
      <w:jc w:val="right"/>
    </w:pPr>
    <w:r>
      <w:fldChar w:fldCharType="begin"/>
    </w:r>
    <w:r>
      <w:instrText xml:space="preserve"> PAGE   \* MERGEFORMAT </w:instrText>
    </w:r>
    <w:r>
      <w:fldChar w:fldCharType="separate"/>
    </w:r>
    <w:r w:rsidR="002F7C7A">
      <w:rPr>
        <w:noProof/>
      </w:rPr>
      <w:t>1</w:t>
    </w:r>
    <w:r>
      <w:rPr>
        <w:noProof/>
      </w:rPr>
      <w:fldChar w:fldCharType="end"/>
    </w:r>
  </w:p>
  <w:p w:rsidR="00B72A56" w:rsidRPr="00A708B9" w:rsidRDefault="00A708B9" w:rsidP="00A708B9">
    <w:pPr>
      <w:pStyle w:val="Header"/>
    </w:pPr>
    <w:r>
      <w:t>Announce Topic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5B81"/>
    <w:multiLevelType w:val="hybridMultilevel"/>
    <w:tmpl w:val="43D84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F05"/>
    <w:rsid w:val="00046651"/>
    <w:rsid w:val="00054DB0"/>
    <w:rsid w:val="000952CF"/>
    <w:rsid w:val="000B50CD"/>
    <w:rsid w:val="00123AB2"/>
    <w:rsid w:val="00137712"/>
    <w:rsid w:val="001961CB"/>
    <w:rsid w:val="001A00D8"/>
    <w:rsid w:val="001A210F"/>
    <w:rsid w:val="001E249E"/>
    <w:rsid w:val="00277EE6"/>
    <w:rsid w:val="002F0E6E"/>
    <w:rsid w:val="002F7C7A"/>
    <w:rsid w:val="003A3379"/>
    <w:rsid w:val="003B1F05"/>
    <w:rsid w:val="003B5DB1"/>
    <w:rsid w:val="00546D50"/>
    <w:rsid w:val="0055192C"/>
    <w:rsid w:val="006B3E5C"/>
    <w:rsid w:val="00717972"/>
    <w:rsid w:val="0077089B"/>
    <w:rsid w:val="007A0BC1"/>
    <w:rsid w:val="007A128B"/>
    <w:rsid w:val="007B764D"/>
    <w:rsid w:val="0083538B"/>
    <w:rsid w:val="008D1186"/>
    <w:rsid w:val="008E5B03"/>
    <w:rsid w:val="0090656F"/>
    <w:rsid w:val="00963FC0"/>
    <w:rsid w:val="009766B9"/>
    <w:rsid w:val="009B6770"/>
    <w:rsid w:val="009D135D"/>
    <w:rsid w:val="009D425F"/>
    <w:rsid w:val="009F443E"/>
    <w:rsid w:val="00A31BF9"/>
    <w:rsid w:val="00A50A80"/>
    <w:rsid w:val="00A708B9"/>
    <w:rsid w:val="00AA639C"/>
    <w:rsid w:val="00AE66AC"/>
    <w:rsid w:val="00B05797"/>
    <w:rsid w:val="00B72A56"/>
    <w:rsid w:val="00B9160E"/>
    <w:rsid w:val="00B921D1"/>
    <w:rsid w:val="00BB2C67"/>
    <w:rsid w:val="00BC14F1"/>
    <w:rsid w:val="00BF44FA"/>
    <w:rsid w:val="00C74D0E"/>
    <w:rsid w:val="00C9714E"/>
    <w:rsid w:val="00CC71F6"/>
    <w:rsid w:val="00CD7A9A"/>
    <w:rsid w:val="00D830F8"/>
    <w:rsid w:val="00DC2483"/>
    <w:rsid w:val="00DE2171"/>
    <w:rsid w:val="00E16D00"/>
    <w:rsid w:val="00E371EF"/>
    <w:rsid w:val="00E75545"/>
    <w:rsid w:val="00EA22A0"/>
    <w:rsid w:val="00EF4D3C"/>
    <w:rsid w:val="00F527D1"/>
    <w:rsid w:val="00FF4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9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F05"/>
  </w:style>
  <w:style w:type="paragraph" w:styleId="Footer">
    <w:name w:val="footer"/>
    <w:basedOn w:val="Normal"/>
    <w:link w:val="FooterChar"/>
    <w:uiPriority w:val="99"/>
    <w:unhideWhenUsed/>
    <w:rsid w:val="003B1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F05"/>
  </w:style>
  <w:style w:type="character" w:customStyle="1" w:styleId="apple-converted-space">
    <w:name w:val="apple-converted-space"/>
    <w:basedOn w:val="DefaultParagraphFont"/>
    <w:rsid w:val="007A128B"/>
  </w:style>
  <w:style w:type="paragraph" w:styleId="NoSpacing">
    <w:name w:val="No Spacing"/>
    <w:uiPriority w:val="1"/>
    <w:qFormat/>
    <w:rsid w:val="0013771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39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F05"/>
  </w:style>
  <w:style w:type="paragraph" w:styleId="Footer">
    <w:name w:val="footer"/>
    <w:basedOn w:val="Normal"/>
    <w:link w:val="FooterChar"/>
    <w:uiPriority w:val="99"/>
    <w:unhideWhenUsed/>
    <w:rsid w:val="003B1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F05"/>
  </w:style>
  <w:style w:type="character" w:customStyle="1" w:styleId="apple-converted-space">
    <w:name w:val="apple-converted-space"/>
    <w:basedOn w:val="DefaultParagraphFont"/>
    <w:rsid w:val="007A128B"/>
  </w:style>
  <w:style w:type="paragraph" w:styleId="NoSpacing">
    <w:name w:val="No Spacing"/>
    <w:uiPriority w:val="1"/>
    <w:qFormat/>
    <w:rsid w:val="0013771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349</Words>
  <Characters>1994</Characters>
  <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