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CDF" w:rsidRPr="008D35FA" w:rsidRDefault="00C94CDF" w:rsidP="008D35FA">
      <w:pPr>
        <w:pStyle w:val="APA"/>
        <w:contextualSpacing/>
      </w:pPr>
    </w:p>
    <w:p w:rsidR="00C94CDF" w:rsidRPr="008D35FA" w:rsidRDefault="00C94CDF" w:rsidP="008D35FA">
      <w:pPr>
        <w:pStyle w:val="APA"/>
        <w:contextualSpacing/>
      </w:pPr>
    </w:p>
    <w:p w:rsidR="00C94CDF" w:rsidRPr="008D35FA" w:rsidRDefault="00C94CDF" w:rsidP="008D35FA">
      <w:pPr>
        <w:pStyle w:val="APA"/>
        <w:contextualSpacing/>
      </w:pPr>
    </w:p>
    <w:p w:rsidR="00C94CDF" w:rsidRPr="008D35FA" w:rsidRDefault="00C94CDF" w:rsidP="008D35FA">
      <w:pPr>
        <w:pStyle w:val="APA"/>
        <w:contextualSpacing/>
      </w:pPr>
    </w:p>
    <w:p w:rsidR="00C94CDF" w:rsidRPr="008D35FA" w:rsidRDefault="00C94CDF" w:rsidP="008D35FA">
      <w:pPr>
        <w:pStyle w:val="APA"/>
        <w:contextualSpacing/>
      </w:pPr>
    </w:p>
    <w:p w:rsidR="00C94CDF" w:rsidRPr="008D35FA" w:rsidRDefault="00C94CDF" w:rsidP="008D35FA">
      <w:pPr>
        <w:pStyle w:val="APA"/>
        <w:contextualSpacing/>
      </w:pPr>
    </w:p>
    <w:p w:rsidR="00C94CDF" w:rsidRPr="008D35FA" w:rsidRDefault="00C94CDF" w:rsidP="008D35FA">
      <w:pPr>
        <w:pStyle w:val="APA"/>
        <w:contextualSpacing/>
      </w:pPr>
    </w:p>
    <w:p w:rsidR="00C94CDF" w:rsidRPr="008D35FA" w:rsidRDefault="003836F9" w:rsidP="008D35FA">
      <w:pPr>
        <w:pStyle w:val="APAHeadingCenter"/>
        <w:contextualSpacing/>
      </w:pPr>
      <w:r w:rsidRPr="008D35FA">
        <w:rPr>
          <w:rFonts w:eastAsia="Arial Unicode MS" w:hAnsi="Arial Unicode MS" w:cs="Arial Unicode MS"/>
        </w:rPr>
        <w:t>Smokey Bones Case Study</w:t>
      </w:r>
    </w:p>
    <w:p w:rsidR="00C94CDF" w:rsidRPr="008D35FA" w:rsidRDefault="001E0ACD" w:rsidP="008D35FA">
      <w:pPr>
        <w:pStyle w:val="APAHeadingCenter"/>
        <w:contextualSpacing/>
      </w:pPr>
      <w:r>
        <w:rPr>
          <w:rFonts w:eastAsia="Arial Unicode MS" w:hAnsi="Arial Unicode MS" w:cs="Arial Unicode MS"/>
        </w:rPr>
        <w:t>Charity Davis</w:t>
      </w:r>
    </w:p>
    <w:p w:rsidR="00C94CDF" w:rsidRPr="008D35FA" w:rsidRDefault="003836F9" w:rsidP="008D35FA">
      <w:pPr>
        <w:pStyle w:val="APAHeadingCenter"/>
        <w:contextualSpacing/>
      </w:pPr>
      <w:bookmarkStart w:id="0" w:name="bmTitlePageInst"/>
      <w:r w:rsidRPr="008D35FA">
        <w:rPr>
          <w:rFonts w:eastAsia="Arial Unicode MS" w:hAnsi="Arial Unicode MS" w:cs="Arial Unicode MS"/>
        </w:rPr>
        <w:t>Kaplan University</w:t>
      </w:r>
      <w:bookmarkEnd w:id="0"/>
    </w:p>
    <w:p w:rsidR="00C94CDF" w:rsidRPr="008D35FA" w:rsidRDefault="003836F9" w:rsidP="008D35FA">
      <w:pPr>
        <w:pStyle w:val="APAHeadingCenter"/>
        <w:contextualSpacing/>
      </w:pPr>
      <w:r w:rsidRPr="008D35FA">
        <w:rPr>
          <w:rFonts w:eastAsia="Arial Unicode MS" w:hAnsi="Arial Unicode MS" w:cs="Arial Unicode MS"/>
        </w:rPr>
        <w:t xml:space="preserve">Unit 2 GB531 </w:t>
      </w:r>
      <w:bookmarkStart w:id="1" w:name="bmTitleAdd1"/>
      <w:r w:rsidRPr="008D35FA">
        <w:rPr>
          <w:rFonts w:eastAsia="Arial Unicode MS" w:hAnsi="Arial Unicode MS" w:cs="Arial Unicode MS"/>
        </w:rPr>
        <w:t>Advertising</w:t>
      </w:r>
      <w:bookmarkEnd w:id="1"/>
    </w:p>
    <w:p w:rsidR="00C94CDF" w:rsidRPr="008D35FA" w:rsidRDefault="003836F9" w:rsidP="008D35FA">
      <w:pPr>
        <w:pStyle w:val="APAHeadingCenter"/>
        <w:contextualSpacing/>
      </w:pPr>
      <w:bookmarkStart w:id="2" w:name="bmTitleAdd3"/>
      <w:r w:rsidRPr="008D35FA">
        <w:rPr>
          <w:rFonts w:eastAsia="Arial Unicode MS" w:hAnsi="Arial Unicode MS" w:cs="Arial Unicode MS"/>
        </w:rPr>
        <w:t>Dr. Rita Gunzelman</w:t>
      </w:r>
      <w:bookmarkEnd w:id="2"/>
    </w:p>
    <w:p w:rsidR="00C94CDF" w:rsidRPr="008D35FA" w:rsidRDefault="001E0ACD" w:rsidP="008D35FA">
      <w:pPr>
        <w:pStyle w:val="APAHeadingCenter"/>
        <w:contextualSpacing/>
      </w:pPr>
      <w:r>
        <w:rPr>
          <w:rFonts w:eastAsia="Arial Unicode MS" w:hAnsi="Arial Unicode MS" w:cs="Arial Unicode MS"/>
        </w:rPr>
        <w:t>November 25, 2015</w:t>
      </w:r>
    </w:p>
    <w:p w:rsidR="00C94CDF" w:rsidRPr="008D35FA" w:rsidRDefault="00C94CDF" w:rsidP="008D35FA">
      <w:pPr>
        <w:pStyle w:val="APA"/>
        <w:contextualSpacing/>
        <w:sectPr w:rsidR="00C94CDF" w:rsidRPr="008D35FA">
          <w:headerReference w:type="first" r:id="rId7"/>
          <w:pgSz w:w="12240" w:h="15840"/>
          <w:pgMar w:top="1440" w:right="1440" w:bottom="1440" w:left="1440" w:header="720" w:footer="720" w:gutter="0"/>
          <w:cols w:space="720"/>
          <w:titlePg/>
        </w:sectPr>
      </w:pPr>
    </w:p>
    <w:p w:rsidR="00C94CDF" w:rsidRPr="008D35FA" w:rsidRDefault="003836F9" w:rsidP="008D35FA">
      <w:pPr>
        <w:pStyle w:val="APAHeadingCenter"/>
        <w:contextualSpacing/>
      </w:pPr>
      <w:bookmarkStart w:id="3" w:name="bmTitlePageTitle"/>
      <w:bookmarkStart w:id="4" w:name="_GoBack"/>
      <w:r w:rsidRPr="008D35FA">
        <w:rPr>
          <w:rFonts w:eastAsia="Arial Unicode MS" w:hAnsi="Arial Unicode MS" w:cs="Arial Unicode MS"/>
        </w:rPr>
        <w:lastRenderedPageBreak/>
        <w:t xml:space="preserve">Smokey Bones </w:t>
      </w:r>
      <w:bookmarkEnd w:id="3"/>
      <w:r w:rsidRPr="008D35FA">
        <w:rPr>
          <w:rFonts w:eastAsia="Arial Unicode MS" w:hAnsi="Arial Unicode MS" w:cs="Arial Unicode MS"/>
        </w:rPr>
        <w:t>Case Study</w:t>
      </w:r>
    </w:p>
    <w:bookmarkEnd w:id="4"/>
    <w:p w:rsidR="00C94CDF" w:rsidRPr="008D35FA" w:rsidRDefault="009C34A2" w:rsidP="008D35FA">
      <w:pPr>
        <w:pStyle w:val="Body"/>
        <w:spacing w:line="480" w:lineRule="auto"/>
        <w:ind w:firstLine="720"/>
        <w:contextualSpacing/>
        <w:rPr>
          <w:sz w:val="24"/>
          <w:szCs w:val="24"/>
        </w:rPr>
      </w:pPr>
      <w:r>
        <w:rPr>
          <w:color w:val="FF0000"/>
          <w:sz w:val="24"/>
          <w:szCs w:val="24"/>
          <w:u w:color="FF0000"/>
        </w:rPr>
        <w:t>The main purpose of this A</w:t>
      </w:r>
      <w:r w:rsidR="003836F9" w:rsidRPr="008D35FA">
        <w:rPr>
          <w:color w:val="FF0000"/>
          <w:sz w:val="24"/>
          <w:szCs w:val="24"/>
          <w:u w:color="FF0000"/>
        </w:rPr>
        <w:t>ssignment is for you to conduct an analysis of the Smokey Bones Bar &amp; Fire Grill case study.</w:t>
      </w:r>
      <w:r w:rsidR="00565A6C">
        <w:rPr>
          <w:color w:val="FF0000"/>
          <w:sz w:val="24"/>
          <w:szCs w:val="24"/>
          <w:u w:color="FF0000"/>
        </w:rPr>
        <w:t xml:space="preserve"> </w:t>
      </w:r>
      <w:r w:rsidR="003836F9" w:rsidRPr="008D35FA">
        <w:rPr>
          <w:color w:val="FF0000"/>
          <w:sz w:val="24"/>
          <w:szCs w:val="24"/>
          <w:u w:color="FF0000"/>
        </w:rPr>
        <w:t>This first paragraph is an introduction</w:t>
      </w:r>
      <w:r w:rsidR="003836F9" w:rsidRPr="008D35FA">
        <w:rPr>
          <w:rFonts w:hAnsi="Times New Roman"/>
          <w:color w:val="FF0000"/>
          <w:sz w:val="24"/>
          <w:szCs w:val="24"/>
          <w:u w:color="FF0000"/>
        </w:rPr>
        <w:t>…</w:t>
      </w:r>
      <w:r>
        <w:rPr>
          <w:color w:val="FF0000"/>
          <w:sz w:val="24"/>
          <w:szCs w:val="24"/>
          <w:u w:color="FF0000"/>
        </w:rPr>
        <w:t>and when you</w:t>
      </w:r>
      <w:r w:rsidR="003836F9" w:rsidRPr="008D35FA">
        <w:rPr>
          <w:color w:val="FF0000"/>
          <w:sz w:val="24"/>
          <w:szCs w:val="24"/>
          <w:u w:color="FF0000"/>
        </w:rPr>
        <w:t xml:space="preserve"> use APA</w:t>
      </w:r>
      <w:r>
        <w:rPr>
          <w:color w:val="FF0000"/>
          <w:sz w:val="24"/>
          <w:szCs w:val="24"/>
          <w:u w:color="FF0000"/>
        </w:rPr>
        <w:t xml:space="preserve">, you </w:t>
      </w:r>
      <w:r w:rsidR="003836F9" w:rsidRPr="008D35FA">
        <w:rPr>
          <w:color w:val="FF0000"/>
          <w:sz w:val="24"/>
          <w:szCs w:val="24"/>
          <w:u w:color="FF0000"/>
        </w:rPr>
        <w:t xml:space="preserve">do not add a section header called </w:t>
      </w:r>
      <w:r w:rsidR="003836F9" w:rsidRPr="008D35FA">
        <w:rPr>
          <w:rFonts w:hAnsi="Times New Roman"/>
          <w:color w:val="FF0000"/>
          <w:sz w:val="24"/>
          <w:szCs w:val="24"/>
          <w:u w:color="FF0000"/>
        </w:rPr>
        <w:t>“</w:t>
      </w:r>
      <w:r w:rsidR="003836F9" w:rsidRPr="008D35FA">
        <w:rPr>
          <w:color w:val="FF0000"/>
          <w:sz w:val="24"/>
          <w:szCs w:val="24"/>
          <w:u w:color="FF0000"/>
        </w:rPr>
        <w:t>introduction</w:t>
      </w:r>
      <w:r w:rsidR="003836F9" w:rsidRPr="008D35FA">
        <w:rPr>
          <w:rFonts w:hAnsi="Times New Roman"/>
          <w:color w:val="FF0000"/>
          <w:sz w:val="24"/>
          <w:szCs w:val="24"/>
          <w:u w:color="FF0000"/>
        </w:rPr>
        <w:t>”</w:t>
      </w:r>
      <w:r w:rsidR="003836F9" w:rsidRPr="008D35FA">
        <w:rPr>
          <w:color w:val="FF0000"/>
          <w:sz w:val="24"/>
          <w:szCs w:val="24"/>
          <w:u w:color="FF0000"/>
        </w:rPr>
        <w:t xml:space="preserve"> as it is assumed that the first paragraph after the main header </w:t>
      </w:r>
      <w:r w:rsidR="003836F9" w:rsidRPr="008D35FA">
        <w:rPr>
          <w:i/>
          <w:iCs/>
          <w:color w:val="FF0000"/>
          <w:sz w:val="24"/>
          <w:szCs w:val="24"/>
          <w:u w:color="FF0000"/>
        </w:rPr>
        <w:t>is</w:t>
      </w:r>
      <w:r w:rsidR="003836F9" w:rsidRPr="008D35FA">
        <w:rPr>
          <w:color w:val="FF0000"/>
          <w:sz w:val="24"/>
          <w:szCs w:val="24"/>
          <w:u w:color="FF0000"/>
        </w:rPr>
        <w:t xml:space="preserve"> the introduction.</w:t>
      </w:r>
      <w:r w:rsidR="00565A6C">
        <w:rPr>
          <w:color w:val="FF0000"/>
          <w:sz w:val="24"/>
          <w:szCs w:val="24"/>
          <w:u w:color="FF0000"/>
        </w:rPr>
        <w:t xml:space="preserve"> </w:t>
      </w:r>
      <w:r w:rsidR="003836F9" w:rsidRPr="008D35FA">
        <w:rPr>
          <w:color w:val="FF0000"/>
          <w:sz w:val="24"/>
          <w:szCs w:val="24"/>
          <w:u w:color="FF0000"/>
        </w:rPr>
        <w:t>The main header above is the same name as the page headers and the name used on the title page and is purposely not bold.</w:t>
      </w:r>
      <w:r w:rsidR="00565A6C">
        <w:rPr>
          <w:color w:val="FF0000"/>
          <w:sz w:val="24"/>
          <w:szCs w:val="24"/>
          <w:u w:color="FF0000"/>
        </w:rPr>
        <w:t xml:space="preserve"> </w:t>
      </w:r>
      <w:r w:rsidR="003836F9" w:rsidRPr="008D35FA">
        <w:rPr>
          <w:color w:val="FF0000"/>
          <w:sz w:val="24"/>
          <w:szCs w:val="24"/>
          <w:u w:color="FF0000"/>
        </w:rPr>
        <w:t xml:space="preserve">Only subsequent section headers should be in bold font. This paper should be at least </w:t>
      </w:r>
      <w:r w:rsidR="0049541C">
        <w:rPr>
          <w:color w:val="FF0000"/>
          <w:sz w:val="24"/>
          <w:szCs w:val="24"/>
          <w:u w:color="FF0000"/>
        </w:rPr>
        <w:t>4</w:t>
      </w:r>
      <w:r w:rsidR="0049541C" w:rsidRPr="008D35FA">
        <w:rPr>
          <w:color w:val="FF0000"/>
          <w:sz w:val="24"/>
          <w:szCs w:val="24"/>
          <w:u w:color="FF0000"/>
        </w:rPr>
        <w:t xml:space="preserve"> </w:t>
      </w:r>
      <w:r w:rsidR="003836F9" w:rsidRPr="008D35FA">
        <w:rPr>
          <w:color w:val="FF0000"/>
          <w:sz w:val="24"/>
          <w:szCs w:val="24"/>
          <w:u w:color="FF0000"/>
        </w:rPr>
        <w:t xml:space="preserve">pages but not more than </w:t>
      </w:r>
      <w:r w:rsidR="0049541C">
        <w:rPr>
          <w:color w:val="FF0000"/>
          <w:sz w:val="24"/>
          <w:szCs w:val="24"/>
          <w:u w:color="FF0000"/>
        </w:rPr>
        <w:t>6</w:t>
      </w:r>
      <w:r w:rsidR="0049541C" w:rsidRPr="008D35FA">
        <w:rPr>
          <w:color w:val="FF0000"/>
          <w:sz w:val="24"/>
          <w:szCs w:val="24"/>
          <w:u w:color="FF0000"/>
        </w:rPr>
        <w:t xml:space="preserve"> </w:t>
      </w:r>
      <w:r w:rsidR="0049541C">
        <w:rPr>
          <w:color w:val="FF0000"/>
          <w:sz w:val="24"/>
          <w:szCs w:val="24"/>
          <w:u w:color="FF0000"/>
        </w:rPr>
        <w:t>p</w:t>
      </w:r>
      <w:r w:rsidR="003836F9" w:rsidRPr="008D35FA">
        <w:rPr>
          <w:color w:val="FF0000"/>
          <w:sz w:val="24"/>
          <w:szCs w:val="24"/>
          <w:u w:color="FF0000"/>
        </w:rPr>
        <w:t>ages, not including the title and reference page. Remove any red font in the paper.</w:t>
      </w:r>
      <w:r w:rsidR="00565A6C">
        <w:rPr>
          <w:color w:val="FF0000"/>
          <w:sz w:val="24"/>
          <w:szCs w:val="24"/>
          <w:u w:color="FF0000"/>
        </w:rPr>
        <w:t xml:space="preserve"> </w:t>
      </w:r>
      <w:r w:rsidR="003836F9" w:rsidRPr="008D35FA">
        <w:rPr>
          <w:color w:val="FF0000"/>
          <w:sz w:val="24"/>
          <w:szCs w:val="24"/>
          <w:u w:color="FF0000"/>
        </w:rPr>
        <w:t xml:space="preserve">Do not add any extra blank line spaces between sections or paragraphs. Address all of the </w:t>
      </w:r>
      <w:r w:rsidR="0049541C">
        <w:rPr>
          <w:color w:val="FF0000"/>
          <w:sz w:val="24"/>
          <w:szCs w:val="24"/>
          <w:u w:color="FF0000"/>
        </w:rPr>
        <w:t>A</w:t>
      </w:r>
      <w:r w:rsidR="003836F9" w:rsidRPr="008D35FA">
        <w:rPr>
          <w:color w:val="FF0000"/>
          <w:sz w:val="24"/>
          <w:szCs w:val="24"/>
          <w:u w:color="FF0000"/>
        </w:rPr>
        <w:t>ssignment</w:t>
      </w:r>
      <w:r w:rsidR="003836F9" w:rsidRPr="008D35FA">
        <w:rPr>
          <w:rFonts w:hAnsi="Times New Roman"/>
          <w:color w:val="FF0000"/>
          <w:sz w:val="24"/>
          <w:szCs w:val="24"/>
          <w:u w:color="FF0000"/>
          <w:lang w:val="fr-FR"/>
        </w:rPr>
        <w:t>’</w:t>
      </w:r>
      <w:r w:rsidR="003836F9" w:rsidRPr="008D35FA">
        <w:rPr>
          <w:color w:val="FF0000"/>
          <w:sz w:val="24"/>
          <w:szCs w:val="24"/>
          <w:u w:color="FF0000"/>
        </w:rPr>
        <w:t>s requirements to ensure full completion of all required rubric grading criteria items.</w:t>
      </w:r>
    </w:p>
    <w:p w:rsidR="00C94CDF" w:rsidRPr="008D35FA" w:rsidRDefault="003836F9" w:rsidP="008D35FA">
      <w:pPr>
        <w:pStyle w:val="APA"/>
        <w:ind w:firstLine="0"/>
        <w:contextualSpacing/>
        <w:jc w:val="center"/>
        <w:rPr>
          <w:b/>
          <w:bCs/>
        </w:rPr>
      </w:pPr>
      <w:r w:rsidRPr="008D35FA">
        <w:rPr>
          <w:b/>
          <w:bCs/>
        </w:rPr>
        <w:t>Issues, Opportunities, Decisions</w:t>
      </w:r>
    </w:p>
    <w:p w:rsidR="00C94CDF" w:rsidRPr="008D35FA" w:rsidRDefault="003836F9" w:rsidP="008D35FA">
      <w:pPr>
        <w:pStyle w:val="APA"/>
        <w:contextualSpacing/>
        <w:rPr>
          <w:color w:val="FF2600"/>
        </w:rPr>
      </w:pPr>
      <w:r w:rsidRPr="008D35FA">
        <w:rPr>
          <w:color w:val="FF2600"/>
        </w:rPr>
        <w:t>In this section,</w:t>
      </w:r>
      <w:r w:rsidRPr="008D35FA">
        <w:rPr>
          <w:b/>
          <w:bCs/>
          <w:color w:val="FF2600"/>
        </w:rPr>
        <w:t xml:space="preserve"> </w:t>
      </w:r>
      <w:r w:rsidRPr="008D35FA">
        <w:rPr>
          <w:color w:val="FF2600"/>
        </w:rPr>
        <w:t>identify what you see to be the problems faced in this case.</w:t>
      </w:r>
      <w:r w:rsidR="00565A6C">
        <w:rPr>
          <w:color w:val="FF2600"/>
        </w:rPr>
        <w:t xml:space="preserve"> </w:t>
      </w:r>
      <w:r w:rsidRPr="008D35FA">
        <w:rPr>
          <w:color w:val="FF2600"/>
        </w:rPr>
        <w:t>Problems beget opportunities; identify possibilities for bettering the situation.</w:t>
      </w:r>
      <w:r w:rsidR="00565A6C">
        <w:rPr>
          <w:color w:val="FF2600"/>
        </w:rPr>
        <w:t xml:space="preserve"> </w:t>
      </w:r>
      <w:r w:rsidRPr="008D35FA">
        <w:rPr>
          <w:color w:val="FF2600"/>
        </w:rPr>
        <w:t xml:space="preserve">Additionally, explain the major decisions that need to be made. </w:t>
      </w:r>
    </w:p>
    <w:p w:rsidR="00C94CDF" w:rsidRPr="008D35FA" w:rsidRDefault="003836F9" w:rsidP="008D35FA">
      <w:pPr>
        <w:pStyle w:val="APA"/>
        <w:ind w:firstLine="0"/>
        <w:contextualSpacing/>
        <w:jc w:val="center"/>
      </w:pPr>
      <w:r w:rsidRPr="008D35FA">
        <w:rPr>
          <w:b/>
          <w:bCs/>
        </w:rPr>
        <w:t>External Analysis</w:t>
      </w:r>
    </w:p>
    <w:p w:rsidR="00C94CDF" w:rsidRPr="008D35FA" w:rsidRDefault="003836F9" w:rsidP="008D35FA">
      <w:pPr>
        <w:pStyle w:val="APA"/>
        <w:contextualSpacing/>
        <w:rPr>
          <w:b/>
          <w:bCs/>
          <w:color w:val="FF2600"/>
        </w:rPr>
      </w:pPr>
      <w:r w:rsidRPr="008D35FA">
        <w:rPr>
          <w:color w:val="FF2600"/>
        </w:rPr>
        <w:t xml:space="preserve">In this section, evaluate factors outside the organization that should be taken into consideration when making a decision. </w:t>
      </w:r>
    </w:p>
    <w:p w:rsidR="00C94CDF" w:rsidRPr="008D35FA" w:rsidRDefault="003836F9" w:rsidP="008D35FA">
      <w:pPr>
        <w:pStyle w:val="APA"/>
        <w:ind w:firstLine="0"/>
        <w:contextualSpacing/>
        <w:jc w:val="center"/>
      </w:pPr>
      <w:r w:rsidRPr="008D35FA">
        <w:rPr>
          <w:b/>
          <w:bCs/>
        </w:rPr>
        <w:t>Internal Analysis</w:t>
      </w:r>
    </w:p>
    <w:p w:rsidR="00C94CDF" w:rsidRPr="008D35FA" w:rsidRDefault="003836F9" w:rsidP="008D35FA">
      <w:pPr>
        <w:pStyle w:val="APA"/>
        <w:contextualSpacing/>
        <w:rPr>
          <w:b/>
          <w:bCs/>
          <w:color w:val="FF2600"/>
        </w:rPr>
      </w:pPr>
      <w:r w:rsidRPr="008D35FA">
        <w:rPr>
          <w:color w:val="FF2600"/>
        </w:rPr>
        <w:t xml:space="preserve">In this section, evaluate factors inside of the organization that should be taken into consideration when making a decision. </w:t>
      </w:r>
    </w:p>
    <w:p w:rsidR="00C94CDF" w:rsidRPr="008D35FA" w:rsidRDefault="003836F9" w:rsidP="008D35FA">
      <w:pPr>
        <w:pStyle w:val="APA"/>
        <w:ind w:firstLine="0"/>
        <w:contextualSpacing/>
        <w:jc w:val="center"/>
        <w:sectPr w:rsidR="00C94CDF" w:rsidRPr="008D35FA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titlePg/>
        </w:sectPr>
      </w:pPr>
      <w:r w:rsidRPr="008D35FA">
        <w:rPr>
          <w:b/>
          <w:bCs/>
        </w:rPr>
        <w:t>Alternatives</w:t>
      </w:r>
    </w:p>
    <w:p w:rsidR="00C94CDF" w:rsidRPr="008D35FA" w:rsidRDefault="003836F9" w:rsidP="008D35FA">
      <w:pPr>
        <w:pStyle w:val="APA"/>
        <w:contextualSpacing/>
        <w:rPr>
          <w:color w:val="FF2600"/>
        </w:rPr>
      </w:pPr>
      <w:r w:rsidRPr="008D35FA">
        <w:rPr>
          <w:color w:val="FF2600"/>
        </w:rPr>
        <w:lastRenderedPageBreak/>
        <w:t>In this section, recommend possible alternatives to take advantage of the opportunities or solve the problems identified. Evaluate the strengths and weaknesses of each alternative.</w:t>
      </w:r>
      <w:r w:rsidR="00565A6C">
        <w:rPr>
          <w:color w:val="FF2600"/>
        </w:rPr>
        <w:t xml:space="preserve"> </w:t>
      </w:r>
    </w:p>
    <w:p w:rsidR="00C94CDF" w:rsidRPr="008D35FA" w:rsidRDefault="003836F9" w:rsidP="008D35FA">
      <w:pPr>
        <w:pStyle w:val="APA"/>
        <w:contextualSpacing/>
        <w:jc w:val="center"/>
        <w:rPr>
          <w:b/>
          <w:bCs/>
        </w:rPr>
      </w:pPr>
      <w:r w:rsidRPr="008D35FA">
        <w:rPr>
          <w:b/>
          <w:bCs/>
        </w:rPr>
        <w:t>Decisions and Implementation</w:t>
      </w:r>
    </w:p>
    <w:p w:rsidR="00C94CDF" w:rsidRPr="00E73EF7" w:rsidRDefault="003836F9" w:rsidP="008D35FA">
      <w:pPr>
        <w:pStyle w:val="APA"/>
        <w:contextualSpacing/>
        <w:rPr>
          <w:color w:val="FF0000"/>
        </w:rPr>
      </w:pPr>
      <w:r w:rsidRPr="00E73EF7">
        <w:rPr>
          <w:rFonts w:eastAsia="Arial Unicode MS" w:hAnsi="Arial Unicode MS" w:cs="Arial Unicode MS"/>
          <w:color w:val="FF0000"/>
        </w:rPr>
        <w:t>In this section, propose a solution to the problem. Defend your proposed solution by citing information from the case and textbook; include other knowledge that you have gained from your experience or research; be as specific as possible.</w:t>
      </w:r>
      <w:r w:rsidR="00565A6C">
        <w:rPr>
          <w:rFonts w:eastAsia="Arial Unicode MS" w:hAnsi="Arial Unicode MS" w:cs="Arial Unicode MS"/>
          <w:color w:val="FF0000"/>
        </w:rPr>
        <w:t xml:space="preserve"> </w:t>
      </w:r>
      <w:r w:rsidRPr="00E73EF7">
        <w:rPr>
          <w:rFonts w:eastAsia="Arial Unicode MS" w:hAnsi="Arial Unicode MS" w:cs="Arial Unicode MS"/>
          <w:color w:val="FF0000"/>
        </w:rPr>
        <w:t xml:space="preserve">Explain how and when you will implement your decision. </w:t>
      </w:r>
    </w:p>
    <w:p w:rsidR="00C94CDF" w:rsidRPr="008D35FA" w:rsidRDefault="003836F9" w:rsidP="008D35FA">
      <w:pPr>
        <w:pStyle w:val="Body"/>
        <w:shd w:val="clear" w:color="auto" w:fill="FFFFFF"/>
        <w:spacing w:line="480" w:lineRule="auto"/>
        <w:contextualSpacing/>
        <w:jc w:val="center"/>
        <w:rPr>
          <w:rFonts w:eastAsia="Times New Roman" w:hAnsi="Times New Roman" w:cs="Times New Roman"/>
          <w:b/>
          <w:bCs/>
          <w:sz w:val="24"/>
          <w:szCs w:val="24"/>
        </w:rPr>
      </w:pPr>
      <w:r w:rsidRPr="008D35FA">
        <w:rPr>
          <w:rFonts w:eastAsia="Calibri" w:hAnsi="Calibri" w:cs="Calibri"/>
          <w:b/>
          <w:bCs/>
          <w:sz w:val="24"/>
          <w:szCs w:val="24"/>
        </w:rPr>
        <w:t>Conclusion</w:t>
      </w:r>
    </w:p>
    <w:p w:rsidR="00C94CDF" w:rsidRPr="008D35FA" w:rsidRDefault="003836F9" w:rsidP="008D35FA">
      <w:pPr>
        <w:pStyle w:val="Body"/>
        <w:spacing w:line="480" w:lineRule="auto"/>
        <w:ind w:firstLine="720"/>
        <w:contextualSpacing/>
        <w:rPr>
          <w:color w:val="FF0000"/>
          <w:sz w:val="24"/>
          <w:szCs w:val="24"/>
          <w:u w:color="FF0000"/>
        </w:rPr>
      </w:pPr>
      <w:r w:rsidRPr="008D35FA">
        <w:rPr>
          <w:color w:val="FF0000"/>
          <w:sz w:val="24"/>
          <w:szCs w:val="24"/>
          <w:u w:color="FF0000"/>
        </w:rPr>
        <w:t>Recap the review of advertising trends completed in the paper. No new information should appear in this section.</w:t>
      </w:r>
      <w:r w:rsidR="00565A6C">
        <w:rPr>
          <w:color w:val="FF0000"/>
          <w:sz w:val="24"/>
          <w:szCs w:val="24"/>
          <w:u w:color="FF0000"/>
        </w:rPr>
        <w:t xml:space="preserve"> </w:t>
      </w:r>
      <w:r w:rsidRPr="008D35FA">
        <w:rPr>
          <w:color w:val="FF0000"/>
          <w:sz w:val="24"/>
          <w:szCs w:val="24"/>
          <w:u w:color="FF0000"/>
        </w:rPr>
        <w:t>Do not add any additional blank line spaces between any of the sections.</w:t>
      </w:r>
      <w:r w:rsidR="00565A6C">
        <w:rPr>
          <w:color w:val="FF0000"/>
          <w:sz w:val="24"/>
          <w:szCs w:val="24"/>
          <w:u w:color="FF0000"/>
        </w:rPr>
        <w:t xml:space="preserve"> </w:t>
      </w:r>
    </w:p>
    <w:p w:rsidR="00C94CDF" w:rsidRPr="008D35FA" w:rsidRDefault="00C94CDF" w:rsidP="008D35FA">
      <w:pPr>
        <w:pStyle w:val="Body"/>
        <w:spacing w:line="480" w:lineRule="auto"/>
        <w:contextualSpacing/>
        <w:rPr>
          <w:sz w:val="24"/>
          <w:szCs w:val="24"/>
        </w:rPr>
        <w:sectPr w:rsidR="00C94CDF" w:rsidRPr="008D35FA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titlePg/>
        </w:sectPr>
      </w:pPr>
    </w:p>
    <w:p w:rsidR="00C94CDF" w:rsidRPr="008D35FA" w:rsidRDefault="003836F9" w:rsidP="008D35FA">
      <w:pPr>
        <w:pStyle w:val="APAHeadingCenterIncludedInTOC"/>
        <w:contextualSpacing/>
      </w:pPr>
      <w:r w:rsidRPr="008D35FA">
        <w:lastRenderedPageBreak/>
        <w:t>References</w:t>
      </w:r>
    </w:p>
    <w:p w:rsidR="00C94CDF" w:rsidRDefault="003836F9" w:rsidP="008D35FA">
      <w:pPr>
        <w:pStyle w:val="APAPageHeading"/>
        <w:tabs>
          <w:tab w:val="clear" w:pos="9360"/>
        </w:tabs>
        <w:ind w:left="720" w:hanging="720"/>
        <w:contextualSpacing/>
      </w:pPr>
      <w:bookmarkStart w:id="5" w:name="R421415843750000I0"/>
      <w:r w:rsidRPr="008D35FA">
        <w:t xml:space="preserve">Lane, W. R., King, K. W., &amp; Reichert, T. (2011). </w:t>
      </w:r>
      <w:r w:rsidRPr="008D35FA">
        <w:rPr>
          <w:i/>
          <w:iCs/>
        </w:rPr>
        <w:t>Kleppner</w:t>
      </w:r>
      <w:r w:rsidRPr="008D35FA">
        <w:rPr>
          <w:rFonts w:hAnsi="Times New Roman"/>
          <w:i/>
          <w:iCs/>
        </w:rPr>
        <w:t>’</w:t>
      </w:r>
      <w:r w:rsidRPr="008D35FA">
        <w:rPr>
          <w:i/>
          <w:iCs/>
        </w:rPr>
        <w:t>s advertising procedure</w:t>
      </w:r>
      <w:r w:rsidRPr="008D35FA">
        <w:t xml:space="preserve"> (18</w:t>
      </w:r>
      <w:r w:rsidRPr="008766BA">
        <w:rPr>
          <w:vertAlign w:val="superscript"/>
        </w:rPr>
        <w:t>th</w:t>
      </w:r>
      <w:r w:rsidRPr="008D35FA">
        <w:t xml:space="preserve"> ed.). Upper Saddle River, NJ: Prentice</w:t>
      </w:r>
      <w:r>
        <w:t xml:space="preserve"> Hall.</w:t>
      </w:r>
      <w:bookmarkEnd w:id="5"/>
    </w:p>
    <w:sectPr w:rsidR="00C94CDF" w:rsidSect="00C94CDF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73D" w:rsidRDefault="00C2073D" w:rsidP="00C94CDF">
      <w:r>
        <w:separator/>
      </w:r>
    </w:p>
  </w:endnote>
  <w:endnote w:type="continuationSeparator" w:id="0">
    <w:p w:rsidR="00C2073D" w:rsidRDefault="00C2073D" w:rsidP="00C9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CDF" w:rsidRDefault="00C94CDF">
    <w:pPr>
      <w:pStyle w:val="Header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CDF" w:rsidRDefault="00C94CDF">
    <w:pPr>
      <w:pStyle w:val="Header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CDF" w:rsidRDefault="00C94CDF">
    <w:pPr>
      <w:pStyle w:val="Header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CDF" w:rsidRDefault="00C94CDF">
    <w:pPr>
      <w:pStyle w:val="Header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CDF" w:rsidRDefault="00C94CDF">
    <w:pPr>
      <w:pStyle w:val="Header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CDF" w:rsidRDefault="00C94CDF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73D" w:rsidRDefault="00C2073D" w:rsidP="00C94CDF">
      <w:r>
        <w:separator/>
      </w:r>
    </w:p>
  </w:footnote>
  <w:footnote w:type="continuationSeparator" w:id="0">
    <w:p w:rsidR="00C2073D" w:rsidRDefault="00C2073D" w:rsidP="00C94C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CDF" w:rsidRDefault="003836F9">
    <w:pPr>
      <w:pStyle w:val="HeaderFooter"/>
    </w:pPr>
    <w:r>
      <w:rPr>
        <w:rFonts w:ascii="Times New Roman"/>
      </w:rPr>
      <w:t>Running head: SMOKEY BONES CASE STUDY</w:t>
    </w:r>
    <w:r>
      <w:rPr>
        <w:rFonts w:ascii="Times New Roman"/>
      </w:rPr>
      <w:tab/>
    </w:r>
    <w:r w:rsidR="00670290"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</w:instrText>
    </w:r>
    <w:r w:rsidR="00670290">
      <w:rPr>
        <w:rFonts w:ascii="Times New Roman" w:eastAsia="Times New Roman" w:hAnsi="Times New Roman" w:cs="Times New Roman"/>
      </w:rPr>
      <w:fldChar w:fldCharType="separate"/>
    </w:r>
    <w:r w:rsidR="001E0ACD">
      <w:rPr>
        <w:rFonts w:ascii="Times New Roman" w:eastAsia="Times New Roman" w:hAnsi="Times New Roman" w:cs="Times New Roman"/>
        <w:noProof/>
      </w:rPr>
      <w:t>1</w:t>
    </w:r>
    <w:r w:rsidR="00670290">
      <w:rPr>
        <w:rFonts w:ascii="Times New Roman" w:eastAsia="Times New Roman" w:hAnsi="Times New Roman" w:cs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CDF" w:rsidRDefault="003836F9">
    <w:pPr>
      <w:pStyle w:val="APAPageHeading"/>
      <w:tabs>
        <w:tab w:val="clear" w:pos="9360"/>
        <w:tab w:val="right" w:pos="9340"/>
      </w:tabs>
    </w:pPr>
    <w:r>
      <w:t>SMOKEY BONES &amp; FIRE GRILL | CASE STUDY</w:t>
    </w:r>
    <w:r>
      <w:tab/>
    </w:r>
    <w:r w:rsidR="00670290">
      <w:fldChar w:fldCharType="begin"/>
    </w:r>
    <w:r>
      <w:instrText xml:space="preserve"> PAGE </w:instrText>
    </w:r>
    <w:r w:rsidR="00670290">
      <w:fldChar w:fldCharType="separate"/>
    </w:r>
    <w:r>
      <w:t>4</w:t>
    </w:r>
    <w:r w:rsidR="00670290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CDF" w:rsidRDefault="003836F9">
    <w:pPr>
      <w:pStyle w:val="APAPageHeading"/>
      <w:tabs>
        <w:tab w:val="clear" w:pos="9360"/>
        <w:tab w:val="right" w:pos="9340"/>
      </w:tabs>
    </w:pPr>
    <w:r>
      <w:t>SMOKEY BONES CASE STUDY</w:t>
    </w:r>
    <w:r>
      <w:tab/>
    </w:r>
    <w:r w:rsidR="00670290">
      <w:fldChar w:fldCharType="begin"/>
    </w:r>
    <w:r>
      <w:instrText xml:space="preserve"> PAGE </w:instrText>
    </w:r>
    <w:r w:rsidR="00670290">
      <w:fldChar w:fldCharType="separate"/>
    </w:r>
    <w:r w:rsidR="001E0ACD">
      <w:rPr>
        <w:noProof/>
      </w:rPr>
      <w:t>2</w:t>
    </w:r>
    <w:r w:rsidR="00670290"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CDF" w:rsidRDefault="003836F9">
    <w:pPr>
      <w:pStyle w:val="APAPageHeading"/>
      <w:tabs>
        <w:tab w:val="clear" w:pos="9360"/>
        <w:tab w:val="right" w:pos="9340"/>
      </w:tabs>
    </w:pPr>
    <w:r>
      <w:t>SMOKEY BONES &amp; FIRE GRILL | CASE STUDY</w:t>
    </w:r>
    <w:r>
      <w:tab/>
    </w:r>
    <w:r w:rsidR="00670290">
      <w:fldChar w:fldCharType="begin"/>
    </w:r>
    <w:r>
      <w:instrText xml:space="preserve"> PAGE </w:instrText>
    </w:r>
    <w:r w:rsidR="00670290">
      <w:fldChar w:fldCharType="separate"/>
    </w:r>
    <w:r>
      <w:t>4</w:t>
    </w:r>
    <w:r w:rsidR="00670290"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CDF" w:rsidRDefault="003836F9">
    <w:pPr>
      <w:pStyle w:val="APAPageHeading"/>
      <w:tabs>
        <w:tab w:val="clear" w:pos="9360"/>
        <w:tab w:val="right" w:pos="9340"/>
      </w:tabs>
    </w:pPr>
    <w:r>
      <w:t>SMOKEY BONES CASE STUDY</w:t>
    </w:r>
    <w:r>
      <w:tab/>
    </w:r>
    <w:r w:rsidR="00670290">
      <w:fldChar w:fldCharType="begin"/>
    </w:r>
    <w:r>
      <w:instrText xml:space="preserve"> PAGE </w:instrText>
    </w:r>
    <w:r w:rsidR="00670290">
      <w:fldChar w:fldCharType="separate"/>
    </w:r>
    <w:r w:rsidR="001E0ACD">
      <w:rPr>
        <w:noProof/>
      </w:rPr>
      <w:t>3</w:t>
    </w:r>
    <w:r w:rsidR="00670290"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CDF" w:rsidRDefault="003836F9">
    <w:pPr>
      <w:pStyle w:val="APAPageHeading"/>
      <w:tabs>
        <w:tab w:val="clear" w:pos="9360"/>
        <w:tab w:val="right" w:pos="9340"/>
      </w:tabs>
    </w:pPr>
    <w:r>
      <w:t>SMOKEY BONES &amp; FIRE GRILL | CASE STUDY</w:t>
    </w:r>
    <w:r>
      <w:tab/>
    </w:r>
    <w:r w:rsidR="00670290">
      <w:fldChar w:fldCharType="begin"/>
    </w:r>
    <w:r>
      <w:instrText xml:space="preserve"> PAGE </w:instrText>
    </w:r>
    <w:r w:rsidR="00670290">
      <w:fldChar w:fldCharType="separate"/>
    </w:r>
    <w:r>
      <w:t>4</w:t>
    </w:r>
    <w:r w:rsidR="00670290"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CDF" w:rsidRDefault="003836F9">
    <w:pPr>
      <w:pStyle w:val="APAPageHeading"/>
      <w:tabs>
        <w:tab w:val="clear" w:pos="9360"/>
        <w:tab w:val="right" w:pos="9340"/>
      </w:tabs>
    </w:pPr>
    <w:r>
      <w:t>SMOKEY BONES CASE STUDY</w:t>
    </w:r>
    <w:r>
      <w:tab/>
    </w:r>
    <w:r w:rsidR="00670290">
      <w:fldChar w:fldCharType="begin"/>
    </w:r>
    <w:r>
      <w:instrText xml:space="preserve"> PAGE </w:instrText>
    </w:r>
    <w:r w:rsidR="00670290">
      <w:fldChar w:fldCharType="separate"/>
    </w:r>
    <w:r w:rsidR="001E0ACD">
      <w:rPr>
        <w:noProof/>
      </w:rPr>
      <w:t>4</w:t>
    </w:r>
    <w:r w:rsidR="00670290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CDF"/>
    <w:rsid w:val="00040E1F"/>
    <w:rsid w:val="00052A4D"/>
    <w:rsid w:val="001E0ACD"/>
    <w:rsid w:val="00332145"/>
    <w:rsid w:val="003836F9"/>
    <w:rsid w:val="0049541C"/>
    <w:rsid w:val="004B38C4"/>
    <w:rsid w:val="00565A6C"/>
    <w:rsid w:val="005C7278"/>
    <w:rsid w:val="00670290"/>
    <w:rsid w:val="008766BA"/>
    <w:rsid w:val="008D35FA"/>
    <w:rsid w:val="009C34A2"/>
    <w:rsid w:val="00C2073D"/>
    <w:rsid w:val="00C94CDF"/>
    <w:rsid w:val="00D44356"/>
    <w:rsid w:val="00E73EF7"/>
    <w:rsid w:val="00F3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94C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94CDF"/>
    <w:rPr>
      <w:u w:val="single"/>
    </w:rPr>
  </w:style>
  <w:style w:type="paragraph" w:customStyle="1" w:styleId="HeaderFooter">
    <w:name w:val="Header &amp; Footer"/>
    <w:rsid w:val="00C94CDF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APA">
    <w:name w:val="APA"/>
    <w:rsid w:val="00C94CDF"/>
    <w:pPr>
      <w:spacing w:line="480" w:lineRule="auto"/>
      <w:ind w:firstLine="720"/>
    </w:pPr>
    <w:rPr>
      <w:rFonts w:eastAsia="Times New Roman"/>
      <w:color w:val="000000"/>
      <w:sz w:val="24"/>
      <w:szCs w:val="24"/>
      <w:u w:color="000000"/>
    </w:rPr>
  </w:style>
  <w:style w:type="paragraph" w:customStyle="1" w:styleId="APAHeadingCenter">
    <w:name w:val="APA Heading Center"/>
    <w:next w:val="APA"/>
    <w:rsid w:val="00C94CDF"/>
    <w:pPr>
      <w:spacing w:line="480" w:lineRule="auto"/>
      <w:jc w:val="center"/>
    </w:pPr>
    <w:rPr>
      <w:rFonts w:eastAsia="Times New Roman"/>
      <w:color w:val="000000"/>
      <w:sz w:val="24"/>
      <w:szCs w:val="24"/>
      <w:u w:color="000000"/>
    </w:rPr>
  </w:style>
  <w:style w:type="paragraph" w:customStyle="1" w:styleId="APAPageHeading">
    <w:name w:val="APA Page Heading"/>
    <w:rsid w:val="00C94CDF"/>
    <w:pPr>
      <w:tabs>
        <w:tab w:val="right" w:pos="9360"/>
      </w:tabs>
      <w:spacing w:line="480" w:lineRule="auto"/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Body">
    <w:name w:val="Body"/>
    <w:rsid w:val="00C94CDF"/>
    <w:rPr>
      <w:rFonts w:hAnsi="Arial Unicode MS" w:cs="Arial Unicode MS"/>
      <w:color w:val="000000"/>
      <w:u w:color="000000"/>
    </w:rPr>
  </w:style>
  <w:style w:type="paragraph" w:customStyle="1" w:styleId="APAHeadingCenterIncludedInTOC">
    <w:name w:val="APA Heading Center Included In TOC"/>
    <w:next w:val="APA"/>
    <w:rsid w:val="00C94CDF"/>
    <w:pPr>
      <w:spacing w:line="480" w:lineRule="auto"/>
      <w:jc w:val="center"/>
      <w:outlineLvl w:val="0"/>
    </w:pPr>
    <w:rPr>
      <w:rFonts w:hAnsi="Arial Unicode MS"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6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6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94C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94CDF"/>
    <w:rPr>
      <w:u w:val="single"/>
    </w:rPr>
  </w:style>
  <w:style w:type="paragraph" w:customStyle="1" w:styleId="HeaderFooter">
    <w:name w:val="Header &amp; Footer"/>
    <w:rsid w:val="00C94CDF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APA">
    <w:name w:val="APA"/>
    <w:rsid w:val="00C94CDF"/>
    <w:pPr>
      <w:spacing w:line="480" w:lineRule="auto"/>
      <w:ind w:firstLine="720"/>
    </w:pPr>
    <w:rPr>
      <w:rFonts w:eastAsia="Times New Roman"/>
      <w:color w:val="000000"/>
      <w:sz w:val="24"/>
      <w:szCs w:val="24"/>
      <w:u w:color="000000"/>
    </w:rPr>
  </w:style>
  <w:style w:type="paragraph" w:customStyle="1" w:styleId="APAHeadingCenter">
    <w:name w:val="APA Heading Center"/>
    <w:next w:val="APA"/>
    <w:rsid w:val="00C94CDF"/>
    <w:pPr>
      <w:spacing w:line="480" w:lineRule="auto"/>
      <w:jc w:val="center"/>
    </w:pPr>
    <w:rPr>
      <w:rFonts w:eastAsia="Times New Roman"/>
      <w:color w:val="000000"/>
      <w:sz w:val="24"/>
      <w:szCs w:val="24"/>
      <w:u w:color="000000"/>
    </w:rPr>
  </w:style>
  <w:style w:type="paragraph" w:customStyle="1" w:styleId="APAPageHeading">
    <w:name w:val="APA Page Heading"/>
    <w:rsid w:val="00C94CDF"/>
    <w:pPr>
      <w:tabs>
        <w:tab w:val="right" w:pos="9360"/>
      </w:tabs>
      <w:spacing w:line="480" w:lineRule="auto"/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Body">
    <w:name w:val="Body"/>
    <w:rsid w:val="00C94CDF"/>
    <w:rPr>
      <w:rFonts w:hAnsi="Arial Unicode MS" w:cs="Arial Unicode MS"/>
      <w:color w:val="000000"/>
      <w:u w:color="000000"/>
    </w:rPr>
  </w:style>
  <w:style w:type="paragraph" w:customStyle="1" w:styleId="APAHeadingCenterIncludedInTOC">
    <w:name w:val="APA Heading Center Included In TOC"/>
    <w:next w:val="APA"/>
    <w:rsid w:val="00C94CDF"/>
    <w:pPr>
      <w:spacing w:line="480" w:lineRule="auto"/>
      <w:jc w:val="center"/>
      <w:outlineLvl w:val="0"/>
    </w:pPr>
    <w:rPr>
      <w:rFonts w:hAnsi="Arial Unicode MS"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6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6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" Type="http://schemas.microsoft.com/office/2007/relationships/stylesWithEffects" Target="stylesWithEffects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 Higher Education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J Gunzelman</dc:creator>
  <cp:lastModifiedBy>Brneyez</cp:lastModifiedBy>
  <cp:revision>7</cp:revision>
  <dcterms:created xsi:type="dcterms:W3CDTF">2015-09-08T15:15:00Z</dcterms:created>
  <dcterms:modified xsi:type="dcterms:W3CDTF">2015-11-26T02:29:00Z</dcterms:modified>
</cp:coreProperties>
</file>