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241" w:rsidRDefault="00852241">
      <w:pPr>
        <w:rPr>
          <w:rFonts w:ascii="Verdana" w:hAnsi="Verdana"/>
          <w:color w:val="111111"/>
          <w:sz w:val="21"/>
          <w:szCs w:val="21"/>
          <w:shd w:val="clear" w:color="auto" w:fill="FFFFFF"/>
        </w:rPr>
      </w:pPr>
    </w:p>
    <w:p w:rsidR="00852241" w:rsidRDefault="00852241">
      <w:pPr>
        <w:rPr>
          <w:rFonts w:ascii="Verdana" w:hAnsi="Verdana"/>
          <w:color w:val="111111"/>
          <w:sz w:val="21"/>
          <w:szCs w:val="21"/>
          <w:shd w:val="clear" w:color="auto" w:fill="FFFFFF"/>
        </w:rPr>
      </w:pPr>
      <w:r>
        <w:rPr>
          <w:rFonts w:ascii="Verdana" w:hAnsi="Verdana"/>
          <w:color w:val="111111"/>
          <w:sz w:val="21"/>
          <w:szCs w:val="21"/>
          <w:shd w:val="clear" w:color="auto" w:fill="FFFFFF"/>
        </w:rPr>
        <w:t>Reference:</w:t>
      </w:r>
    </w:p>
    <w:p w:rsidR="00204F1E" w:rsidRDefault="00852241">
      <w:proofErr w:type="spellStart"/>
      <w:r>
        <w:rPr>
          <w:rFonts w:ascii="Verdana" w:hAnsi="Verdana"/>
          <w:color w:val="111111"/>
          <w:sz w:val="21"/>
          <w:szCs w:val="21"/>
          <w:shd w:val="clear" w:color="auto" w:fill="FFFFFF"/>
        </w:rPr>
        <w:t>Hitt</w:t>
      </w:r>
      <w:proofErr w:type="spellEnd"/>
      <w:r>
        <w:rPr>
          <w:rFonts w:ascii="Verdana" w:hAnsi="Verdana"/>
          <w:color w:val="111111"/>
          <w:sz w:val="21"/>
          <w:szCs w:val="21"/>
          <w:shd w:val="clear" w:color="auto" w:fill="FFFFFF"/>
        </w:rPr>
        <w:t xml:space="preserve">, Michael A., Ireland, R Duane, </w:t>
      </w:r>
      <w:proofErr w:type="spellStart"/>
      <w:r>
        <w:rPr>
          <w:rFonts w:ascii="Verdana" w:hAnsi="Verdana"/>
          <w:color w:val="111111"/>
          <w:sz w:val="21"/>
          <w:szCs w:val="21"/>
          <w:shd w:val="clear" w:color="auto" w:fill="FFFFFF"/>
        </w:rPr>
        <w:t>Hoskisson</w:t>
      </w:r>
      <w:proofErr w:type="spellEnd"/>
      <w:r>
        <w:rPr>
          <w:rFonts w:ascii="Verdana" w:hAnsi="Verdana"/>
          <w:color w:val="111111"/>
          <w:sz w:val="21"/>
          <w:szCs w:val="21"/>
          <w:shd w:val="clear" w:color="auto" w:fill="FFFFFF"/>
        </w:rPr>
        <w:t>, Robert E. (2013).  </w:t>
      </w:r>
      <w:r>
        <w:rPr>
          <w:rStyle w:val="Emphasis"/>
          <w:rFonts w:ascii="Verdana" w:hAnsi="Verdana"/>
          <w:color w:val="111111"/>
          <w:sz w:val="21"/>
          <w:szCs w:val="21"/>
          <w:bdr w:val="none" w:sz="0" w:space="0" w:color="auto" w:frame="1"/>
          <w:shd w:val="clear" w:color="auto" w:fill="FFFFFF"/>
        </w:rPr>
        <w:t>Strategic Management: Competitiveness &amp; Globalization,</w:t>
      </w:r>
      <w:r>
        <w:rPr>
          <w:rStyle w:val="apple-converted-space"/>
          <w:rFonts w:ascii="Verdana" w:hAnsi="Verdana"/>
          <w:color w:val="111111"/>
          <w:sz w:val="21"/>
          <w:szCs w:val="21"/>
          <w:shd w:val="clear" w:color="auto" w:fill="FFFFFF"/>
        </w:rPr>
        <w:t> </w:t>
      </w:r>
      <w:r>
        <w:rPr>
          <w:rFonts w:ascii="Verdana" w:hAnsi="Verdana"/>
          <w:color w:val="111111"/>
          <w:sz w:val="21"/>
          <w:szCs w:val="21"/>
          <w:shd w:val="clear" w:color="auto" w:fill="FFFFFF"/>
        </w:rPr>
        <w:t xml:space="preserve">10th Edition. </w:t>
      </w:r>
      <w:proofErr w:type="spellStart"/>
      <w:r>
        <w:rPr>
          <w:rFonts w:ascii="Verdana" w:hAnsi="Verdana"/>
          <w:color w:val="111111"/>
          <w:sz w:val="21"/>
          <w:szCs w:val="21"/>
          <w:shd w:val="clear" w:color="auto" w:fill="FFFFFF"/>
        </w:rPr>
        <w:t>Cengage</w:t>
      </w:r>
      <w:proofErr w:type="spellEnd"/>
      <w:r>
        <w:rPr>
          <w:rFonts w:ascii="Verdana" w:hAnsi="Verdana"/>
          <w:color w:val="111111"/>
          <w:sz w:val="21"/>
          <w:szCs w:val="21"/>
          <w:shd w:val="clear" w:color="auto" w:fill="FFFFFF"/>
        </w:rPr>
        <w:t xml:space="preserve"> Learning.</w:t>
      </w:r>
    </w:p>
    <w:sectPr w:rsidR="00204F1E" w:rsidSect="00204F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2241"/>
    <w:rsid w:val="00032D96"/>
    <w:rsid w:val="000433BC"/>
    <w:rsid w:val="00056B44"/>
    <w:rsid w:val="00120E91"/>
    <w:rsid w:val="0019253A"/>
    <w:rsid w:val="00204F1E"/>
    <w:rsid w:val="003544C2"/>
    <w:rsid w:val="003906B4"/>
    <w:rsid w:val="005810C8"/>
    <w:rsid w:val="005A3549"/>
    <w:rsid w:val="006B662F"/>
    <w:rsid w:val="006D4DA0"/>
    <w:rsid w:val="007028CE"/>
    <w:rsid w:val="00711097"/>
    <w:rsid w:val="00720DF7"/>
    <w:rsid w:val="00765E3C"/>
    <w:rsid w:val="0077051C"/>
    <w:rsid w:val="007C7FCF"/>
    <w:rsid w:val="00852241"/>
    <w:rsid w:val="00855BD6"/>
    <w:rsid w:val="00903403"/>
    <w:rsid w:val="00935585"/>
    <w:rsid w:val="00937708"/>
    <w:rsid w:val="0094149B"/>
    <w:rsid w:val="0094162B"/>
    <w:rsid w:val="00944290"/>
    <w:rsid w:val="00AC7895"/>
    <w:rsid w:val="00C70AAF"/>
    <w:rsid w:val="00CB002A"/>
    <w:rsid w:val="00D5191B"/>
    <w:rsid w:val="00D63E9D"/>
    <w:rsid w:val="00DC0F38"/>
    <w:rsid w:val="00DF45FE"/>
    <w:rsid w:val="00E06C18"/>
    <w:rsid w:val="00E15AF6"/>
    <w:rsid w:val="00EA07A3"/>
    <w:rsid w:val="00F22475"/>
    <w:rsid w:val="00F35EBF"/>
    <w:rsid w:val="00F43AA7"/>
    <w:rsid w:val="00F60A0F"/>
    <w:rsid w:val="00FB4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F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52241"/>
    <w:rPr>
      <w:i/>
      <w:iCs/>
    </w:rPr>
  </w:style>
  <w:style w:type="character" w:customStyle="1" w:styleId="apple-converted-space">
    <w:name w:val="apple-converted-space"/>
    <w:basedOn w:val="DefaultParagraphFont"/>
    <w:rsid w:val="008522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>Malvern School District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jsurratt</dc:creator>
  <cp:lastModifiedBy>jsurratt</cp:lastModifiedBy>
  <cp:revision>1</cp:revision>
  <dcterms:created xsi:type="dcterms:W3CDTF">2015-11-30T07:59:00Z</dcterms:created>
  <dcterms:modified xsi:type="dcterms:W3CDTF">2015-11-30T07:59:00Z</dcterms:modified>
</cp:coreProperties>
</file>