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73" w:rsidRDefault="00367C73">
      <w:bookmarkStart w:id="0" w:name="_GoBack"/>
      <w:bookmarkEnd w:id="0"/>
    </w:p>
    <w:p w:rsidR="007F0FBB" w:rsidRDefault="007F0FBB"/>
    <w:p w:rsidR="007F0FBB" w:rsidRDefault="007F0FBB"/>
    <w:p w:rsidR="007F0FBB" w:rsidRDefault="007F0FBB"/>
    <w:p w:rsidR="007F0FBB" w:rsidRDefault="007F0FBB" w:rsidP="007F0F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Differing Wages Between Sexes</w:t>
      </w:r>
    </w:p>
    <w:p w:rsidR="007F0FBB" w:rsidRDefault="007F0FBB" w:rsidP="007F0F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Sarah Beauter</w:t>
      </w:r>
      <w:r w:rsidR="00F914D5">
        <w:rPr>
          <w:rFonts w:ascii="Times New Roman" w:hAnsi="Times New Roman" w:cs="Times New Roman"/>
          <w:sz w:val="24"/>
          <w:szCs w:val="24"/>
        </w:rPr>
        <w:t>, Philip Chan</w:t>
      </w:r>
      <w:r w:rsidR="002F4826">
        <w:rPr>
          <w:rFonts w:ascii="Times New Roman" w:hAnsi="Times New Roman" w:cs="Times New Roman"/>
          <w:sz w:val="24"/>
          <w:szCs w:val="24"/>
        </w:rPr>
        <w:t>, Rudy Rivera</w:t>
      </w:r>
    </w:p>
    <w:p w:rsidR="007F0FBB" w:rsidRDefault="007F0FBB" w:rsidP="007F0F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SOC315</w:t>
      </w:r>
    </w:p>
    <w:p w:rsidR="007F0FBB" w:rsidRDefault="007F0FBB" w:rsidP="007F0F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05/22/2017</w:t>
      </w:r>
    </w:p>
    <w:p w:rsidR="007F0FBB" w:rsidRDefault="007F0FBB" w:rsidP="007F0F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Keith Crawley</w:t>
      </w:r>
    </w:p>
    <w:p w:rsidR="007F0FBB" w:rsidRDefault="007F0FBB" w:rsidP="007F0FBB">
      <w:pPr>
        <w:spacing w:after="0" w:line="480" w:lineRule="auto"/>
        <w:jc w:val="center"/>
        <w:rPr>
          <w:rFonts w:ascii="Times New Roman" w:hAnsi="Times New Roman" w:cs="Times New Roman"/>
          <w:sz w:val="24"/>
          <w:szCs w:val="24"/>
        </w:rPr>
      </w:pPr>
    </w:p>
    <w:p w:rsidR="007F0FBB" w:rsidRDefault="007F0FBB" w:rsidP="007F0FBB">
      <w:pPr>
        <w:spacing w:after="0" w:line="480" w:lineRule="auto"/>
        <w:jc w:val="center"/>
        <w:rPr>
          <w:rFonts w:ascii="Times New Roman" w:hAnsi="Times New Roman" w:cs="Times New Roman"/>
          <w:sz w:val="24"/>
          <w:szCs w:val="24"/>
        </w:rPr>
      </w:pPr>
    </w:p>
    <w:p w:rsidR="007F0FBB" w:rsidRDefault="007F0FBB">
      <w:pPr>
        <w:rPr>
          <w:rFonts w:ascii="Times New Roman" w:hAnsi="Times New Roman" w:cs="Times New Roman"/>
          <w:sz w:val="24"/>
          <w:szCs w:val="24"/>
        </w:rPr>
      </w:pPr>
      <w:r>
        <w:rPr>
          <w:rFonts w:ascii="Times New Roman" w:hAnsi="Times New Roman" w:cs="Times New Roman"/>
          <w:sz w:val="24"/>
          <w:szCs w:val="24"/>
        </w:rPr>
        <w:br w:type="page"/>
      </w:r>
    </w:p>
    <w:p w:rsidR="007F0FBB" w:rsidRDefault="00B27F05" w:rsidP="005B19B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Wage Differences Between Males and Females</w:t>
      </w:r>
    </w:p>
    <w:p w:rsidR="00FC772B" w:rsidRDefault="007713AC" w:rsidP="005B19BA">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sidRPr="000A386D">
        <w:rPr>
          <w:rFonts w:ascii="Times New Roman" w:eastAsia="Times New Roman" w:hAnsi="Times New Roman" w:cs="Times New Roman"/>
          <w:color w:val="333333"/>
          <w:sz w:val="24"/>
          <w:szCs w:val="24"/>
        </w:rPr>
        <w:tab/>
      </w:r>
      <w:r w:rsidRPr="000A386D">
        <w:rPr>
          <w:rFonts w:ascii="Times New Roman" w:eastAsia="Times New Roman" w:hAnsi="Times New Roman" w:cs="Times New Roman"/>
          <w:sz w:val="24"/>
          <w:szCs w:val="24"/>
        </w:rPr>
        <w:t xml:space="preserve">In this short excerpt, we will look into the </w:t>
      </w:r>
      <w:r w:rsidR="000A386D">
        <w:rPr>
          <w:rFonts w:ascii="Times New Roman" w:eastAsia="Times New Roman" w:hAnsi="Times New Roman" w:cs="Times New Roman"/>
          <w:sz w:val="24"/>
          <w:szCs w:val="24"/>
        </w:rPr>
        <w:t xml:space="preserve">social issues related to the makeup of differing wages between women and men in the workplace. We will discuss some of the issues, challenges, and the lack of business opportunities women experience over their male counter parts in today’s labor force. Secondly, we will detail how society has formed women in the </w:t>
      </w:r>
      <w:r w:rsidR="002A19CE">
        <w:rPr>
          <w:rFonts w:ascii="Times New Roman" w:eastAsia="Times New Roman" w:hAnsi="Times New Roman" w:cs="Times New Roman"/>
          <w:sz w:val="24"/>
          <w:szCs w:val="24"/>
        </w:rPr>
        <w:t>workplace and</w:t>
      </w:r>
      <w:r w:rsidR="000A386D">
        <w:rPr>
          <w:rFonts w:ascii="Times New Roman" w:eastAsia="Times New Roman" w:hAnsi="Times New Roman" w:cs="Times New Roman"/>
          <w:sz w:val="24"/>
          <w:szCs w:val="24"/>
        </w:rPr>
        <w:t xml:space="preserve"> </w:t>
      </w:r>
      <w:r w:rsidR="002A19CE">
        <w:rPr>
          <w:rFonts w:ascii="Times New Roman" w:eastAsia="Times New Roman" w:hAnsi="Times New Roman" w:cs="Times New Roman"/>
          <w:sz w:val="24"/>
          <w:szCs w:val="24"/>
        </w:rPr>
        <w:t xml:space="preserve">its </w:t>
      </w:r>
      <w:r w:rsidR="000A386D">
        <w:rPr>
          <w:rFonts w:ascii="Times New Roman" w:eastAsia="Times New Roman" w:hAnsi="Times New Roman" w:cs="Times New Roman"/>
          <w:sz w:val="24"/>
          <w:szCs w:val="24"/>
        </w:rPr>
        <w:t xml:space="preserve">legal framework versus the way </w:t>
      </w:r>
      <w:r w:rsidR="002A19CE">
        <w:rPr>
          <w:rFonts w:ascii="Times New Roman" w:eastAsia="Times New Roman" w:hAnsi="Times New Roman" w:cs="Times New Roman"/>
          <w:sz w:val="24"/>
          <w:szCs w:val="24"/>
        </w:rPr>
        <w:t xml:space="preserve">working </w:t>
      </w:r>
      <w:r w:rsidR="000A386D">
        <w:rPr>
          <w:rFonts w:ascii="Times New Roman" w:eastAsia="Times New Roman" w:hAnsi="Times New Roman" w:cs="Times New Roman"/>
          <w:sz w:val="24"/>
          <w:szCs w:val="24"/>
        </w:rPr>
        <w:t xml:space="preserve">women are treated in </w:t>
      </w:r>
      <w:r w:rsidR="002A19CE">
        <w:rPr>
          <w:rFonts w:ascii="Times New Roman" w:eastAsia="Times New Roman" w:hAnsi="Times New Roman" w:cs="Times New Roman"/>
          <w:sz w:val="24"/>
          <w:szCs w:val="24"/>
        </w:rPr>
        <w:t>other parts of the world</w:t>
      </w:r>
      <w:r w:rsidR="00A459AD">
        <w:rPr>
          <w:rFonts w:ascii="Times New Roman" w:eastAsia="Times New Roman" w:hAnsi="Times New Roman" w:cs="Times New Roman"/>
          <w:sz w:val="24"/>
          <w:szCs w:val="24"/>
        </w:rPr>
        <w:t>, and how these issue are handled</w:t>
      </w:r>
      <w:r w:rsidR="002A19CE">
        <w:rPr>
          <w:rFonts w:ascii="Times New Roman" w:eastAsia="Times New Roman" w:hAnsi="Times New Roman" w:cs="Times New Roman"/>
          <w:sz w:val="24"/>
          <w:szCs w:val="24"/>
        </w:rPr>
        <w:t xml:space="preserve"> by other societal working groups.</w:t>
      </w:r>
      <w:r w:rsidR="00E3575D">
        <w:rPr>
          <w:rFonts w:ascii="Times New Roman" w:eastAsia="Times New Roman" w:hAnsi="Times New Roman" w:cs="Times New Roman"/>
          <w:sz w:val="24"/>
          <w:szCs w:val="24"/>
        </w:rPr>
        <w:t xml:space="preserve"> Lastly we will examine the U.S. Equal Employment Opportunity Commission, Political stances in accordance with federal</w:t>
      </w:r>
      <w:r w:rsidR="00684328">
        <w:rPr>
          <w:rFonts w:ascii="Times New Roman" w:eastAsia="Times New Roman" w:hAnsi="Times New Roman" w:cs="Times New Roman"/>
          <w:sz w:val="24"/>
          <w:szCs w:val="24"/>
        </w:rPr>
        <w:t xml:space="preserve"> law and </w:t>
      </w:r>
      <w:r w:rsidR="00E3575D">
        <w:rPr>
          <w:rFonts w:ascii="Times New Roman" w:eastAsia="Times New Roman" w:hAnsi="Times New Roman" w:cs="Times New Roman"/>
          <w:sz w:val="24"/>
          <w:szCs w:val="24"/>
        </w:rPr>
        <w:t xml:space="preserve">state </w:t>
      </w:r>
      <w:r w:rsidR="00684328">
        <w:rPr>
          <w:rFonts w:ascii="Times New Roman" w:eastAsia="Times New Roman" w:hAnsi="Times New Roman" w:cs="Times New Roman"/>
          <w:sz w:val="24"/>
          <w:szCs w:val="24"/>
        </w:rPr>
        <w:t>regulations</w:t>
      </w:r>
      <w:r w:rsidR="00E3575D">
        <w:rPr>
          <w:rFonts w:ascii="Times New Roman" w:eastAsia="Times New Roman" w:hAnsi="Times New Roman" w:cs="Times New Roman"/>
          <w:sz w:val="24"/>
          <w:szCs w:val="24"/>
        </w:rPr>
        <w:t>,</w:t>
      </w:r>
      <w:r w:rsidR="00A459AD">
        <w:rPr>
          <w:rFonts w:ascii="Times New Roman" w:eastAsia="Times New Roman" w:hAnsi="Times New Roman" w:cs="Times New Roman"/>
          <w:sz w:val="24"/>
          <w:szCs w:val="24"/>
        </w:rPr>
        <w:t xml:space="preserve"> as well as</w:t>
      </w:r>
      <w:r w:rsidR="00684328">
        <w:rPr>
          <w:rFonts w:ascii="Times New Roman" w:eastAsia="Times New Roman" w:hAnsi="Times New Roman" w:cs="Times New Roman"/>
          <w:sz w:val="24"/>
          <w:szCs w:val="24"/>
        </w:rPr>
        <w:t xml:space="preserve"> </w:t>
      </w:r>
      <w:r w:rsidR="00A459AD">
        <w:rPr>
          <w:rFonts w:ascii="Times New Roman" w:eastAsia="Times New Roman" w:hAnsi="Times New Roman" w:cs="Times New Roman"/>
          <w:sz w:val="24"/>
          <w:szCs w:val="24"/>
        </w:rPr>
        <w:t>how religious sects, governing bodies,</w:t>
      </w:r>
      <w:r w:rsidR="00684328">
        <w:rPr>
          <w:rFonts w:ascii="Times New Roman" w:eastAsia="Times New Roman" w:hAnsi="Times New Roman" w:cs="Times New Roman"/>
          <w:sz w:val="24"/>
          <w:szCs w:val="24"/>
        </w:rPr>
        <w:t xml:space="preserve"> </w:t>
      </w:r>
      <w:r w:rsidR="00A459AD">
        <w:rPr>
          <w:rFonts w:ascii="Times New Roman" w:eastAsia="Times New Roman" w:hAnsi="Times New Roman" w:cs="Times New Roman"/>
          <w:sz w:val="24"/>
          <w:szCs w:val="24"/>
        </w:rPr>
        <w:t xml:space="preserve">and </w:t>
      </w:r>
      <w:r w:rsidR="00684328">
        <w:rPr>
          <w:rFonts w:ascii="Times New Roman" w:eastAsia="Times New Roman" w:hAnsi="Times New Roman" w:cs="Times New Roman"/>
          <w:sz w:val="24"/>
          <w:szCs w:val="24"/>
        </w:rPr>
        <w:t xml:space="preserve">even </w:t>
      </w:r>
      <w:r w:rsidR="00A459AD">
        <w:rPr>
          <w:rFonts w:ascii="Times New Roman" w:eastAsia="Times New Roman" w:hAnsi="Times New Roman" w:cs="Times New Roman"/>
          <w:sz w:val="24"/>
          <w:szCs w:val="24"/>
        </w:rPr>
        <w:t>‘</w:t>
      </w:r>
      <w:r w:rsidR="00684328">
        <w:rPr>
          <w:rFonts w:ascii="Times New Roman" w:eastAsia="Times New Roman" w:hAnsi="Times New Roman" w:cs="Times New Roman"/>
          <w:sz w:val="24"/>
          <w:szCs w:val="24"/>
        </w:rPr>
        <w:t>gr</w:t>
      </w:r>
      <w:r w:rsidR="00A459AD">
        <w:rPr>
          <w:rFonts w:ascii="Times New Roman" w:eastAsia="Times New Roman" w:hAnsi="Times New Roman" w:cs="Times New Roman"/>
          <w:sz w:val="24"/>
          <w:szCs w:val="24"/>
        </w:rPr>
        <w:t>ass root’</w:t>
      </w:r>
      <w:r w:rsidR="00684328">
        <w:rPr>
          <w:rFonts w:ascii="Times New Roman" w:eastAsia="Times New Roman" w:hAnsi="Times New Roman" w:cs="Times New Roman"/>
          <w:sz w:val="24"/>
          <w:szCs w:val="24"/>
        </w:rPr>
        <w:t xml:space="preserve"> organiza</w:t>
      </w:r>
      <w:r w:rsidR="00A459AD">
        <w:rPr>
          <w:rFonts w:ascii="Times New Roman" w:eastAsia="Times New Roman" w:hAnsi="Times New Roman" w:cs="Times New Roman"/>
          <w:sz w:val="24"/>
          <w:szCs w:val="24"/>
        </w:rPr>
        <w:t>tions</w:t>
      </w:r>
      <w:r w:rsidR="00684328">
        <w:rPr>
          <w:rFonts w:ascii="Times New Roman" w:eastAsia="Times New Roman" w:hAnsi="Times New Roman" w:cs="Times New Roman"/>
          <w:sz w:val="24"/>
          <w:szCs w:val="24"/>
        </w:rPr>
        <w:t xml:space="preserve"> are effected.</w:t>
      </w:r>
    </w:p>
    <w:p w:rsidR="00E52C61" w:rsidRDefault="00E52C61" w:rsidP="005B19BA">
      <w:pPr>
        <w:shd w:val="clear" w:color="auto" w:fill="FFFFFF"/>
        <w:spacing w:before="100" w:beforeAutospacing="1" w:after="100" w:afterAutospacing="1" w:line="48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Women In The Workplace</w:t>
      </w:r>
    </w:p>
    <w:p w:rsidR="00E52C61" w:rsidRDefault="00E52C61" w:rsidP="005B19BA">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With Hillary Clinton becoming the first wo</w:t>
      </w:r>
      <w:r w:rsidR="00A459AD">
        <w:rPr>
          <w:rFonts w:ascii="Times New Roman" w:eastAsia="Times New Roman" w:hAnsi="Times New Roman" w:cs="Times New Roman"/>
          <w:sz w:val="24"/>
          <w:szCs w:val="24"/>
        </w:rPr>
        <w:t>men in history to</w:t>
      </w:r>
      <w:r>
        <w:rPr>
          <w:rFonts w:ascii="Times New Roman" w:eastAsia="Times New Roman" w:hAnsi="Times New Roman" w:cs="Times New Roman"/>
          <w:sz w:val="24"/>
          <w:szCs w:val="24"/>
        </w:rPr>
        <w:t xml:space="preserve"> </w:t>
      </w:r>
      <w:r w:rsidR="00A459AD">
        <w:rPr>
          <w:rFonts w:ascii="Times New Roman" w:eastAsia="Times New Roman" w:hAnsi="Times New Roman" w:cs="Times New Roman"/>
          <w:sz w:val="24"/>
          <w:szCs w:val="24"/>
        </w:rPr>
        <w:t>receive</w:t>
      </w:r>
      <w:r>
        <w:rPr>
          <w:rFonts w:ascii="Times New Roman" w:eastAsia="Times New Roman" w:hAnsi="Times New Roman" w:cs="Times New Roman"/>
          <w:sz w:val="24"/>
          <w:szCs w:val="24"/>
        </w:rPr>
        <w:t xml:space="preserve"> </w:t>
      </w:r>
      <w:r w:rsidR="00A459AD">
        <w:rPr>
          <w:rFonts w:ascii="Times New Roman" w:eastAsia="Times New Roman" w:hAnsi="Times New Roman" w:cs="Times New Roman"/>
          <w:sz w:val="24"/>
          <w:szCs w:val="24"/>
        </w:rPr>
        <w:t>candidacy</w:t>
      </w:r>
      <w:r>
        <w:rPr>
          <w:rFonts w:ascii="Times New Roman" w:eastAsia="Times New Roman" w:hAnsi="Times New Roman" w:cs="Times New Roman"/>
          <w:sz w:val="24"/>
          <w:szCs w:val="24"/>
        </w:rPr>
        <w:t xml:space="preserve"> as the President of the United States in 2016 and actually win</w:t>
      </w:r>
      <w:r w:rsidR="003A6F61">
        <w:rPr>
          <w:rFonts w:ascii="Times New Roman" w:eastAsia="Times New Roman" w:hAnsi="Times New Roman" w:cs="Times New Roman"/>
          <w:sz w:val="24"/>
          <w:szCs w:val="24"/>
        </w:rPr>
        <w:t>ning</w:t>
      </w:r>
      <w:r>
        <w:rPr>
          <w:rFonts w:ascii="Times New Roman" w:eastAsia="Times New Roman" w:hAnsi="Times New Roman" w:cs="Times New Roman"/>
          <w:sz w:val="24"/>
          <w:szCs w:val="24"/>
        </w:rPr>
        <w:t xml:space="preserve"> the popular vote, many would</w:t>
      </w:r>
      <w:r w:rsidR="0038672F">
        <w:rPr>
          <w:rFonts w:ascii="Times New Roman" w:eastAsia="Times New Roman" w:hAnsi="Times New Roman" w:cs="Times New Roman"/>
          <w:sz w:val="24"/>
          <w:szCs w:val="24"/>
        </w:rPr>
        <w:t xml:space="preserve"> think that the term “glass ceiling” is a term of the past in relation to women’s wages in the workforce. </w:t>
      </w:r>
      <w:r w:rsidR="00A459AD">
        <w:rPr>
          <w:rFonts w:ascii="Times New Roman" w:eastAsia="Times New Roman" w:hAnsi="Times New Roman" w:cs="Times New Roman"/>
          <w:sz w:val="24"/>
          <w:szCs w:val="24"/>
        </w:rPr>
        <w:t>Mistakenly h</w:t>
      </w:r>
      <w:r w:rsidR="0038672F">
        <w:rPr>
          <w:rFonts w:ascii="Times New Roman" w:eastAsia="Times New Roman" w:hAnsi="Times New Roman" w:cs="Times New Roman"/>
          <w:sz w:val="24"/>
          <w:szCs w:val="24"/>
        </w:rPr>
        <w:t>owever, just as many believed that racism towards African American</w:t>
      </w:r>
      <w:r w:rsidR="00A459AD">
        <w:rPr>
          <w:rFonts w:ascii="Times New Roman" w:eastAsia="Times New Roman" w:hAnsi="Times New Roman" w:cs="Times New Roman"/>
          <w:sz w:val="24"/>
          <w:szCs w:val="24"/>
        </w:rPr>
        <w:t>s</w:t>
      </w:r>
      <w:r w:rsidR="0038672F">
        <w:rPr>
          <w:rFonts w:ascii="Times New Roman" w:eastAsia="Times New Roman" w:hAnsi="Times New Roman" w:cs="Times New Roman"/>
          <w:sz w:val="24"/>
          <w:szCs w:val="24"/>
        </w:rPr>
        <w:t xml:space="preserve"> and minorities ceased to exist with the </w:t>
      </w:r>
      <w:r w:rsidR="003A6F61">
        <w:rPr>
          <w:rFonts w:ascii="Times New Roman" w:eastAsia="Times New Roman" w:hAnsi="Times New Roman" w:cs="Times New Roman"/>
          <w:sz w:val="24"/>
          <w:szCs w:val="24"/>
        </w:rPr>
        <w:t>election of the first Af</w:t>
      </w:r>
      <w:r w:rsidR="005A593A">
        <w:rPr>
          <w:rFonts w:ascii="Times New Roman" w:eastAsia="Times New Roman" w:hAnsi="Times New Roman" w:cs="Times New Roman"/>
          <w:sz w:val="24"/>
          <w:szCs w:val="24"/>
        </w:rPr>
        <w:t xml:space="preserve">rican American President in U.S. history. Even though women in the workforce have made great strides in closing the </w:t>
      </w:r>
      <w:r w:rsidR="00A459AD">
        <w:rPr>
          <w:rFonts w:ascii="Times New Roman" w:eastAsia="Times New Roman" w:hAnsi="Times New Roman" w:cs="Times New Roman"/>
          <w:sz w:val="24"/>
          <w:szCs w:val="24"/>
        </w:rPr>
        <w:t xml:space="preserve">wage gap between equality of women’s pay and </w:t>
      </w:r>
      <w:r w:rsidR="005A593A">
        <w:rPr>
          <w:rFonts w:ascii="Times New Roman" w:eastAsia="Times New Roman" w:hAnsi="Times New Roman" w:cs="Times New Roman"/>
          <w:sz w:val="24"/>
          <w:szCs w:val="24"/>
        </w:rPr>
        <w:t xml:space="preserve">those of their male co-workers, </w:t>
      </w:r>
      <w:r w:rsidR="00A459AD">
        <w:rPr>
          <w:rFonts w:ascii="Times New Roman" w:eastAsia="Times New Roman" w:hAnsi="Times New Roman" w:cs="Times New Roman"/>
          <w:sz w:val="24"/>
          <w:szCs w:val="24"/>
        </w:rPr>
        <w:t xml:space="preserve">we discover </w:t>
      </w:r>
      <w:r w:rsidR="005A593A">
        <w:rPr>
          <w:rFonts w:ascii="Times New Roman" w:eastAsia="Times New Roman" w:hAnsi="Times New Roman" w:cs="Times New Roman"/>
          <w:sz w:val="24"/>
          <w:szCs w:val="24"/>
        </w:rPr>
        <w:t xml:space="preserve">much </w:t>
      </w:r>
      <w:r w:rsidR="005B19BA">
        <w:rPr>
          <w:rFonts w:ascii="Times New Roman" w:eastAsia="Times New Roman" w:hAnsi="Times New Roman" w:cs="Times New Roman"/>
          <w:sz w:val="24"/>
          <w:szCs w:val="24"/>
        </w:rPr>
        <w:t>work</w:t>
      </w:r>
      <w:r w:rsidR="005A593A">
        <w:rPr>
          <w:rFonts w:ascii="Times New Roman" w:eastAsia="Times New Roman" w:hAnsi="Times New Roman" w:cs="Times New Roman"/>
          <w:sz w:val="24"/>
          <w:szCs w:val="24"/>
        </w:rPr>
        <w:t xml:space="preserve"> remain</w:t>
      </w:r>
      <w:r w:rsidR="005B19BA">
        <w:rPr>
          <w:rFonts w:ascii="Times New Roman" w:eastAsia="Times New Roman" w:hAnsi="Times New Roman" w:cs="Times New Roman"/>
          <w:sz w:val="24"/>
          <w:szCs w:val="24"/>
        </w:rPr>
        <w:t>s</w:t>
      </w:r>
      <w:r w:rsidR="005A593A">
        <w:rPr>
          <w:rFonts w:ascii="Times New Roman" w:eastAsia="Times New Roman" w:hAnsi="Times New Roman" w:cs="Times New Roman"/>
          <w:sz w:val="24"/>
          <w:szCs w:val="24"/>
        </w:rPr>
        <w:t xml:space="preserve"> in completing these efforts.</w:t>
      </w:r>
    </w:p>
    <w:p w:rsidR="005B19BA" w:rsidRDefault="005A593A" w:rsidP="005B19BA">
      <w:pPr>
        <w:shd w:val="clear" w:color="auto" w:fill="FFFFFF"/>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t>Women in today’s workforce feel o</w:t>
      </w:r>
      <w:r w:rsidR="00F051FF">
        <w:rPr>
          <w:rFonts w:ascii="Times New Roman" w:eastAsia="Times New Roman" w:hAnsi="Times New Roman" w:cs="Times New Roman"/>
          <w:sz w:val="24"/>
          <w:szCs w:val="24"/>
        </w:rPr>
        <w:t xml:space="preserve">ptimistic when it comes to ‘breaking’ the barriers of the proverbial glass ceiling that negatively impact them and minorities alike. </w:t>
      </w:r>
    </w:p>
    <w:p w:rsidR="00A459AD" w:rsidRDefault="004C3CC9" w:rsidP="005B19BA">
      <w:pPr>
        <w:shd w:val="clear" w:color="auto" w:fill="FFFFFF"/>
        <w:spacing w:before="100" w:beforeAutospacing="1" w:after="100" w:afterAutospacing="1"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Nonetheless, women entrepreneurs</w:t>
      </w:r>
      <w:r w:rsidR="005B19BA">
        <w:rPr>
          <w:rFonts w:ascii="Times New Roman" w:eastAsia="Times New Roman" w:hAnsi="Times New Roman" w:cs="Times New Roman"/>
          <w:sz w:val="24"/>
          <w:szCs w:val="24"/>
        </w:rPr>
        <w:t xml:space="preserve"> still feel that</w:t>
      </w:r>
      <w:r>
        <w:rPr>
          <w:rFonts w:ascii="Times New Roman" w:eastAsia="Times New Roman" w:hAnsi="Times New Roman" w:cs="Times New Roman"/>
          <w:sz w:val="24"/>
          <w:szCs w:val="24"/>
        </w:rPr>
        <w:t xml:space="preserve"> business processes are not at a level playing field. As one business owner Terry Psyche, </w:t>
      </w:r>
      <w:r w:rsidR="009E1526">
        <w:rPr>
          <w:rFonts w:ascii="Times New Roman" w:eastAsia="Times New Roman" w:hAnsi="Times New Roman" w:cs="Times New Roman"/>
          <w:sz w:val="24"/>
          <w:szCs w:val="24"/>
        </w:rPr>
        <w:t>of “Your Senses boutique in L</w:t>
      </w:r>
      <w:r w:rsidR="00C16641">
        <w:rPr>
          <w:rFonts w:ascii="Times New Roman" w:eastAsia="Times New Roman" w:hAnsi="Times New Roman" w:cs="Times New Roman"/>
          <w:sz w:val="24"/>
          <w:szCs w:val="24"/>
        </w:rPr>
        <w:t>ittle Elm, Texas</w:t>
      </w:r>
      <w:r w:rsidR="009E1526">
        <w:rPr>
          <w:rFonts w:ascii="Times New Roman" w:eastAsia="Times New Roman" w:hAnsi="Times New Roman" w:cs="Times New Roman"/>
          <w:sz w:val="24"/>
          <w:szCs w:val="24"/>
        </w:rPr>
        <w:t xml:space="preserve"> states,</w:t>
      </w:r>
      <w:r>
        <w:rPr>
          <w:rFonts w:ascii="Times New Roman" w:eastAsia="Times New Roman" w:hAnsi="Times New Roman" w:cs="Times New Roman"/>
          <w:sz w:val="24"/>
          <w:szCs w:val="24"/>
        </w:rPr>
        <w:t xml:space="preserve"> </w:t>
      </w:r>
      <w:r w:rsidR="00F051FF">
        <w:rPr>
          <w:rFonts w:ascii="Times New Roman" w:eastAsia="Times New Roman" w:hAnsi="Times New Roman" w:cs="Times New Roman"/>
          <w:sz w:val="24"/>
          <w:szCs w:val="24"/>
        </w:rPr>
        <w:t xml:space="preserve">“Some people may have to use credit cards, or borrow money from family or friends, or get traditional loans for their businesses. </w:t>
      </w:r>
      <w:r>
        <w:rPr>
          <w:rFonts w:ascii="Times New Roman" w:eastAsia="Times New Roman" w:hAnsi="Times New Roman" w:cs="Times New Roman"/>
          <w:sz w:val="24"/>
          <w:szCs w:val="24"/>
        </w:rPr>
        <w:t>The survey found that more than on</w:t>
      </w:r>
      <w:r w:rsidR="009E152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 in four women still feel they do not have the same access to capital as men</w:t>
      </w:r>
      <w:r w:rsidRPr="00012CE2">
        <w:rPr>
          <w:rFonts w:ascii="Times New Roman" w:eastAsia="Times New Roman" w:hAnsi="Times New Roman" w:cs="Times New Roman"/>
          <w:sz w:val="24"/>
          <w:szCs w:val="24"/>
        </w:rPr>
        <w:t>.</w:t>
      </w:r>
      <w:r w:rsidR="009E1526" w:rsidRPr="00012CE2">
        <w:rPr>
          <w:rFonts w:ascii="Times New Roman" w:eastAsia="Times New Roman" w:hAnsi="Times New Roman" w:cs="Times New Roman"/>
          <w:sz w:val="24"/>
          <w:szCs w:val="24"/>
        </w:rPr>
        <w:t>”</w:t>
      </w:r>
      <w:r w:rsidR="00012CE2" w:rsidRPr="00012CE2">
        <w:rPr>
          <w:rFonts w:ascii="Times New Roman" w:eastAsia="Times New Roman" w:hAnsi="Times New Roman" w:cs="Times New Roman"/>
          <w:sz w:val="24"/>
          <w:szCs w:val="24"/>
        </w:rPr>
        <w:t xml:space="preserve"> </w:t>
      </w:r>
      <w:r w:rsidR="00012CE2" w:rsidRPr="00012CE2">
        <w:rPr>
          <w:rFonts w:ascii="Times New Roman" w:hAnsi="Times New Roman" w:cs="Times New Roman"/>
          <w:sz w:val="24"/>
          <w:szCs w:val="24"/>
        </w:rPr>
        <w:t>(Ball, 2016).</w:t>
      </w:r>
      <w:r w:rsidR="000E2F87">
        <w:rPr>
          <w:rFonts w:ascii="Times New Roman" w:eastAsia="Times New Roman" w:hAnsi="Times New Roman" w:cs="Times New Roman"/>
          <w:sz w:val="24"/>
          <w:szCs w:val="24"/>
        </w:rPr>
        <w:t xml:space="preserve"> As </w:t>
      </w:r>
      <w:r w:rsidR="00451C3C">
        <w:rPr>
          <w:rFonts w:ascii="Times New Roman" w:eastAsia="Times New Roman" w:hAnsi="Times New Roman" w:cs="Times New Roman"/>
          <w:sz w:val="24"/>
          <w:szCs w:val="24"/>
        </w:rPr>
        <w:t>Aquila Leon-Soon whom heads the Advance Talent Solutions organization states, “the glass ceiling is very real,” and goes on to mention that</w:t>
      </w:r>
      <w:r w:rsidR="000E2F87">
        <w:rPr>
          <w:rFonts w:ascii="Times New Roman" w:eastAsia="Times New Roman" w:hAnsi="Times New Roman" w:cs="Times New Roman"/>
          <w:sz w:val="24"/>
          <w:szCs w:val="24"/>
        </w:rPr>
        <w:t xml:space="preserve"> society is still very much surprised to </w:t>
      </w:r>
      <w:r w:rsidR="00C16641">
        <w:rPr>
          <w:rFonts w:ascii="Times New Roman" w:eastAsia="Times New Roman" w:hAnsi="Times New Roman" w:cs="Times New Roman"/>
          <w:sz w:val="24"/>
          <w:szCs w:val="24"/>
        </w:rPr>
        <w:t xml:space="preserve">see women in that of </w:t>
      </w:r>
      <w:r w:rsidR="00AE3108">
        <w:rPr>
          <w:rFonts w:ascii="Times New Roman" w:eastAsia="Times New Roman" w:hAnsi="Times New Roman" w:cs="Times New Roman"/>
          <w:sz w:val="24"/>
          <w:szCs w:val="24"/>
        </w:rPr>
        <w:t>leadership role</w:t>
      </w:r>
      <w:r w:rsidR="00C16641">
        <w:rPr>
          <w:rFonts w:ascii="Times New Roman" w:eastAsia="Times New Roman" w:hAnsi="Times New Roman" w:cs="Times New Roman"/>
          <w:sz w:val="24"/>
          <w:szCs w:val="24"/>
        </w:rPr>
        <w:t>s</w:t>
      </w:r>
      <w:r w:rsidR="00AE3108">
        <w:rPr>
          <w:rFonts w:ascii="Times New Roman" w:eastAsia="Times New Roman" w:hAnsi="Times New Roman" w:cs="Times New Roman"/>
          <w:sz w:val="24"/>
          <w:szCs w:val="24"/>
        </w:rPr>
        <w:t>.</w:t>
      </w:r>
      <w:r w:rsidR="00C16641">
        <w:rPr>
          <w:rFonts w:ascii="Times New Roman" w:eastAsia="Times New Roman" w:hAnsi="Times New Roman" w:cs="Times New Roman"/>
          <w:sz w:val="24"/>
          <w:szCs w:val="24"/>
        </w:rPr>
        <w:t xml:space="preserve"> </w:t>
      </w:r>
      <w:r w:rsidR="00AE3108">
        <w:rPr>
          <w:rFonts w:ascii="Times New Roman" w:eastAsia="Times New Roman" w:hAnsi="Times New Roman" w:cs="Times New Roman"/>
          <w:sz w:val="24"/>
          <w:szCs w:val="24"/>
        </w:rPr>
        <w:t>“Often I am asked, and people are surprised, they’re like, well, can I talk to your boss? And I say, I am the boss. They’re like REALLY!?”</w:t>
      </w:r>
      <w:r w:rsidR="00451C3C">
        <w:rPr>
          <w:rFonts w:ascii="Times New Roman" w:eastAsia="Times New Roman" w:hAnsi="Times New Roman" w:cs="Times New Roman"/>
          <w:sz w:val="24"/>
          <w:szCs w:val="24"/>
        </w:rPr>
        <w:t xml:space="preserve"> </w:t>
      </w:r>
      <w:r w:rsidR="00012CE2" w:rsidRPr="00012CE2">
        <w:rPr>
          <w:rFonts w:ascii="Times New Roman" w:hAnsi="Times New Roman" w:cs="Times New Roman"/>
          <w:sz w:val="24"/>
          <w:szCs w:val="24"/>
        </w:rPr>
        <w:t>(Ball, 2016).</w:t>
      </w:r>
    </w:p>
    <w:p w:rsidR="00451C3C" w:rsidRPr="00A459AD" w:rsidRDefault="00451C3C" w:rsidP="005B19BA">
      <w:pPr>
        <w:shd w:val="clear" w:color="auto" w:fill="FFFFFF"/>
        <w:spacing w:before="100" w:beforeAutospacing="1" w:after="100" w:afterAutospacing="1" w:line="48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From comments like these, we are able to deduce that society has placed women in a “second class” socio e</w:t>
      </w:r>
      <w:r w:rsidR="00A459AD">
        <w:rPr>
          <w:rFonts w:ascii="Times New Roman" w:eastAsia="Times New Roman" w:hAnsi="Times New Roman" w:cs="Times New Roman"/>
          <w:sz w:val="24"/>
          <w:szCs w:val="24"/>
        </w:rPr>
        <w:t>conomic group.</w:t>
      </w:r>
    </w:p>
    <w:p w:rsidR="00FC772B" w:rsidRDefault="00FC772B" w:rsidP="00E52C61">
      <w:pPr>
        <w:shd w:val="clear" w:color="auto" w:fill="FFFFFF"/>
        <w:spacing w:after="0" w:line="480" w:lineRule="auto"/>
        <w:rPr>
          <w:rFonts w:ascii="Arial" w:eastAsia="Times New Roman" w:hAnsi="Arial" w:cs="Arial"/>
          <w:color w:val="333333"/>
          <w:sz w:val="21"/>
          <w:szCs w:val="21"/>
        </w:rPr>
      </w:pPr>
    </w:p>
    <w:p w:rsidR="00FC772B" w:rsidRDefault="00FC772B" w:rsidP="00DE6790">
      <w:pPr>
        <w:shd w:val="clear" w:color="auto" w:fill="FFFFFF"/>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 Identity</w:t>
      </w:r>
    </w:p>
    <w:p w:rsidR="00FC772B" w:rsidRDefault="00FC772B" w:rsidP="00DE679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study completed in 2006 by West Virginia University shows that despite legislation calling for equal pay between sexes the glass ceiling is still present for women.  They used an online national survey with 1,600 responses showed that gender plays a large role in the predicted salary for public official positions.  The lowest predicted variable was 36.5% with up to a 53.9% variance in pay.  Women are positioned in organizations at entry level or slightly above and so</w:t>
      </w:r>
      <w:r w:rsidRPr="00452171">
        <w:rPr>
          <w:rFonts w:ascii="Times New Roman" w:eastAsia="Times New Roman" w:hAnsi="Times New Roman" w:cs="Times New Roman"/>
          <w:sz w:val="24"/>
          <w:szCs w:val="24"/>
        </w:rPr>
        <w:t xml:space="preserve">me blame this grouping the reason behind the gender gap.  </w:t>
      </w:r>
      <w:r w:rsidR="00452171" w:rsidRPr="00452171">
        <w:rPr>
          <w:rFonts w:ascii="Times New Roman" w:eastAsia="Times New Roman" w:hAnsi="Times New Roman" w:cs="Times New Roman"/>
          <w:sz w:val="24"/>
          <w:szCs w:val="24"/>
        </w:rPr>
        <w:t>“</w:t>
      </w:r>
      <w:r w:rsidR="00452171" w:rsidRPr="00452171">
        <w:rPr>
          <w:rFonts w:ascii="Times New Roman" w:hAnsi="Times New Roman" w:cs="Times New Roman"/>
          <w:sz w:val="24"/>
          <w:szCs w:val="24"/>
        </w:rPr>
        <w:t>Female salaries were consistently lower than male salaries for the position categories covered in this study” (Alkadry &amp; Tower 895).</w:t>
      </w:r>
      <w:r w:rsidR="00452171">
        <w:t xml:space="preserve"> </w:t>
      </w:r>
      <w:r>
        <w:rPr>
          <w:rFonts w:ascii="Times New Roman" w:eastAsia="Times New Roman" w:hAnsi="Times New Roman" w:cs="Times New Roman"/>
          <w:sz w:val="24"/>
          <w:szCs w:val="24"/>
        </w:rPr>
        <w:t>They also found some organizations have barriers which allow men to climb the “ladder” than women</w:t>
      </w:r>
      <w:r w:rsidR="00014E9B">
        <w:rPr>
          <w:rFonts w:ascii="Times New Roman" w:eastAsia="Times New Roman" w:hAnsi="Times New Roman" w:cs="Times New Roman"/>
          <w:sz w:val="24"/>
          <w:szCs w:val="24"/>
        </w:rPr>
        <w:t xml:space="preserve">, including, workplace policies and mentoring directly affecting women’s </w:t>
      </w:r>
      <w:r w:rsidR="00014E9B">
        <w:rPr>
          <w:rFonts w:ascii="Times New Roman" w:eastAsia="Times New Roman" w:hAnsi="Times New Roman" w:cs="Times New Roman"/>
          <w:sz w:val="24"/>
          <w:szCs w:val="24"/>
        </w:rPr>
        <w:lastRenderedPageBreak/>
        <w:t>ability to progress.</w:t>
      </w:r>
      <w:r w:rsidR="00452171">
        <w:rPr>
          <w:rFonts w:ascii="Times New Roman" w:eastAsia="Times New Roman" w:hAnsi="Times New Roman" w:cs="Times New Roman"/>
          <w:sz w:val="24"/>
          <w:szCs w:val="24"/>
        </w:rPr>
        <w:t xml:space="preserve"> The final conclusion of the study found that women in comparable occupations and positions, despite legislation, continue to receive lower wages than their male counterparts.</w:t>
      </w:r>
      <w:r w:rsidR="00014E9B">
        <w:rPr>
          <w:rFonts w:ascii="Times New Roman" w:eastAsia="Times New Roman" w:hAnsi="Times New Roman" w:cs="Times New Roman"/>
          <w:sz w:val="24"/>
          <w:szCs w:val="24"/>
        </w:rPr>
        <w:t xml:space="preserve"> (Alkadry &amp; Tower, </w:t>
      </w:r>
      <w:r w:rsidR="00452171">
        <w:rPr>
          <w:rFonts w:ascii="Times New Roman" w:eastAsia="Times New Roman" w:hAnsi="Times New Roman" w:cs="Times New Roman"/>
          <w:sz w:val="24"/>
          <w:szCs w:val="24"/>
        </w:rPr>
        <w:t>888-889, 897-898</w:t>
      </w:r>
      <w:r w:rsidR="00014E9B">
        <w:rPr>
          <w:rFonts w:ascii="Times New Roman" w:eastAsia="Times New Roman" w:hAnsi="Times New Roman" w:cs="Times New Roman"/>
          <w:sz w:val="24"/>
          <w:szCs w:val="24"/>
        </w:rPr>
        <w:t>)</w:t>
      </w:r>
    </w:p>
    <w:p w:rsidR="00B73B94" w:rsidRDefault="00B73B94" w:rsidP="00DE6790">
      <w:pPr>
        <w:shd w:val="clear" w:color="auto" w:fill="FFFFFF"/>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Legal Framework</w:t>
      </w:r>
    </w:p>
    <w:p w:rsidR="00B73B94" w:rsidRDefault="00B73B94" w:rsidP="00AF31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Based on federal legislation there should not be a gap between men’s and women’s wages; however, based on a study completed by West Virginia Universit</w:t>
      </w:r>
      <w:r w:rsidR="007713AC">
        <w:rPr>
          <w:rFonts w:ascii="Times New Roman" w:eastAsia="Times New Roman" w:hAnsi="Times New Roman" w:cs="Times New Roman"/>
          <w:sz w:val="24"/>
          <w:szCs w:val="24"/>
        </w:rPr>
        <w:t xml:space="preserve">y in 2006 the gap exists.  The </w:t>
      </w:r>
      <w:r>
        <w:rPr>
          <w:rFonts w:ascii="Times New Roman" w:eastAsia="Times New Roman" w:hAnsi="Times New Roman" w:cs="Times New Roman"/>
          <w:sz w:val="24"/>
          <w:szCs w:val="24"/>
        </w:rPr>
        <w:t xml:space="preserve">Equal Pay Act of 1963 and the Civil Rights Act of 1964 both protect women in the work place.  The Equal Pay Act of 1963 guarantees equal pay for equal work and the </w:t>
      </w:r>
      <w:r w:rsidRPr="00B73B94">
        <w:rPr>
          <w:rFonts w:ascii="Times New Roman" w:eastAsia="Times New Roman" w:hAnsi="Times New Roman" w:cs="Times New Roman"/>
          <w:sz w:val="24"/>
          <w:szCs w:val="24"/>
        </w:rPr>
        <w:t>Civil Rights Act of 1964 prohibits sex-based employment discrimination</w:t>
      </w:r>
      <w:r>
        <w:rPr>
          <w:rFonts w:ascii="Times New Roman" w:eastAsia="Times New Roman" w:hAnsi="Times New Roman" w:cs="Times New Roman"/>
          <w:sz w:val="24"/>
          <w:szCs w:val="24"/>
        </w:rPr>
        <w:t xml:space="preserve">.  The U.S. </w:t>
      </w:r>
      <w:r w:rsidRPr="00B73B94">
        <w:rPr>
          <w:rFonts w:ascii="Times New Roman" w:eastAsia="Times New Roman" w:hAnsi="Times New Roman" w:cs="Times New Roman"/>
          <w:sz w:val="24"/>
          <w:szCs w:val="24"/>
        </w:rPr>
        <w:t>Equal Employment Opportunity Commission enforces the Equal Pay Act of 1963 and the Civil Rights Act of 1964. Lawsuits filed by the EEOC hold more power over changing employee policies than privately filed lawsuits. (Alkadry &amp; Tower, 888-889)</w:t>
      </w:r>
    </w:p>
    <w:p w:rsidR="00B73B94" w:rsidRDefault="00B73B94" w:rsidP="00AF318F">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Despite the legislation put in place to protect women the gender gap is still in existence today.  It is more prevalent in higher pay jobs; however, there are fewer women in these positions.  The women which fill these positions are making less money than their male counterparts. (Alkadry &amp; Tower, 890-891)</w:t>
      </w:r>
      <w:r w:rsidR="00D86EBD">
        <w:rPr>
          <w:rFonts w:ascii="Times New Roman" w:eastAsia="Times New Roman" w:hAnsi="Times New Roman" w:cs="Times New Roman"/>
          <w:sz w:val="24"/>
          <w:szCs w:val="24"/>
        </w:rPr>
        <w:t xml:space="preserve">  Another study completed in the Journal Of Business Ethics in 2010 found that women, on average, earned 77 cents for every dollar earned by men.  The gap is also shrinking at a slower pace than Women Advocate Groups expected with the passage of the Equal Pay Act of 1963. This study found unequal pay is prevalent throughout virtually every section of employment.  (Sayers, 519-520)</w:t>
      </w:r>
    </w:p>
    <w:p w:rsidR="00014E9B" w:rsidRDefault="00014E9B" w:rsidP="00DE679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14E9B" w:rsidRDefault="00014E9B"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014E9B" w:rsidRPr="00FD1854" w:rsidRDefault="00014E9B" w:rsidP="00FD1854">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rPr>
      </w:pPr>
      <w:r w:rsidRPr="00FD1854">
        <w:rPr>
          <w:rFonts w:ascii="Arial" w:eastAsia="Times New Roman" w:hAnsi="Arial" w:cs="Arial"/>
          <w:color w:val="333333"/>
          <w:sz w:val="21"/>
          <w:szCs w:val="21"/>
        </w:rPr>
        <w:t xml:space="preserve">Summary of existing or proposed solutions of differing groups. Consider the U.S. Equal Employment Opportunity Commission, corporate human resource departments, state or federal </w:t>
      </w:r>
      <w:r w:rsidRPr="00FD1854">
        <w:rPr>
          <w:rFonts w:ascii="Arial" w:eastAsia="Times New Roman" w:hAnsi="Arial" w:cs="Arial"/>
          <w:color w:val="333333"/>
          <w:sz w:val="21"/>
          <w:szCs w:val="21"/>
        </w:rPr>
        <w:lastRenderedPageBreak/>
        <w:t>laws and regulations, political strategies, government agencies, religious groups, and grass roots organizations.</w:t>
      </w:r>
    </w:p>
    <w:p w:rsidR="00014E9B" w:rsidRDefault="00014E9B" w:rsidP="00014E9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Equal Pay Act of 1963 guarantees equal pay for equal work</w:t>
      </w:r>
    </w:p>
    <w:p w:rsidR="00014E9B" w:rsidRDefault="00014E9B" w:rsidP="00014E9B">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Civil Rights Act of 1964 prohibits sex-based employment discrimination</w:t>
      </w:r>
    </w:p>
    <w:p w:rsidR="00452171" w:rsidRDefault="00014E9B" w:rsidP="00B73B9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Equal Employment Opportunity Commission</w:t>
      </w:r>
      <w:r w:rsidR="00FD1854">
        <w:rPr>
          <w:rFonts w:ascii="Times New Roman" w:eastAsia="Times New Roman" w:hAnsi="Times New Roman" w:cs="Times New Roman"/>
          <w:sz w:val="24"/>
          <w:szCs w:val="24"/>
        </w:rPr>
        <w:t xml:space="preserve"> enforces the Equal Pay Act of 1963 and the Civil Rights Act of 1964. </w:t>
      </w:r>
    </w:p>
    <w:p w:rsidR="00014E9B" w:rsidRDefault="00D86EBD" w:rsidP="00B73B9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73B94" w:rsidRPr="00B73B94">
        <w:rPr>
          <w:rFonts w:ascii="Times New Roman" w:eastAsia="Times New Roman" w:hAnsi="Times New Roman" w:cs="Times New Roman"/>
          <w:sz w:val="24"/>
          <w:szCs w:val="24"/>
        </w:rPr>
        <w:t>Lilly Ledbet</w:t>
      </w:r>
      <w:r w:rsidR="00B73B94">
        <w:rPr>
          <w:rFonts w:ascii="Times New Roman" w:eastAsia="Times New Roman" w:hAnsi="Times New Roman" w:cs="Times New Roman"/>
          <w:sz w:val="24"/>
          <w:szCs w:val="24"/>
        </w:rPr>
        <w:t>ter Fair Pay Act of 2009, a la</w:t>
      </w:r>
      <w:r w:rsidR="00B73B94" w:rsidRPr="00F20DBB">
        <w:rPr>
          <w:rFonts w:ascii="Times New Roman" w:eastAsia="Times New Roman" w:hAnsi="Times New Roman" w:cs="Times New Roman"/>
          <w:sz w:val="24"/>
          <w:szCs w:val="24"/>
        </w:rPr>
        <w:t>w that seeks to tackle the pervasive and persistent differential between wages earned by males and females in comparable</w:t>
      </w:r>
      <w:r w:rsidR="00F20DBB" w:rsidRPr="00F20DBB">
        <w:rPr>
          <w:rFonts w:ascii="Times New Roman" w:eastAsia="Times New Roman" w:hAnsi="Times New Roman" w:cs="Times New Roman"/>
          <w:sz w:val="24"/>
          <w:szCs w:val="24"/>
        </w:rPr>
        <w:t xml:space="preserve"> </w:t>
      </w:r>
      <w:r w:rsidR="00F20DBB" w:rsidRPr="00F20DBB">
        <w:rPr>
          <w:rFonts w:ascii="Times New Roman" w:hAnsi="Times New Roman" w:cs="Times New Roman"/>
          <w:sz w:val="24"/>
          <w:szCs w:val="24"/>
        </w:rPr>
        <w:t>circumstances.1 The passage of the act marked the resurgence of efforts directed at ending pay discrimination and establishing equal pay for equal work. Another development in a long line of reforms, the Lilly Ledbetter Act aimed to help finally and eternally close the wage gap between males and females, a situation that has existed ever since women began working outside of the home and alongside their male counterparts.</w:t>
      </w:r>
      <w:r>
        <w:rPr>
          <w:rFonts w:ascii="Times New Roman" w:hAnsi="Times New Roman" w:cs="Times New Roman"/>
          <w:sz w:val="24"/>
          <w:szCs w:val="24"/>
        </w:rPr>
        <w:t>”</w:t>
      </w:r>
      <w:r w:rsidR="00F20DBB">
        <w:rPr>
          <w:rFonts w:ascii="Times New Roman" w:hAnsi="Times New Roman" w:cs="Times New Roman"/>
          <w:sz w:val="24"/>
          <w:szCs w:val="24"/>
        </w:rPr>
        <w:t xml:space="preserve"> (Sayer</w:t>
      </w:r>
      <w:r>
        <w:rPr>
          <w:rFonts w:ascii="Times New Roman" w:hAnsi="Times New Roman" w:cs="Times New Roman"/>
          <w:sz w:val="24"/>
          <w:szCs w:val="24"/>
        </w:rPr>
        <w:t>s</w:t>
      </w:r>
      <w:r w:rsidR="00F20DBB">
        <w:rPr>
          <w:rFonts w:ascii="Times New Roman" w:hAnsi="Times New Roman" w:cs="Times New Roman"/>
          <w:sz w:val="24"/>
          <w:szCs w:val="24"/>
        </w:rPr>
        <w:t>, 519)</w:t>
      </w:r>
    </w:p>
    <w:p w:rsidR="00014E9B" w:rsidRDefault="00014E9B"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Pr="00F914D5" w:rsidRDefault="00F914D5" w:rsidP="00F914D5">
      <w:pPr>
        <w:shd w:val="clear" w:color="auto" w:fill="FFFFFF"/>
        <w:spacing w:before="100" w:beforeAutospacing="1" w:after="100" w:afterAutospacing="1" w:line="240" w:lineRule="auto"/>
        <w:ind w:firstLine="720"/>
        <w:rPr>
          <w:rFonts w:ascii="Arial" w:eastAsia="Times New Roman" w:hAnsi="Arial" w:cs="Arial"/>
          <w:sz w:val="21"/>
          <w:szCs w:val="21"/>
        </w:rPr>
      </w:pPr>
      <w:r>
        <w:rPr>
          <w:rFonts w:ascii="Arial" w:eastAsia="Times New Roman" w:hAnsi="Arial" w:cs="Arial"/>
          <w:sz w:val="21"/>
          <w:szCs w:val="21"/>
        </w:rPr>
        <w:t xml:space="preserve">Question 6 – Whether or not this issue exists in other countries, and if so, how it is handled by differing groups </w:t>
      </w: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3B7303">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60B57">
        <w:rPr>
          <w:rFonts w:ascii="Times New Roman" w:eastAsia="Times New Roman" w:hAnsi="Times New Roman" w:cs="Times New Roman"/>
          <w:sz w:val="24"/>
          <w:szCs w:val="24"/>
        </w:rPr>
        <w:t xml:space="preserve">Of course, the issue of unequal pay among men and women exists in many countries. </w:t>
      </w:r>
      <w:r w:rsidR="00B852C7">
        <w:rPr>
          <w:rFonts w:ascii="Times New Roman" w:eastAsia="Times New Roman" w:hAnsi="Times New Roman" w:cs="Times New Roman"/>
          <w:sz w:val="24"/>
          <w:szCs w:val="24"/>
        </w:rPr>
        <w:t xml:space="preserve">Bank of American Merrill Lynch’s “Transforming World Atlas” reported that between 2011 and 2014, a woman earned $76 for every $100 a man was paid. It also noted that New Zealand has the smallest pay gap, earning 5% less than man, whereas South Korea has a 37% pay gap between men and women (Oyedele, 2016). </w:t>
      </w:r>
      <w:r w:rsidR="0031043F">
        <w:rPr>
          <w:rFonts w:ascii="Times New Roman" w:eastAsia="Times New Roman" w:hAnsi="Times New Roman" w:cs="Times New Roman"/>
          <w:sz w:val="24"/>
          <w:szCs w:val="24"/>
        </w:rPr>
        <w:t xml:space="preserve">Some countries started to counter this by introducing legislation to ensure equal pay for equal work from employers. </w:t>
      </w:r>
      <w:r w:rsidR="003641B4" w:rsidRPr="003641B4">
        <w:rPr>
          <w:rFonts w:ascii="Times New Roman" w:eastAsia="Times New Roman" w:hAnsi="Times New Roman" w:cs="Times New Roman"/>
          <w:sz w:val="24"/>
          <w:szCs w:val="24"/>
        </w:rPr>
        <w:t>In 2015, former British Prime Minister David Cameron announced his intent to force every company in Britain with more than 250 employees to publish the gap between what male and female employees earn. The measure was first tried as part of Britain's 2010 Equality Act, but it was voluntary, and only five com</w:t>
      </w:r>
      <w:r w:rsidR="003641B4">
        <w:rPr>
          <w:rFonts w:ascii="Times New Roman" w:eastAsia="Times New Roman" w:hAnsi="Times New Roman" w:cs="Times New Roman"/>
          <w:sz w:val="24"/>
          <w:szCs w:val="24"/>
        </w:rPr>
        <w:t xml:space="preserve">panies offered the data. </w:t>
      </w:r>
      <w:r w:rsidR="003641B4" w:rsidRPr="003641B4">
        <w:rPr>
          <w:rFonts w:ascii="Times New Roman" w:eastAsia="Times New Roman" w:hAnsi="Times New Roman" w:cs="Times New Roman"/>
          <w:sz w:val="24"/>
          <w:szCs w:val="24"/>
        </w:rPr>
        <w:t xml:space="preserve">In Switzerland, companies can apply to have their equal pay "certified" by an outside party without disclosing confidential information, but it is not </w:t>
      </w:r>
      <w:r w:rsidR="003641B4" w:rsidRPr="003641B4">
        <w:rPr>
          <w:rFonts w:ascii="Times New Roman" w:eastAsia="Times New Roman" w:hAnsi="Times New Roman" w:cs="Times New Roman"/>
          <w:sz w:val="24"/>
          <w:szCs w:val="24"/>
        </w:rPr>
        <w:lastRenderedPageBreak/>
        <w:t>mandatory.</w:t>
      </w:r>
      <w:r w:rsidR="003B7303">
        <w:rPr>
          <w:rFonts w:ascii="Times New Roman" w:eastAsia="Times New Roman" w:hAnsi="Times New Roman" w:cs="Times New Roman"/>
          <w:sz w:val="24"/>
          <w:szCs w:val="24"/>
        </w:rPr>
        <w:t xml:space="preserve"> </w:t>
      </w:r>
      <w:r w:rsidR="0031043F">
        <w:rPr>
          <w:rFonts w:ascii="Times New Roman" w:eastAsia="Times New Roman" w:hAnsi="Times New Roman" w:cs="Times New Roman"/>
          <w:sz w:val="24"/>
          <w:szCs w:val="24"/>
        </w:rPr>
        <w:t>On March 8</w:t>
      </w:r>
      <w:r w:rsidR="0031043F" w:rsidRPr="0031043F">
        <w:rPr>
          <w:rFonts w:ascii="Times New Roman" w:eastAsia="Times New Roman" w:hAnsi="Times New Roman" w:cs="Times New Roman"/>
          <w:sz w:val="24"/>
          <w:szCs w:val="24"/>
          <w:vertAlign w:val="superscript"/>
        </w:rPr>
        <w:t>th</w:t>
      </w:r>
      <w:r w:rsidR="0031043F">
        <w:rPr>
          <w:rFonts w:ascii="Times New Roman" w:eastAsia="Times New Roman" w:hAnsi="Times New Roman" w:cs="Times New Roman"/>
          <w:sz w:val="24"/>
          <w:szCs w:val="24"/>
        </w:rPr>
        <w:t xml:space="preserve">, 2017, International Women’s Day, Iceland became the first country in the world that will introduce legislation that requires all employers with more than 25 employees to get certified to prove that </w:t>
      </w:r>
      <w:r w:rsidR="003641B4">
        <w:rPr>
          <w:rFonts w:ascii="Times New Roman" w:eastAsia="Times New Roman" w:hAnsi="Times New Roman" w:cs="Times New Roman"/>
          <w:sz w:val="24"/>
          <w:szCs w:val="24"/>
        </w:rPr>
        <w:t>pay people eq</w:t>
      </w:r>
      <w:r w:rsidR="003B7303">
        <w:rPr>
          <w:rFonts w:ascii="Times New Roman" w:eastAsia="Times New Roman" w:hAnsi="Times New Roman" w:cs="Times New Roman"/>
          <w:sz w:val="24"/>
          <w:szCs w:val="24"/>
        </w:rPr>
        <w:t>ually who are doing equal work (McGregor, 2017).</w:t>
      </w: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F914D5" w:rsidRDefault="00F914D5" w:rsidP="00FC772B">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6A3507" w:rsidRDefault="006A3507"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rsidR="008455DC" w:rsidRPr="008455DC" w:rsidRDefault="008455DC" w:rsidP="006A3507">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8455DC">
        <w:rPr>
          <w:rFonts w:ascii="Times New Roman" w:eastAsia="Times New Roman" w:hAnsi="Times New Roman" w:cs="Times New Roman"/>
          <w:b/>
          <w:sz w:val="24"/>
          <w:szCs w:val="24"/>
        </w:rPr>
        <w:t>Works Cited</w:t>
      </w:r>
    </w:p>
    <w:p w:rsidR="007F0FBB" w:rsidRDefault="00014E9B" w:rsidP="006A3507">
      <w:pPr>
        <w:shd w:val="clear" w:color="auto" w:fill="FFFFFF"/>
        <w:spacing w:before="100" w:beforeAutospacing="1" w:after="100" w:afterAutospacing="1" w:line="480" w:lineRule="auto"/>
        <w:rPr>
          <w:rFonts w:ascii="Times New Roman" w:eastAsia="Times New Roman" w:hAnsi="Times New Roman" w:cs="Times New Roman"/>
          <w:i/>
          <w:sz w:val="24"/>
          <w:szCs w:val="24"/>
        </w:rPr>
      </w:pPr>
      <w:r w:rsidRPr="00014E9B">
        <w:rPr>
          <w:rFonts w:ascii="Times New Roman" w:eastAsia="Times New Roman" w:hAnsi="Times New Roman" w:cs="Times New Roman"/>
          <w:sz w:val="24"/>
          <w:szCs w:val="24"/>
        </w:rPr>
        <w:t xml:space="preserve">Alkadry, M. G., </w:t>
      </w:r>
      <w:r>
        <w:rPr>
          <w:rFonts w:ascii="Times New Roman" w:eastAsia="Times New Roman" w:hAnsi="Times New Roman" w:cs="Times New Roman"/>
          <w:sz w:val="24"/>
          <w:szCs w:val="24"/>
        </w:rPr>
        <w:t>&amp; Tower, L. E. (2006). Unequal pay: The role of g</w:t>
      </w:r>
      <w:r w:rsidRPr="00014E9B">
        <w:rPr>
          <w:rFonts w:ascii="Times New Roman" w:eastAsia="Times New Roman" w:hAnsi="Times New Roman" w:cs="Times New Roman"/>
          <w:sz w:val="24"/>
          <w:szCs w:val="24"/>
        </w:rPr>
        <w:t xml:space="preserve">ender. </w:t>
      </w:r>
      <w:r w:rsidRPr="00014E9B">
        <w:rPr>
          <w:rFonts w:ascii="Times New Roman" w:eastAsia="Times New Roman" w:hAnsi="Times New Roman" w:cs="Times New Roman"/>
          <w:i/>
          <w:sz w:val="24"/>
          <w:szCs w:val="24"/>
        </w:rPr>
        <w:t xml:space="preserve">Public Administration </w:t>
      </w:r>
    </w:p>
    <w:p w:rsidR="006A3507" w:rsidRDefault="006A3507" w:rsidP="006A3507">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014E9B">
        <w:rPr>
          <w:rFonts w:ascii="Times New Roman" w:eastAsia="Times New Roman" w:hAnsi="Times New Roman" w:cs="Times New Roman"/>
          <w:i/>
          <w:sz w:val="24"/>
          <w:szCs w:val="24"/>
        </w:rPr>
        <w:t>Review</w:t>
      </w:r>
      <w:r w:rsidRPr="00014E9B">
        <w:rPr>
          <w:rFonts w:ascii="Times New Roman" w:eastAsia="Times New Roman" w:hAnsi="Times New Roman" w:cs="Times New Roman"/>
          <w:sz w:val="24"/>
          <w:szCs w:val="24"/>
        </w:rPr>
        <w:t>, 66(6), 888-898.</w:t>
      </w:r>
    </w:p>
    <w:p w:rsidR="006A3507" w:rsidRDefault="006A3507" w:rsidP="006A3507">
      <w:pPr>
        <w:shd w:val="clear" w:color="auto" w:fill="FFFFFF"/>
        <w:spacing w:before="100" w:beforeAutospacing="1" w:after="100" w:afterAutospacing="1" w:line="480" w:lineRule="auto"/>
        <w:rPr>
          <w:rFonts w:ascii="Times New Roman" w:hAnsi="Times New Roman" w:cs="Times New Roman"/>
          <w:sz w:val="24"/>
          <w:szCs w:val="24"/>
        </w:rPr>
      </w:pPr>
      <w:r w:rsidRPr="006A3507">
        <w:rPr>
          <w:rFonts w:ascii="Times New Roman" w:hAnsi="Times New Roman" w:cs="Times New Roman"/>
          <w:sz w:val="24"/>
          <w:szCs w:val="24"/>
        </w:rPr>
        <w:t xml:space="preserve">Ball, A. (2016). 'Glass Ceiling' Still Exists for Women . Retrieved from </w:t>
      </w:r>
    </w:p>
    <w:p w:rsidR="006A3507" w:rsidRDefault="00EC57BE" w:rsidP="006A3507">
      <w:pPr>
        <w:shd w:val="clear" w:color="auto" w:fill="FFFFFF"/>
        <w:spacing w:before="100" w:beforeAutospacing="1" w:after="100" w:afterAutospacing="1" w:line="480" w:lineRule="auto"/>
        <w:ind w:firstLine="720"/>
        <w:rPr>
          <w:rFonts w:ascii="Times New Roman" w:hAnsi="Times New Roman" w:cs="Times New Roman"/>
          <w:sz w:val="24"/>
          <w:szCs w:val="24"/>
        </w:rPr>
      </w:pPr>
      <w:hyperlink r:id="rId7" w:history="1">
        <w:r w:rsidR="006A3507" w:rsidRPr="00DC6F6A">
          <w:rPr>
            <w:rStyle w:val="Hyperlink"/>
            <w:rFonts w:ascii="Times New Roman" w:hAnsi="Times New Roman" w:cs="Times New Roman"/>
            <w:sz w:val="24"/>
            <w:szCs w:val="24"/>
          </w:rPr>
          <w:t>http://learningenglish.voanews.com/a/glass-ceiling-still-exists-for-women/3460526.html</w:t>
        </w:r>
      </w:hyperlink>
    </w:p>
    <w:p w:rsidR="006A3507" w:rsidRDefault="00B852C7" w:rsidP="006A3507">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852C7">
        <w:rPr>
          <w:rFonts w:ascii="Times New Roman" w:eastAsia="Times New Roman" w:hAnsi="Times New Roman" w:cs="Times New Roman"/>
          <w:sz w:val="24"/>
          <w:szCs w:val="24"/>
        </w:rPr>
        <w:t>Oyedele, A. (2016). There's no country where women make more than men. Retrieved from</w:t>
      </w:r>
      <w:r w:rsidR="003641B4">
        <w:rPr>
          <w:rFonts w:ascii="Times New Roman" w:eastAsia="Times New Roman" w:hAnsi="Times New Roman" w:cs="Times New Roman"/>
          <w:sz w:val="24"/>
          <w:szCs w:val="24"/>
        </w:rPr>
        <w:t xml:space="preserve"> </w:t>
      </w:r>
    </w:p>
    <w:p w:rsidR="006A3507" w:rsidRDefault="006A3507" w:rsidP="006A3507">
      <w:pPr>
        <w:shd w:val="clear" w:color="auto" w:fill="FFFFFF"/>
        <w:spacing w:before="100" w:beforeAutospacing="1" w:after="100" w:afterAutospacing="1" w:line="480" w:lineRule="auto"/>
        <w:ind w:left="720"/>
        <w:rPr>
          <w:rFonts w:ascii="Times New Roman" w:eastAsia="Times New Roman" w:hAnsi="Times New Roman" w:cs="Times New Roman"/>
          <w:sz w:val="24"/>
          <w:szCs w:val="24"/>
        </w:rPr>
      </w:pPr>
      <w:r w:rsidRPr="003641B4">
        <w:rPr>
          <w:rFonts w:ascii="Times New Roman" w:eastAsia="Times New Roman" w:hAnsi="Times New Roman" w:cs="Times New Roman"/>
          <w:sz w:val="24"/>
          <w:szCs w:val="24"/>
        </w:rPr>
        <w:t xml:space="preserve">McGregor, J. (2017, March 8). Iceland to employers who say they pay women equally: Prove it. </w:t>
      </w:r>
      <w:r w:rsidRPr="003641B4">
        <w:rPr>
          <w:rFonts w:ascii="Times New Roman" w:eastAsia="Times New Roman" w:hAnsi="Times New Roman" w:cs="Times New Roman"/>
          <w:i/>
          <w:iCs/>
          <w:sz w:val="24"/>
          <w:szCs w:val="24"/>
        </w:rPr>
        <w:t>Washington Post</w:t>
      </w:r>
      <w:r w:rsidRPr="003641B4">
        <w:rPr>
          <w:rFonts w:ascii="Times New Roman" w:eastAsia="Times New Roman" w:hAnsi="Times New Roman" w:cs="Times New Roman"/>
          <w:sz w:val="24"/>
          <w:szCs w:val="24"/>
        </w:rPr>
        <w:t xml:space="preserve">. Retrieved from </w:t>
      </w:r>
      <w:hyperlink r:id="rId8" w:history="1">
        <w:r w:rsidRPr="00DC6F6A">
          <w:rPr>
            <w:rStyle w:val="Hyperlink"/>
            <w:rFonts w:ascii="Times New Roman" w:eastAsia="Times New Roman" w:hAnsi="Times New Roman" w:cs="Times New Roman"/>
            <w:sz w:val="24"/>
            <w:szCs w:val="24"/>
          </w:rPr>
          <w:t>http://link.galegroup.com/apps/doc/A484578307/OVIC?u=uphoenix_uopx&amp;xid=a84107c</w:t>
        </w:r>
      </w:hyperlink>
    </w:p>
    <w:p w:rsidR="001D11AA" w:rsidRDefault="001D11AA" w:rsidP="006A3507">
      <w:pPr>
        <w:shd w:val="clear" w:color="auto" w:fill="FFFFFF"/>
        <w:spacing w:before="100" w:beforeAutospacing="1" w:after="100" w:afterAutospacing="1"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Sayers, R. (2012). The cost of being female: Critical comment on b</w:t>
      </w:r>
      <w:r w:rsidRPr="001D11AA">
        <w:rPr>
          <w:rFonts w:ascii="Times New Roman" w:eastAsia="Times New Roman" w:hAnsi="Times New Roman" w:cs="Times New Roman"/>
          <w:sz w:val="24"/>
          <w:szCs w:val="24"/>
        </w:rPr>
        <w:t xml:space="preserve">lock. </w:t>
      </w:r>
      <w:r w:rsidRPr="001D11AA">
        <w:rPr>
          <w:rFonts w:ascii="Times New Roman" w:eastAsia="Times New Roman" w:hAnsi="Times New Roman" w:cs="Times New Roman"/>
          <w:i/>
          <w:sz w:val="24"/>
          <w:szCs w:val="24"/>
        </w:rPr>
        <w:t xml:space="preserve">Journal Of Business </w:t>
      </w:r>
    </w:p>
    <w:p w:rsidR="006A3507" w:rsidRDefault="006A3507" w:rsidP="006A3507">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1D11AA">
        <w:rPr>
          <w:rFonts w:ascii="Times New Roman" w:eastAsia="Times New Roman" w:hAnsi="Times New Roman" w:cs="Times New Roman"/>
          <w:i/>
          <w:sz w:val="24"/>
          <w:szCs w:val="24"/>
        </w:rPr>
        <w:t>Ethics</w:t>
      </w:r>
      <w:r w:rsidRPr="001D11AA">
        <w:rPr>
          <w:rFonts w:ascii="Times New Roman" w:eastAsia="Times New Roman" w:hAnsi="Times New Roman" w:cs="Times New Roman"/>
          <w:sz w:val="24"/>
          <w:szCs w:val="24"/>
        </w:rPr>
        <w:t>, 106(4), 519-524. doi:10.1007/s10551-011-1017-4</w:t>
      </w:r>
    </w:p>
    <w:p w:rsidR="006A3507" w:rsidRDefault="006A3507" w:rsidP="006A3507">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B73B94" w:rsidRPr="00B73B94" w:rsidRDefault="00B73B94" w:rsidP="00B73B94">
      <w:pPr>
        <w:shd w:val="clear" w:color="auto" w:fill="FFFFFF"/>
        <w:spacing w:before="100" w:beforeAutospacing="1" w:after="100" w:afterAutospacing="1" w:line="240" w:lineRule="auto"/>
        <w:rPr>
          <w:rFonts w:ascii="Times New Roman" w:eastAsia="Times New Roman" w:hAnsi="Times New Roman" w:cs="Times New Roman"/>
          <w:sz w:val="24"/>
          <w:szCs w:val="24"/>
        </w:rPr>
      </w:pPr>
    </w:p>
    <w:sectPr w:rsidR="00B73B94" w:rsidRPr="00B73B9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BE" w:rsidRDefault="00EC57BE" w:rsidP="007F0FBB">
      <w:pPr>
        <w:spacing w:after="0" w:line="240" w:lineRule="auto"/>
      </w:pPr>
      <w:r>
        <w:separator/>
      </w:r>
    </w:p>
  </w:endnote>
  <w:endnote w:type="continuationSeparator" w:id="0">
    <w:p w:rsidR="00EC57BE" w:rsidRDefault="00EC57BE" w:rsidP="007F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BE" w:rsidRDefault="00EC57BE" w:rsidP="007F0FBB">
      <w:pPr>
        <w:spacing w:after="0" w:line="240" w:lineRule="auto"/>
      </w:pPr>
      <w:r>
        <w:separator/>
      </w:r>
    </w:p>
  </w:footnote>
  <w:footnote w:type="continuationSeparator" w:id="0">
    <w:p w:rsidR="00EC57BE" w:rsidRDefault="00EC57BE" w:rsidP="007F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513322"/>
      <w:docPartObj>
        <w:docPartGallery w:val="Page Numbers (Top of Page)"/>
        <w:docPartUnique/>
      </w:docPartObj>
    </w:sdtPr>
    <w:sdtEndPr>
      <w:rPr>
        <w:noProof/>
      </w:rPr>
    </w:sdtEndPr>
    <w:sdtContent>
      <w:p w:rsidR="007F0FBB" w:rsidRDefault="007F0FBB">
        <w:pPr>
          <w:pStyle w:val="Header"/>
          <w:jc w:val="right"/>
        </w:pPr>
        <w:r>
          <w:fldChar w:fldCharType="begin"/>
        </w:r>
        <w:r>
          <w:instrText xml:space="preserve"> PAGE   \* MERGEFORMAT </w:instrText>
        </w:r>
        <w:r>
          <w:fldChar w:fldCharType="separate"/>
        </w:r>
        <w:r w:rsidR="003279D7">
          <w:rPr>
            <w:noProof/>
          </w:rPr>
          <w:t>1</w:t>
        </w:r>
        <w:r>
          <w:rPr>
            <w:noProof/>
          </w:rPr>
          <w:fldChar w:fldCharType="end"/>
        </w:r>
      </w:p>
    </w:sdtContent>
  </w:sdt>
  <w:p w:rsidR="007F0FBB" w:rsidRDefault="007F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0488"/>
    <w:multiLevelType w:val="hybridMultilevel"/>
    <w:tmpl w:val="C916DF72"/>
    <w:lvl w:ilvl="0" w:tplc="D6449AE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2B6AA2"/>
    <w:multiLevelType w:val="multilevel"/>
    <w:tmpl w:val="31B4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86579"/>
    <w:multiLevelType w:val="multilevel"/>
    <w:tmpl w:val="3758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BB"/>
    <w:rsid w:val="00012CE2"/>
    <w:rsid w:val="00014E9B"/>
    <w:rsid w:val="00077197"/>
    <w:rsid w:val="000A386D"/>
    <w:rsid w:val="000E2F87"/>
    <w:rsid w:val="0019072D"/>
    <w:rsid w:val="001C345E"/>
    <w:rsid w:val="001D11AA"/>
    <w:rsid w:val="001F5F18"/>
    <w:rsid w:val="00285438"/>
    <w:rsid w:val="002A19CE"/>
    <w:rsid w:val="002F4826"/>
    <w:rsid w:val="0031043F"/>
    <w:rsid w:val="003279D7"/>
    <w:rsid w:val="003641B4"/>
    <w:rsid w:val="00367C73"/>
    <w:rsid w:val="0038672F"/>
    <w:rsid w:val="003924D3"/>
    <w:rsid w:val="003A6F61"/>
    <w:rsid w:val="003B7303"/>
    <w:rsid w:val="00451C3C"/>
    <w:rsid w:val="00452171"/>
    <w:rsid w:val="004C3CC9"/>
    <w:rsid w:val="005905AE"/>
    <w:rsid w:val="005A593A"/>
    <w:rsid w:val="005B19BA"/>
    <w:rsid w:val="00660B57"/>
    <w:rsid w:val="00684328"/>
    <w:rsid w:val="006A3507"/>
    <w:rsid w:val="006C0AB6"/>
    <w:rsid w:val="007713AC"/>
    <w:rsid w:val="007F0FBB"/>
    <w:rsid w:val="008455DC"/>
    <w:rsid w:val="00954EE9"/>
    <w:rsid w:val="009E1526"/>
    <w:rsid w:val="00A438D2"/>
    <w:rsid w:val="00A459AD"/>
    <w:rsid w:val="00AE3108"/>
    <w:rsid w:val="00AF318F"/>
    <w:rsid w:val="00B27F05"/>
    <w:rsid w:val="00B3394E"/>
    <w:rsid w:val="00B518B9"/>
    <w:rsid w:val="00B73B94"/>
    <w:rsid w:val="00B852C7"/>
    <w:rsid w:val="00BC43EF"/>
    <w:rsid w:val="00C16641"/>
    <w:rsid w:val="00CB4B6B"/>
    <w:rsid w:val="00D569C1"/>
    <w:rsid w:val="00D86EBD"/>
    <w:rsid w:val="00DE6790"/>
    <w:rsid w:val="00E3575D"/>
    <w:rsid w:val="00E52C61"/>
    <w:rsid w:val="00E5317A"/>
    <w:rsid w:val="00E66877"/>
    <w:rsid w:val="00E94457"/>
    <w:rsid w:val="00EC57BE"/>
    <w:rsid w:val="00F051FF"/>
    <w:rsid w:val="00F20DBB"/>
    <w:rsid w:val="00F56910"/>
    <w:rsid w:val="00F804DD"/>
    <w:rsid w:val="00F914D5"/>
    <w:rsid w:val="00FC772B"/>
    <w:rsid w:val="00FD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2E5F0-5E4E-4D82-B643-94D259B9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BB"/>
  </w:style>
  <w:style w:type="paragraph" w:styleId="Footer">
    <w:name w:val="footer"/>
    <w:basedOn w:val="Normal"/>
    <w:link w:val="FooterChar"/>
    <w:uiPriority w:val="99"/>
    <w:unhideWhenUsed/>
    <w:rsid w:val="007F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BB"/>
  </w:style>
  <w:style w:type="paragraph" w:styleId="ListParagraph">
    <w:name w:val="List Paragraph"/>
    <w:basedOn w:val="Normal"/>
    <w:uiPriority w:val="34"/>
    <w:qFormat/>
    <w:rsid w:val="00FD1854"/>
    <w:pPr>
      <w:ind w:left="720"/>
      <w:contextualSpacing/>
    </w:pPr>
  </w:style>
  <w:style w:type="character" w:styleId="Hyperlink">
    <w:name w:val="Hyperlink"/>
    <w:basedOn w:val="DefaultParagraphFont"/>
    <w:uiPriority w:val="99"/>
    <w:unhideWhenUsed/>
    <w:rsid w:val="003641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360220">
      <w:bodyDiv w:val="1"/>
      <w:marLeft w:val="0"/>
      <w:marRight w:val="0"/>
      <w:marTop w:val="0"/>
      <w:marBottom w:val="0"/>
      <w:divBdr>
        <w:top w:val="none" w:sz="0" w:space="0" w:color="auto"/>
        <w:left w:val="none" w:sz="0" w:space="0" w:color="auto"/>
        <w:bottom w:val="none" w:sz="0" w:space="0" w:color="auto"/>
        <w:right w:val="none" w:sz="0" w:space="0" w:color="auto"/>
      </w:divBdr>
    </w:div>
    <w:div w:id="12813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galegroup.com/apps/doc/A484578307/OVIC?u=uphoenix_uopx&amp;xid=a84107c" TargetMode="External"/><Relationship Id="rId3" Type="http://schemas.openxmlformats.org/officeDocument/2006/relationships/settings" Target="settings.xml"/><Relationship Id="rId7" Type="http://schemas.openxmlformats.org/officeDocument/2006/relationships/hyperlink" Target="http://learningenglish.voanews.com/a/glass-ceiling-still-exists-for-women/346052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Beauter, Stephen</dc:creator>
  <cp:keywords/>
  <dc:description/>
  <cp:lastModifiedBy>Corey Johnson</cp:lastModifiedBy>
  <cp:revision>2</cp:revision>
  <dcterms:created xsi:type="dcterms:W3CDTF">2017-05-22T05:06:00Z</dcterms:created>
  <dcterms:modified xsi:type="dcterms:W3CDTF">2017-05-22T05:06:00Z</dcterms:modified>
</cp:coreProperties>
</file>