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35" w:rsidRDefault="00F23E35" w:rsidP="00F23E35">
      <w:pPr>
        <w:spacing w:line="480" w:lineRule="auto"/>
        <w:jc w:val="center"/>
        <w:rPr>
          <w:rFonts w:ascii="Times New Roman" w:hAnsi="Times New Roman" w:cs="Times New Roman"/>
          <w:sz w:val="24"/>
          <w:szCs w:val="24"/>
        </w:rPr>
      </w:pPr>
    </w:p>
    <w:p w:rsidR="00F23E35" w:rsidRDefault="00F23E35" w:rsidP="00F23E35">
      <w:pPr>
        <w:spacing w:line="480" w:lineRule="auto"/>
        <w:jc w:val="center"/>
        <w:rPr>
          <w:rFonts w:ascii="Times New Roman" w:hAnsi="Times New Roman" w:cs="Times New Roman"/>
          <w:sz w:val="24"/>
          <w:szCs w:val="24"/>
        </w:rPr>
      </w:pPr>
    </w:p>
    <w:p w:rsidR="00F23E35" w:rsidRDefault="00F23E35" w:rsidP="00F23E35">
      <w:pPr>
        <w:spacing w:line="480" w:lineRule="auto"/>
        <w:jc w:val="center"/>
        <w:rPr>
          <w:rFonts w:ascii="Times New Roman" w:hAnsi="Times New Roman" w:cs="Times New Roman"/>
          <w:sz w:val="24"/>
          <w:szCs w:val="24"/>
        </w:rPr>
      </w:pPr>
    </w:p>
    <w:p w:rsidR="00F23E35" w:rsidRDefault="00F23E35" w:rsidP="00F23E35">
      <w:pPr>
        <w:spacing w:line="480" w:lineRule="auto"/>
        <w:jc w:val="center"/>
        <w:rPr>
          <w:rFonts w:ascii="Times New Roman" w:hAnsi="Times New Roman" w:cs="Times New Roman"/>
          <w:sz w:val="24"/>
          <w:szCs w:val="24"/>
        </w:rPr>
      </w:pPr>
    </w:p>
    <w:p w:rsidR="00F23E35" w:rsidRDefault="00F23E35" w:rsidP="00F23E35">
      <w:pPr>
        <w:spacing w:line="480" w:lineRule="auto"/>
        <w:jc w:val="center"/>
        <w:rPr>
          <w:rFonts w:ascii="Times New Roman" w:hAnsi="Times New Roman" w:cs="Times New Roman"/>
          <w:sz w:val="24"/>
          <w:szCs w:val="24"/>
        </w:rPr>
      </w:pPr>
    </w:p>
    <w:p w:rsidR="00F23E35" w:rsidRDefault="00F23E35" w:rsidP="00F23E35">
      <w:pPr>
        <w:spacing w:line="480" w:lineRule="auto"/>
        <w:jc w:val="center"/>
        <w:rPr>
          <w:rFonts w:ascii="Times New Roman" w:hAnsi="Times New Roman" w:cs="Times New Roman"/>
          <w:sz w:val="24"/>
          <w:szCs w:val="24"/>
        </w:rPr>
      </w:pPr>
    </w:p>
    <w:p w:rsidR="00F23E35" w:rsidRDefault="00F23E35" w:rsidP="00F23E35">
      <w:pPr>
        <w:spacing w:line="480" w:lineRule="auto"/>
        <w:jc w:val="center"/>
        <w:rPr>
          <w:rFonts w:ascii="Times New Roman" w:hAnsi="Times New Roman" w:cs="Times New Roman"/>
          <w:sz w:val="24"/>
          <w:szCs w:val="24"/>
        </w:rPr>
      </w:pPr>
    </w:p>
    <w:p w:rsidR="00F23E35" w:rsidRDefault="00F23E35" w:rsidP="00F23E35">
      <w:pPr>
        <w:spacing w:line="480" w:lineRule="auto"/>
        <w:jc w:val="center"/>
        <w:rPr>
          <w:rFonts w:ascii="Times New Roman" w:hAnsi="Times New Roman" w:cs="Times New Roman"/>
          <w:sz w:val="24"/>
          <w:szCs w:val="24"/>
        </w:rPr>
      </w:pPr>
      <w:r w:rsidRPr="002C4666">
        <w:rPr>
          <w:rFonts w:ascii="Times New Roman" w:hAnsi="Times New Roman" w:cs="Times New Roman"/>
          <w:sz w:val="24"/>
          <w:szCs w:val="24"/>
        </w:rPr>
        <w:t>Islamic Architecture and the Values of Isla</w:t>
      </w:r>
      <w:r>
        <w:rPr>
          <w:rFonts w:ascii="Times New Roman" w:hAnsi="Times New Roman" w:cs="Times New Roman"/>
          <w:sz w:val="24"/>
          <w:szCs w:val="24"/>
        </w:rPr>
        <w:t>m</w:t>
      </w:r>
    </w:p>
    <w:p w:rsidR="00F23E35" w:rsidRDefault="00F23E35" w:rsidP="00F23E3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23E35" w:rsidRDefault="00F23E35" w:rsidP="00F23E3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F23E35" w:rsidRDefault="00F23E35" w:rsidP="00F23E3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23E35" w:rsidRPr="00F23E35" w:rsidRDefault="00F23E35" w:rsidP="00F23E35">
      <w:pPr>
        <w:spacing w:line="480" w:lineRule="auto"/>
        <w:jc w:val="center"/>
      </w:pPr>
      <w:r>
        <w:rPr>
          <w:rFonts w:ascii="Times New Roman" w:hAnsi="Times New Roman" w:cs="Times New Roman"/>
          <w:sz w:val="24"/>
          <w:szCs w:val="24"/>
        </w:rPr>
        <w:t xml:space="preserve">Date </w:t>
      </w:r>
      <w:r>
        <w:rPr>
          <w:rFonts w:ascii="Times New Roman" w:hAnsi="Times New Roman" w:cs="Times New Roman"/>
          <w:sz w:val="24"/>
          <w:szCs w:val="24"/>
        </w:rPr>
        <w:br w:type="page"/>
      </w:r>
    </w:p>
    <w:p w:rsidR="007379FC" w:rsidRDefault="004205CB"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Islamic architecture basically embodies both secular and religious monuments and styles from the foundation of Islam. It should be noted that these architectural designs of Islamic just like any other religious beliefs, are manifestation of Islamic values, traditions and beliefs enshrined within the context of Islam as a religion. The </w:t>
      </w:r>
      <w:r w:rsidR="00A7357D">
        <w:rPr>
          <w:rFonts w:ascii="Times New Roman" w:hAnsi="Times New Roman" w:cs="Times New Roman"/>
          <w:sz w:val="24"/>
          <w:szCs w:val="24"/>
        </w:rPr>
        <w:t>Islamic architecture influences the construction of buildings and structures in Islamic culture that in essence binds the Islamic believers and their true God</w:t>
      </w:r>
      <w:r w:rsidR="00F23E35">
        <w:rPr>
          <w:rFonts w:ascii="Times New Roman" w:hAnsi="Times New Roman" w:cs="Times New Roman"/>
          <w:sz w:val="24"/>
          <w:szCs w:val="24"/>
        </w:rPr>
        <w:t xml:space="preserve"> (</w:t>
      </w:r>
      <w:proofErr w:type="spellStart"/>
      <w:r w:rsidR="00F23E35">
        <w:rPr>
          <w:rFonts w:ascii="Times New Roman" w:hAnsi="Times New Roman" w:cs="Times New Roman"/>
          <w:color w:val="222222"/>
          <w:sz w:val="24"/>
          <w:szCs w:val="24"/>
          <w:shd w:val="clear" w:color="auto" w:fill="FFFFFF"/>
        </w:rPr>
        <w:t>Akkach</w:t>
      </w:r>
      <w:proofErr w:type="spellEnd"/>
      <w:r w:rsidR="00F23E35">
        <w:rPr>
          <w:rFonts w:ascii="Times New Roman" w:hAnsi="Times New Roman" w:cs="Times New Roman"/>
          <w:color w:val="222222"/>
          <w:sz w:val="24"/>
          <w:szCs w:val="24"/>
          <w:shd w:val="clear" w:color="auto" w:fill="FFFFFF"/>
        </w:rPr>
        <w:t xml:space="preserve">, </w:t>
      </w:r>
      <w:r w:rsidR="00F23E35" w:rsidRPr="00F23E35">
        <w:rPr>
          <w:rFonts w:ascii="Times New Roman" w:hAnsi="Times New Roman" w:cs="Times New Roman"/>
          <w:color w:val="222222"/>
          <w:sz w:val="24"/>
          <w:szCs w:val="24"/>
          <w:shd w:val="clear" w:color="auto" w:fill="FFFFFF"/>
        </w:rPr>
        <w:t>2012)</w:t>
      </w:r>
      <w:r w:rsidR="00A7357D">
        <w:rPr>
          <w:rFonts w:ascii="Times New Roman" w:hAnsi="Times New Roman" w:cs="Times New Roman"/>
          <w:sz w:val="24"/>
          <w:szCs w:val="24"/>
        </w:rPr>
        <w:t xml:space="preserve">. </w:t>
      </w:r>
    </w:p>
    <w:p w:rsidR="00F80B99" w:rsidRDefault="00A7357D"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Islamic architectural designs are evidenced in the construction of mosques, palaces, the Islamic tombs, the schools, the forts and the urban buildings within Islamic states and many parts of the world. It is imperative also to note that every religion has some symbolic architecture or an art that echoes their beliefs and culture that binds them with their supreme being. Just like in the Christian beliefs where artistic architecture manifests their strong beliefs and culture like in sculpture or drawings of the last super and the crucifixion of Jesus binds the Christians with their strong Christian beliefs, the Islamic architecture also binds the Muslims within their God or Supreme Being. </w:t>
      </w:r>
    </w:p>
    <w:p w:rsidR="00A7357D" w:rsidRDefault="00A7357D"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Islamic architecture including the mosque, the tomb, the forts and many other architectural structures carries a deeper meaning to the culture and tradition of the Islam community</w:t>
      </w:r>
      <w:r w:rsidR="00387000">
        <w:rPr>
          <w:rFonts w:ascii="Times New Roman" w:hAnsi="Times New Roman" w:cs="Times New Roman"/>
          <w:sz w:val="24"/>
          <w:szCs w:val="24"/>
        </w:rPr>
        <w:t xml:space="preserve"> (</w:t>
      </w:r>
      <w:proofErr w:type="spellStart"/>
      <w:r w:rsidR="00387000">
        <w:rPr>
          <w:rFonts w:ascii="Times New Roman" w:hAnsi="Times New Roman" w:cs="Times New Roman"/>
          <w:color w:val="222222"/>
          <w:sz w:val="24"/>
          <w:szCs w:val="24"/>
          <w:shd w:val="clear" w:color="auto" w:fill="FFFFFF"/>
        </w:rPr>
        <w:t>Tayob</w:t>
      </w:r>
      <w:proofErr w:type="spellEnd"/>
      <w:r w:rsidR="00387000">
        <w:rPr>
          <w:rFonts w:ascii="Times New Roman" w:hAnsi="Times New Roman" w:cs="Times New Roman"/>
          <w:color w:val="222222"/>
          <w:sz w:val="24"/>
          <w:szCs w:val="24"/>
          <w:shd w:val="clear" w:color="auto" w:fill="FFFFFF"/>
        </w:rPr>
        <w:t xml:space="preserve">, </w:t>
      </w:r>
      <w:r w:rsidR="00387000" w:rsidRPr="00F23E35">
        <w:rPr>
          <w:rFonts w:ascii="Times New Roman" w:hAnsi="Times New Roman" w:cs="Times New Roman"/>
          <w:color w:val="222222"/>
          <w:sz w:val="24"/>
          <w:szCs w:val="24"/>
          <w:shd w:val="clear" w:color="auto" w:fill="FFFFFF"/>
        </w:rPr>
        <w:t>1999)</w:t>
      </w:r>
      <w:r>
        <w:rPr>
          <w:rFonts w:ascii="Times New Roman" w:hAnsi="Times New Roman" w:cs="Times New Roman"/>
          <w:sz w:val="24"/>
          <w:szCs w:val="24"/>
        </w:rPr>
        <w:t xml:space="preserve">. These architectures also </w:t>
      </w:r>
      <w:r w:rsidR="00B92504">
        <w:rPr>
          <w:rFonts w:ascii="Times New Roman" w:hAnsi="Times New Roman" w:cs="Times New Roman"/>
          <w:sz w:val="24"/>
          <w:szCs w:val="24"/>
        </w:rPr>
        <w:t>carry</w:t>
      </w:r>
      <w:r>
        <w:rPr>
          <w:rFonts w:ascii="Times New Roman" w:hAnsi="Times New Roman" w:cs="Times New Roman"/>
          <w:sz w:val="24"/>
          <w:szCs w:val="24"/>
        </w:rPr>
        <w:t xml:space="preserve"> a rich culture and vocabulary of the Islamic religion and teachings that in essence </w:t>
      </w:r>
      <w:r w:rsidR="00B92504">
        <w:rPr>
          <w:rFonts w:ascii="Times New Roman" w:hAnsi="Times New Roman" w:cs="Times New Roman"/>
          <w:sz w:val="24"/>
          <w:szCs w:val="24"/>
        </w:rPr>
        <w:t>ties the Islamic believers and brings them closer to their God and values for each other. Unlike in the Christian art, Buddhist art and the Jewish art only attempts to infer their arts to religion, the Islamic art is not used only to describe their religious art of their faith but applies to all forms of produce that exists in the Islamic world</w:t>
      </w:r>
      <w:r w:rsidR="00345784">
        <w:rPr>
          <w:rFonts w:ascii="Times New Roman" w:hAnsi="Times New Roman" w:cs="Times New Roman"/>
          <w:sz w:val="24"/>
          <w:szCs w:val="24"/>
        </w:rPr>
        <w:t xml:space="preserve"> (</w:t>
      </w:r>
      <w:proofErr w:type="spellStart"/>
      <w:r w:rsidR="00345784">
        <w:rPr>
          <w:rFonts w:ascii="Times New Roman" w:hAnsi="Times New Roman" w:cs="Times New Roman"/>
          <w:color w:val="222222"/>
          <w:sz w:val="24"/>
          <w:szCs w:val="24"/>
          <w:shd w:val="clear" w:color="auto" w:fill="FFFFFF"/>
        </w:rPr>
        <w:t>Tayob</w:t>
      </w:r>
      <w:proofErr w:type="spellEnd"/>
      <w:r w:rsidR="00345784">
        <w:rPr>
          <w:rFonts w:ascii="Times New Roman" w:hAnsi="Times New Roman" w:cs="Times New Roman"/>
          <w:color w:val="222222"/>
          <w:sz w:val="24"/>
          <w:szCs w:val="24"/>
          <w:shd w:val="clear" w:color="auto" w:fill="FFFFFF"/>
        </w:rPr>
        <w:t xml:space="preserve">, </w:t>
      </w:r>
      <w:r w:rsidR="00345784" w:rsidRPr="00F23E35">
        <w:rPr>
          <w:rFonts w:ascii="Times New Roman" w:hAnsi="Times New Roman" w:cs="Times New Roman"/>
          <w:color w:val="222222"/>
          <w:sz w:val="24"/>
          <w:szCs w:val="24"/>
          <w:shd w:val="clear" w:color="auto" w:fill="FFFFFF"/>
        </w:rPr>
        <w:t>1999)</w:t>
      </w:r>
      <w:r w:rsidR="00B92504">
        <w:rPr>
          <w:rFonts w:ascii="Times New Roman" w:hAnsi="Times New Roman" w:cs="Times New Roman"/>
          <w:sz w:val="24"/>
          <w:szCs w:val="24"/>
        </w:rPr>
        <w:t xml:space="preserve">. </w:t>
      </w:r>
    </w:p>
    <w:p w:rsidR="00A7357D" w:rsidRDefault="009405A1"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Focusing on one of the most famous Islamic architecture-</w:t>
      </w:r>
      <w:proofErr w:type="spellStart"/>
      <w:r>
        <w:rPr>
          <w:rFonts w:ascii="Times New Roman" w:hAnsi="Times New Roman" w:cs="Times New Roman"/>
          <w:sz w:val="24"/>
          <w:szCs w:val="24"/>
        </w:rPr>
        <w:t>Taj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Mahal</w:t>
      </w:r>
      <w:proofErr w:type="spellEnd"/>
      <w:r>
        <w:rPr>
          <w:rFonts w:ascii="Times New Roman" w:hAnsi="Times New Roman" w:cs="Times New Roman"/>
          <w:sz w:val="24"/>
          <w:szCs w:val="24"/>
        </w:rPr>
        <w:t xml:space="preserve">, a royal mausoleum which located in Agra India, the architecture provides a rich preservation and manifestation of the Islamic traditions, values and ideas. It provides a strong bond that binds the Islam community together around the world. </w:t>
      </w:r>
      <w:r w:rsidR="00373798">
        <w:rPr>
          <w:rFonts w:ascii="Times New Roman" w:hAnsi="Times New Roman" w:cs="Times New Roman"/>
          <w:sz w:val="24"/>
          <w:szCs w:val="24"/>
        </w:rPr>
        <w:t xml:space="preserve">In the context of Islam, the architectural work of art in the form of monuments and other sculptures are manifestations of different values and ideas that are coined within the Islamic religion that carries the values, the norms, the beliefs and the traditions of the Islam community. It should be noted again that the Islamic monuments and architecture holds a rich ideas of Islam around the world. </w:t>
      </w:r>
    </w:p>
    <w:p w:rsidR="002C4666" w:rsidRDefault="0021329A" w:rsidP="002C4666">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Masjid</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Haram</w:t>
      </w:r>
      <w:proofErr w:type="spellEnd"/>
      <w:r>
        <w:rPr>
          <w:rFonts w:ascii="Times New Roman" w:hAnsi="Times New Roman" w:cs="Times New Roman"/>
          <w:sz w:val="24"/>
          <w:szCs w:val="24"/>
        </w:rPr>
        <w:t xml:space="preserve"> one of the most sacred mosques is an architectural work designed and constructed in the city of Mecca is on one of the architectural works that embodies the Muslim beliefs on holiness of the place. It is the place where almost all Muslims gather each year to celebrate some of their holy festivals as indicated in their Quran. According to the holy teachings of Quran, God used the word mosque to refer to the sites or establishments by Ibrahim and his progeny</w:t>
      </w:r>
      <w:r w:rsidR="007379FC">
        <w:rPr>
          <w:rFonts w:ascii="Times New Roman" w:hAnsi="Times New Roman" w:cs="Times New Roman"/>
          <w:sz w:val="24"/>
          <w:szCs w:val="24"/>
        </w:rPr>
        <w:t xml:space="preserve">. They are houses of worship that the Islamic community believes on as holy places where God commissioned to be kept holy for worship. </w:t>
      </w:r>
    </w:p>
    <w:p w:rsidR="0021329A" w:rsidRDefault="007379FC"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changing nature in the teachings of Holy that have been misinterpreted by some Muslims perhaps for their own reasons, Mosques remains holy place that manifests the values, ideas and wills of the Islamic community. Just like churches, the Mosques are constructed in the designs that manifest the values of the Islam and the entire Muslim believers. </w:t>
      </w:r>
    </w:p>
    <w:p w:rsidR="007379FC" w:rsidRDefault="00756A73" w:rsidP="00387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Dome of the Rock commonly known </w:t>
      </w:r>
      <w:r w:rsidR="00B2394E">
        <w:rPr>
          <w:rFonts w:ascii="Times New Roman" w:hAnsi="Times New Roman" w:cs="Times New Roman"/>
          <w:sz w:val="24"/>
          <w:szCs w:val="24"/>
        </w:rPr>
        <w:t xml:space="preserve">as </w:t>
      </w:r>
      <w:proofErr w:type="spellStart"/>
      <w:r>
        <w:rPr>
          <w:rFonts w:ascii="Times New Roman" w:hAnsi="Times New Roman" w:cs="Times New Roman"/>
          <w:sz w:val="24"/>
          <w:szCs w:val="24"/>
        </w:rPr>
        <w:t>Qubbat</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Sakhrah</w:t>
      </w:r>
      <w:proofErr w:type="spellEnd"/>
      <w:r>
        <w:rPr>
          <w:rFonts w:ascii="Times New Roman" w:hAnsi="Times New Roman" w:cs="Times New Roman"/>
          <w:sz w:val="24"/>
          <w:szCs w:val="24"/>
        </w:rPr>
        <w:t xml:space="preserve"> in Jerusalem is another Islamic architecture </w:t>
      </w:r>
      <w:r w:rsidR="00B2394E">
        <w:rPr>
          <w:rFonts w:ascii="Times New Roman" w:hAnsi="Times New Roman" w:cs="Times New Roman"/>
          <w:sz w:val="24"/>
          <w:szCs w:val="24"/>
        </w:rPr>
        <w:t xml:space="preserve">and one of the most important buildings of the Islamic believers that is a manifestation of holiness in Islam. The building was constructed in 691 BC and features a great </w:t>
      </w:r>
      <w:r w:rsidR="00B2394E">
        <w:rPr>
          <w:rFonts w:ascii="Times New Roman" w:hAnsi="Times New Roman" w:cs="Times New Roman"/>
          <w:sz w:val="24"/>
          <w:szCs w:val="24"/>
        </w:rPr>
        <w:lastRenderedPageBreak/>
        <w:t>mosaic golden background and circular dome that is used by millions of Muslims for worship around the world</w:t>
      </w:r>
      <w:r w:rsidR="00387000">
        <w:rPr>
          <w:rFonts w:ascii="Times New Roman" w:hAnsi="Times New Roman" w:cs="Times New Roman"/>
          <w:sz w:val="24"/>
          <w:szCs w:val="24"/>
        </w:rPr>
        <w:t xml:space="preserve"> (</w:t>
      </w:r>
      <w:proofErr w:type="spellStart"/>
      <w:r w:rsidR="00387000">
        <w:rPr>
          <w:rFonts w:ascii="Times New Roman" w:hAnsi="Times New Roman" w:cs="Times New Roman"/>
          <w:color w:val="222222"/>
          <w:sz w:val="24"/>
          <w:szCs w:val="24"/>
          <w:shd w:val="clear" w:color="auto" w:fill="FFFFFF"/>
        </w:rPr>
        <w:t>Akkach</w:t>
      </w:r>
      <w:proofErr w:type="spellEnd"/>
      <w:r w:rsidR="00387000">
        <w:rPr>
          <w:rFonts w:ascii="Times New Roman" w:hAnsi="Times New Roman" w:cs="Times New Roman"/>
          <w:color w:val="222222"/>
          <w:sz w:val="24"/>
          <w:szCs w:val="24"/>
          <w:shd w:val="clear" w:color="auto" w:fill="FFFFFF"/>
        </w:rPr>
        <w:t xml:space="preserve">, </w:t>
      </w:r>
      <w:r w:rsidR="00387000" w:rsidRPr="00F23E35">
        <w:rPr>
          <w:rFonts w:ascii="Times New Roman" w:hAnsi="Times New Roman" w:cs="Times New Roman"/>
          <w:color w:val="222222"/>
          <w:sz w:val="24"/>
          <w:szCs w:val="24"/>
          <w:shd w:val="clear" w:color="auto" w:fill="FFFFFF"/>
        </w:rPr>
        <w:t>2012)</w:t>
      </w:r>
      <w:r w:rsidR="00B2394E">
        <w:rPr>
          <w:rFonts w:ascii="Times New Roman" w:hAnsi="Times New Roman" w:cs="Times New Roman"/>
          <w:sz w:val="24"/>
          <w:szCs w:val="24"/>
        </w:rPr>
        <w:t xml:space="preserve">. The architecture has been preserved over a long period of time and features unique ideas and culture of the Islamic society. </w:t>
      </w:r>
    </w:p>
    <w:p w:rsidR="00B2394E" w:rsidRDefault="00B2394E" w:rsidP="003803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paradise garden is another symbolic and important architectural Islamic design that plays a great role within the Muslim religion and culture. The paradise garden is a symbolic architecture of the Islamic believers since it symbolizes the garden of paradise. It also embodies the teachings of the Quran and that are highly valued by the Islamic believers. </w:t>
      </w:r>
      <w:r w:rsidR="002054DF">
        <w:rPr>
          <w:rFonts w:ascii="Times New Roman" w:hAnsi="Times New Roman" w:cs="Times New Roman"/>
          <w:sz w:val="24"/>
          <w:szCs w:val="24"/>
        </w:rPr>
        <w:t>It is imperative to note that, just like the Garden of Eden a great symbol and a unifying factor among the Christian world, the paradise garden also plays a key role in of unifying the Islam community. It carries the ideas, cultural aspects, religious beliefs and traditions of the Islamic believers</w:t>
      </w:r>
      <w:r w:rsidR="0038039F">
        <w:rPr>
          <w:rFonts w:ascii="Times New Roman" w:hAnsi="Times New Roman" w:cs="Times New Roman"/>
          <w:sz w:val="24"/>
          <w:szCs w:val="24"/>
        </w:rPr>
        <w:t xml:space="preserve"> (</w:t>
      </w:r>
      <w:proofErr w:type="spellStart"/>
      <w:r w:rsidR="0038039F">
        <w:rPr>
          <w:rFonts w:ascii="Times New Roman" w:hAnsi="Times New Roman" w:cs="Times New Roman"/>
          <w:color w:val="222222"/>
          <w:sz w:val="24"/>
          <w:szCs w:val="24"/>
          <w:shd w:val="clear" w:color="auto" w:fill="FFFFFF"/>
        </w:rPr>
        <w:t>Kahera</w:t>
      </w:r>
      <w:proofErr w:type="spellEnd"/>
      <w:r w:rsidR="0038039F">
        <w:rPr>
          <w:rFonts w:ascii="Times New Roman" w:hAnsi="Times New Roman" w:cs="Times New Roman"/>
          <w:color w:val="222222"/>
          <w:sz w:val="24"/>
          <w:szCs w:val="24"/>
          <w:shd w:val="clear" w:color="auto" w:fill="FFFFFF"/>
        </w:rPr>
        <w:t xml:space="preserve">, </w:t>
      </w:r>
      <w:proofErr w:type="spellStart"/>
      <w:r w:rsidR="0038039F">
        <w:rPr>
          <w:rFonts w:ascii="Times New Roman" w:hAnsi="Times New Roman" w:cs="Times New Roman"/>
          <w:color w:val="222222"/>
          <w:sz w:val="24"/>
          <w:szCs w:val="24"/>
          <w:shd w:val="clear" w:color="auto" w:fill="FFFFFF"/>
        </w:rPr>
        <w:t>Abdulmalik</w:t>
      </w:r>
      <w:proofErr w:type="spellEnd"/>
      <w:r w:rsidR="0038039F">
        <w:rPr>
          <w:rFonts w:ascii="Times New Roman" w:hAnsi="Times New Roman" w:cs="Times New Roman"/>
          <w:color w:val="222222"/>
          <w:sz w:val="24"/>
          <w:szCs w:val="24"/>
          <w:shd w:val="clear" w:color="auto" w:fill="FFFFFF"/>
        </w:rPr>
        <w:t xml:space="preserve"> &amp; </w:t>
      </w:r>
      <w:proofErr w:type="spellStart"/>
      <w:r w:rsidR="0038039F">
        <w:rPr>
          <w:rFonts w:ascii="Times New Roman" w:hAnsi="Times New Roman" w:cs="Times New Roman"/>
          <w:color w:val="222222"/>
          <w:sz w:val="24"/>
          <w:szCs w:val="24"/>
          <w:shd w:val="clear" w:color="auto" w:fill="FFFFFF"/>
        </w:rPr>
        <w:t>Anz</w:t>
      </w:r>
      <w:proofErr w:type="spellEnd"/>
      <w:r w:rsidR="0038039F">
        <w:rPr>
          <w:rFonts w:ascii="Times New Roman" w:hAnsi="Times New Roman" w:cs="Times New Roman"/>
          <w:color w:val="222222"/>
          <w:sz w:val="24"/>
          <w:szCs w:val="24"/>
          <w:shd w:val="clear" w:color="auto" w:fill="FFFFFF"/>
        </w:rPr>
        <w:t xml:space="preserve">, </w:t>
      </w:r>
      <w:r w:rsidR="0038039F" w:rsidRPr="00F23E35">
        <w:rPr>
          <w:rFonts w:ascii="Times New Roman" w:hAnsi="Times New Roman" w:cs="Times New Roman"/>
          <w:color w:val="222222"/>
          <w:sz w:val="24"/>
          <w:szCs w:val="24"/>
          <w:shd w:val="clear" w:color="auto" w:fill="FFFFFF"/>
        </w:rPr>
        <w:t>2009)</w:t>
      </w:r>
      <w:r w:rsidR="002054DF">
        <w:rPr>
          <w:rFonts w:ascii="Times New Roman" w:hAnsi="Times New Roman" w:cs="Times New Roman"/>
          <w:sz w:val="24"/>
          <w:szCs w:val="24"/>
        </w:rPr>
        <w:t xml:space="preserve">. In most cases, the Islamic religious arts are used as a symbol of faith among the Islamic believers and are highly regarded by the Islam community as a point of source of hope, spiritual and religious beliefs. It strengthens the faith of the Muslims and acts as a source of restoration. </w:t>
      </w:r>
    </w:p>
    <w:p w:rsidR="002054DF" w:rsidRDefault="002054DF" w:rsidP="003803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Courtyard (</w:t>
      </w:r>
      <w:proofErr w:type="spellStart"/>
      <w:r>
        <w:rPr>
          <w:rFonts w:ascii="Times New Roman" w:hAnsi="Times New Roman" w:cs="Times New Roman"/>
          <w:sz w:val="24"/>
          <w:szCs w:val="24"/>
        </w:rPr>
        <w:t>Sehan</w:t>
      </w:r>
      <w:proofErr w:type="spellEnd"/>
      <w:r>
        <w:rPr>
          <w:rFonts w:ascii="Times New Roman" w:hAnsi="Times New Roman" w:cs="Times New Roman"/>
          <w:sz w:val="24"/>
          <w:szCs w:val="24"/>
        </w:rPr>
        <w:t xml:space="preserve">) is another important symbolic Islamic art. Within almost all mosques, there is the presence of </w:t>
      </w:r>
      <w:proofErr w:type="spellStart"/>
      <w:r>
        <w:rPr>
          <w:rFonts w:ascii="Times New Roman" w:hAnsi="Times New Roman" w:cs="Times New Roman"/>
          <w:sz w:val="24"/>
          <w:szCs w:val="24"/>
        </w:rPr>
        <w:t>Sehan</w:t>
      </w:r>
      <w:proofErr w:type="spellEnd"/>
      <w:r>
        <w:rPr>
          <w:rFonts w:ascii="Times New Roman" w:hAnsi="Times New Roman" w:cs="Times New Roman"/>
          <w:sz w:val="24"/>
          <w:szCs w:val="24"/>
        </w:rPr>
        <w:t xml:space="preserve"> Islamic architectur</w:t>
      </w:r>
      <w:r w:rsidR="00953D09">
        <w:rPr>
          <w:rFonts w:ascii="Times New Roman" w:hAnsi="Times New Roman" w:cs="Times New Roman"/>
          <w:sz w:val="24"/>
          <w:szCs w:val="24"/>
        </w:rPr>
        <w:t xml:space="preserve">e. It should be noted that </w:t>
      </w:r>
      <w:proofErr w:type="spellStart"/>
      <w:r w:rsidR="00953D09">
        <w:rPr>
          <w:rFonts w:ascii="Times New Roman" w:hAnsi="Times New Roman" w:cs="Times New Roman"/>
          <w:sz w:val="24"/>
          <w:szCs w:val="24"/>
        </w:rPr>
        <w:t>Sehan</w:t>
      </w:r>
      <w:proofErr w:type="spellEnd"/>
      <w:r w:rsidR="00953D09">
        <w:rPr>
          <w:rFonts w:ascii="Times New Roman" w:hAnsi="Times New Roman" w:cs="Times New Roman"/>
          <w:sz w:val="24"/>
          <w:szCs w:val="24"/>
        </w:rPr>
        <w:t xml:space="preserve"> courtyard is a spiritual unifying factor among Islamic religious beliefs and in most cases it features a centrally positioned ritual cleansing pool often placed under an open domed pavilion referred to as </w:t>
      </w:r>
      <w:proofErr w:type="spellStart"/>
      <w:r w:rsidR="00953D09">
        <w:rPr>
          <w:rFonts w:ascii="Times New Roman" w:hAnsi="Times New Roman" w:cs="Times New Roman"/>
          <w:sz w:val="24"/>
          <w:szCs w:val="24"/>
        </w:rPr>
        <w:t>howz</w:t>
      </w:r>
      <w:proofErr w:type="spellEnd"/>
      <w:r w:rsidR="00953D09">
        <w:rPr>
          <w:rFonts w:ascii="Times New Roman" w:hAnsi="Times New Roman" w:cs="Times New Roman"/>
          <w:sz w:val="24"/>
          <w:szCs w:val="24"/>
        </w:rPr>
        <w:t xml:space="preserve">. The </w:t>
      </w:r>
      <w:proofErr w:type="spellStart"/>
      <w:r w:rsidR="00953D09">
        <w:rPr>
          <w:rFonts w:ascii="Times New Roman" w:hAnsi="Times New Roman" w:cs="Times New Roman"/>
          <w:sz w:val="24"/>
          <w:szCs w:val="24"/>
        </w:rPr>
        <w:t>sehan</w:t>
      </w:r>
      <w:proofErr w:type="spellEnd"/>
      <w:r w:rsidR="00953D09">
        <w:rPr>
          <w:rFonts w:ascii="Times New Roman" w:hAnsi="Times New Roman" w:cs="Times New Roman"/>
          <w:sz w:val="24"/>
          <w:szCs w:val="24"/>
        </w:rPr>
        <w:t xml:space="preserve"> is used by the Muslims to perform rituals, ablutions and patio for those who gathered for worship in the holy mosques</w:t>
      </w:r>
      <w:r w:rsidR="0038039F">
        <w:rPr>
          <w:rFonts w:ascii="Times New Roman" w:hAnsi="Times New Roman" w:cs="Times New Roman"/>
          <w:sz w:val="24"/>
          <w:szCs w:val="24"/>
        </w:rPr>
        <w:t xml:space="preserve"> (</w:t>
      </w:r>
      <w:proofErr w:type="spellStart"/>
      <w:r w:rsidR="0038039F">
        <w:rPr>
          <w:rFonts w:ascii="Times New Roman" w:hAnsi="Times New Roman" w:cs="Times New Roman"/>
          <w:color w:val="222222"/>
          <w:sz w:val="24"/>
          <w:szCs w:val="24"/>
          <w:shd w:val="clear" w:color="auto" w:fill="FFFFFF"/>
        </w:rPr>
        <w:t>Kahera</w:t>
      </w:r>
      <w:proofErr w:type="spellEnd"/>
      <w:r w:rsidR="0038039F">
        <w:rPr>
          <w:rFonts w:ascii="Times New Roman" w:hAnsi="Times New Roman" w:cs="Times New Roman"/>
          <w:color w:val="222222"/>
          <w:sz w:val="24"/>
          <w:szCs w:val="24"/>
          <w:shd w:val="clear" w:color="auto" w:fill="FFFFFF"/>
        </w:rPr>
        <w:t xml:space="preserve">, </w:t>
      </w:r>
      <w:proofErr w:type="spellStart"/>
      <w:r w:rsidR="0038039F">
        <w:rPr>
          <w:rFonts w:ascii="Times New Roman" w:hAnsi="Times New Roman" w:cs="Times New Roman"/>
          <w:color w:val="222222"/>
          <w:sz w:val="24"/>
          <w:szCs w:val="24"/>
          <w:shd w:val="clear" w:color="auto" w:fill="FFFFFF"/>
        </w:rPr>
        <w:t>Abdulmalik</w:t>
      </w:r>
      <w:proofErr w:type="spellEnd"/>
      <w:r w:rsidR="0038039F">
        <w:rPr>
          <w:rFonts w:ascii="Times New Roman" w:hAnsi="Times New Roman" w:cs="Times New Roman"/>
          <w:color w:val="222222"/>
          <w:sz w:val="24"/>
          <w:szCs w:val="24"/>
          <w:shd w:val="clear" w:color="auto" w:fill="FFFFFF"/>
        </w:rPr>
        <w:t xml:space="preserve"> &amp; </w:t>
      </w:r>
      <w:proofErr w:type="spellStart"/>
      <w:r w:rsidR="0038039F">
        <w:rPr>
          <w:rFonts w:ascii="Times New Roman" w:hAnsi="Times New Roman" w:cs="Times New Roman"/>
          <w:color w:val="222222"/>
          <w:sz w:val="24"/>
          <w:szCs w:val="24"/>
          <w:shd w:val="clear" w:color="auto" w:fill="FFFFFF"/>
        </w:rPr>
        <w:t>Anz</w:t>
      </w:r>
      <w:proofErr w:type="spellEnd"/>
      <w:r w:rsidR="0038039F">
        <w:rPr>
          <w:rFonts w:ascii="Times New Roman" w:hAnsi="Times New Roman" w:cs="Times New Roman"/>
          <w:color w:val="222222"/>
          <w:sz w:val="24"/>
          <w:szCs w:val="24"/>
          <w:shd w:val="clear" w:color="auto" w:fill="FFFFFF"/>
        </w:rPr>
        <w:t xml:space="preserve">, </w:t>
      </w:r>
      <w:r w:rsidR="0038039F" w:rsidRPr="00F23E35">
        <w:rPr>
          <w:rFonts w:ascii="Times New Roman" w:hAnsi="Times New Roman" w:cs="Times New Roman"/>
          <w:color w:val="222222"/>
          <w:sz w:val="24"/>
          <w:szCs w:val="24"/>
          <w:shd w:val="clear" w:color="auto" w:fill="FFFFFF"/>
        </w:rPr>
        <w:t>2009)</w:t>
      </w:r>
      <w:r w:rsidR="00953D09">
        <w:rPr>
          <w:rFonts w:ascii="Times New Roman" w:hAnsi="Times New Roman" w:cs="Times New Roman"/>
          <w:sz w:val="24"/>
          <w:szCs w:val="24"/>
        </w:rPr>
        <w:t xml:space="preserve">. In this case, it offers a great opportunity for the Muslim community to freely share their spiritual and religious beliefs and teachings among themselves. </w:t>
      </w:r>
    </w:p>
    <w:p w:rsidR="0094038F" w:rsidRDefault="0094038F"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context of religion, an architectural design plays an important role in communicating the religious and spiritual culture, beliefs and ideas of particular believers. In this sense, there are many sculptures and inscriptions that define the Islamic religion and thus create a distinct between Islam and other religions. Although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some variations in regards to architectural designs that communicate the religious beliefs, values, traditions and customs of the Islamic community, the overarching idea is that all religious are bound to the belief of one supreme God of which the teachings should be the same. </w:t>
      </w:r>
    </w:p>
    <w:p w:rsidR="00F23E35" w:rsidRDefault="0094038F"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has been a lot of confusion especially when it comes to the values and the teachings of different religions across the world. </w:t>
      </w:r>
      <w:r w:rsidR="00BC3475">
        <w:rPr>
          <w:rFonts w:ascii="Times New Roman" w:hAnsi="Times New Roman" w:cs="Times New Roman"/>
          <w:sz w:val="24"/>
          <w:szCs w:val="24"/>
        </w:rPr>
        <w:t xml:space="preserve">The values and teachings are fundamental since they define a particular religious community. It is worth noting that the values and teachings are echoed by the different religious arts that defines a given religion. Within the context of the Christian world, the drawings of Leonardo da vinci enshrine the beliefs of the Christian community in monuments which in essence provides a strong tie between Christian believers. </w:t>
      </w:r>
    </w:p>
    <w:p w:rsidR="0094038F" w:rsidRDefault="00BC3475"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Same to other religions such as Islam, the architecture of buildings, such as mosques, language, domes, prying niches, pulpit courtyards, parapets and </w:t>
      </w:r>
      <w:proofErr w:type="spellStart"/>
      <w:r>
        <w:rPr>
          <w:rFonts w:ascii="Times New Roman" w:hAnsi="Times New Roman" w:cs="Times New Roman"/>
          <w:sz w:val="24"/>
          <w:szCs w:val="24"/>
        </w:rPr>
        <w:t>muqarnases</w:t>
      </w:r>
      <w:proofErr w:type="spellEnd"/>
      <w:r>
        <w:rPr>
          <w:rFonts w:ascii="Times New Roman" w:hAnsi="Times New Roman" w:cs="Times New Roman"/>
          <w:sz w:val="24"/>
          <w:szCs w:val="24"/>
        </w:rPr>
        <w:t xml:space="preserve"> are all manifestations of the Islamic faiths and belief about the Islam and its core values and teachings. The inscriptions, the geometric patterns and the Islamic vocabulary are all Islamic architecture which provides an opportunity for the Islamic believers to express their strong beliefs and values about what defines the Islam religion</w:t>
      </w:r>
      <w:r w:rsidR="00345784">
        <w:rPr>
          <w:rFonts w:ascii="Times New Roman" w:hAnsi="Times New Roman" w:cs="Times New Roman"/>
          <w:sz w:val="24"/>
          <w:szCs w:val="24"/>
        </w:rPr>
        <w:t xml:space="preserve"> (</w:t>
      </w:r>
      <w:proofErr w:type="spellStart"/>
      <w:r w:rsidR="00345784">
        <w:rPr>
          <w:rFonts w:ascii="Times New Roman" w:hAnsi="Times New Roman" w:cs="Times New Roman"/>
          <w:color w:val="222222"/>
          <w:sz w:val="24"/>
          <w:szCs w:val="24"/>
          <w:shd w:val="clear" w:color="auto" w:fill="FFFFFF"/>
        </w:rPr>
        <w:t>Kahera</w:t>
      </w:r>
      <w:proofErr w:type="spellEnd"/>
      <w:r w:rsidR="00345784">
        <w:rPr>
          <w:rFonts w:ascii="Times New Roman" w:hAnsi="Times New Roman" w:cs="Times New Roman"/>
          <w:color w:val="222222"/>
          <w:sz w:val="24"/>
          <w:szCs w:val="24"/>
          <w:shd w:val="clear" w:color="auto" w:fill="FFFFFF"/>
        </w:rPr>
        <w:t xml:space="preserve">, </w:t>
      </w:r>
      <w:proofErr w:type="spellStart"/>
      <w:r w:rsidR="00345784">
        <w:rPr>
          <w:rFonts w:ascii="Times New Roman" w:hAnsi="Times New Roman" w:cs="Times New Roman"/>
          <w:color w:val="222222"/>
          <w:sz w:val="24"/>
          <w:szCs w:val="24"/>
          <w:shd w:val="clear" w:color="auto" w:fill="FFFFFF"/>
        </w:rPr>
        <w:t>Abdulmalik</w:t>
      </w:r>
      <w:proofErr w:type="spellEnd"/>
      <w:r w:rsidR="00345784">
        <w:rPr>
          <w:rFonts w:ascii="Times New Roman" w:hAnsi="Times New Roman" w:cs="Times New Roman"/>
          <w:color w:val="222222"/>
          <w:sz w:val="24"/>
          <w:szCs w:val="24"/>
          <w:shd w:val="clear" w:color="auto" w:fill="FFFFFF"/>
        </w:rPr>
        <w:t xml:space="preserve"> &amp; </w:t>
      </w:r>
      <w:proofErr w:type="spellStart"/>
      <w:r w:rsidR="00345784">
        <w:rPr>
          <w:rFonts w:ascii="Times New Roman" w:hAnsi="Times New Roman" w:cs="Times New Roman"/>
          <w:color w:val="222222"/>
          <w:sz w:val="24"/>
          <w:szCs w:val="24"/>
          <w:shd w:val="clear" w:color="auto" w:fill="FFFFFF"/>
        </w:rPr>
        <w:t>Anz</w:t>
      </w:r>
      <w:proofErr w:type="spellEnd"/>
      <w:r w:rsidR="00345784">
        <w:rPr>
          <w:rFonts w:ascii="Times New Roman" w:hAnsi="Times New Roman" w:cs="Times New Roman"/>
          <w:color w:val="222222"/>
          <w:sz w:val="24"/>
          <w:szCs w:val="24"/>
          <w:shd w:val="clear" w:color="auto" w:fill="FFFFFF"/>
        </w:rPr>
        <w:t xml:space="preserve">, </w:t>
      </w:r>
      <w:r w:rsidR="00345784" w:rsidRPr="00F23E35">
        <w:rPr>
          <w:rFonts w:ascii="Times New Roman" w:hAnsi="Times New Roman" w:cs="Times New Roman"/>
          <w:color w:val="222222"/>
          <w:sz w:val="24"/>
          <w:szCs w:val="24"/>
          <w:shd w:val="clear" w:color="auto" w:fill="FFFFFF"/>
        </w:rPr>
        <w:t>2009)</w:t>
      </w:r>
      <w:r>
        <w:rPr>
          <w:rFonts w:ascii="Times New Roman" w:hAnsi="Times New Roman" w:cs="Times New Roman"/>
          <w:sz w:val="24"/>
          <w:szCs w:val="24"/>
        </w:rPr>
        <w:t xml:space="preserve">. </w:t>
      </w:r>
    </w:p>
    <w:p w:rsidR="0094038F" w:rsidRDefault="00BC3475" w:rsidP="00F23E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Islamic </w:t>
      </w:r>
      <w:r w:rsidR="0032760A">
        <w:rPr>
          <w:rFonts w:ascii="Times New Roman" w:hAnsi="Times New Roman" w:cs="Times New Roman"/>
          <w:sz w:val="24"/>
          <w:szCs w:val="24"/>
        </w:rPr>
        <w:t>principles, elements and values are all inscribed within the context of Islamic architecture. This is supported by some similar inscriptions in the Quran that provides a worldwide view of how important such architecture is to the believers of the Islamic religion</w:t>
      </w:r>
      <w:r w:rsidR="00387000">
        <w:rPr>
          <w:rFonts w:ascii="Times New Roman" w:hAnsi="Times New Roman" w:cs="Times New Roman"/>
          <w:sz w:val="24"/>
          <w:szCs w:val="24"/>
        </w:rPr>
        <w:t xml:space="preserve"> </w:t>
      </w:r>
      <w:r w:rsidR="00387000">
        <w:rPr>
          <w:rFonts w:ascii="Times New Roman" w:hAnsi="Times New Roman" w:cs="Times New Roman"/>
          <w:sz w:val="24"/>
          <w:szCs w:val="24"/>
        </w:rPr>
        <w:lastRenderedPageBreak/>
        <w:t>(</w:t>
      </w:r>
      <w:r w:rsidR="00387000">
        <w:rPr>
          <w:rFonts w:ascii="Times New Roman" w:hAnsi="Times New Roman" w:cs="Times New Roman"/>
          <w:color w:val="222222"/>
          <w:sz w:val="24"/>
          <w:szCs w:val="24"/>
          <w:shd w:val="clear" w:color="auto" w:fill="FFFFFF"/>
        </w:rPr>
        <w:t xml:space="preserve">Gonzalez, </w:t>
      </w:r>
      <w:r w:rsidR="00387000" w:rsidRPr="00F23E35">
        <w:rPr>
          <w:rFonts w:ascii="Times New Roman" w:hAnsi="Times New Roman" w:cs="Times New Roman"/>
          <w:color w:val="222222"/>
          <w:sz w:val="24"/>
          <w:szCs w:val="24"/>
          <w:shd w:val="clear" w:color="auto" w:fill="FFFFFF"/>
        </w:rPr>
        <w:t>2001)</w:t>
      </w:r>
      <w:r w:rsidR="0032760A">
        <w:rPr>
          <w:rFonts w:ascii="Times New Roman" w:hAnsi="Times New Roman" w:cs="Times New Roman"/>
          <w:sz w:val="24"/>
          <w:szCs w:val="24"/>
        </w:rPr>
        <w:t xml:space="preserve">. In regards to the construction of the activity, there is a clear indication that the Quran as well as the traditions of the prophets </w:t>
      </w:r>
      <w:r w:rsidR="0045283D">
        <w:rPr>
          <w:rFonts w:ascii="Times New Roman" w:hAnsi="Times New Roman" w:cs="Times New Roman"/>
          <w:sz w:val="24"/>
          <w:szCs w:val="24"/>
        </w:rPr>
        <w:t xml:space="preserve">including Prophet Adam were the first initiators of the Islamic arts which such as the construction of </w:t>
      </w:r>
      <w:proofErr w:type="spellStart"/>
      <w:r w:rsidR="0045283D">
        <w:rPr>
          <w:rFonts w:ascii="Times New Roman" w:hAnsi="Times New Roman" w:cs="Times New Roman"/>
          <w:sz w:val="24"/>
          <w:szCs w:val="24"/>
        </w:rPr>
        <w:t>Kaaba</w:t>
      </w:r>
      <w:proofErr w:type="spellEnd"/>
      <w:r w:rsidR="0045283D">
        <w:rPr>
          <w:rFonts w:ascii="Times New Roman" w:hAnsi="Times New Roman" w:cs="Times New Roman"/>
          <w:sz w:val="24"/>
          <w:szCs w:val="24"/>
        </w:rPr>
        <w:t xml:space="preserve"> which is a great manifestation of the Islamic traditions and values. </w:t>
      </w:r>
    </w:p>
    <w:p w:rsidR="00F23E35" w:rsidRDefault="002C4666" w:rsidP="002C46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Religious arts play an important role in the lives of Christians as evidenced in many religious societies which embodies several architectural designs in terms of buildings and drawings. Mosque for example is a manifestation of Islamic culture, beliefs and values which plays a great role in the lives of Muslim communities</w:t>
      </w:r>
      <w:r w:rsidR="00387000">
        <w:rPr>
          <w:rFonts w:ascii="Times New Roman" w:hAnsi="Times New Roman" w:cs="Times New Roman"/>
          <w:sz w:val="24"/>
          <w:szCs w:val="24"/>
        </w:rPr>
        <w:t xml:space="preserve"> (</w:t>
      </w:r>
      <w:r w:rsidR="00387000">
        <w:rPr>
          <w:rFonts w:ascii="Times New Roman" w:hAnsi="Times New Roman" w:cs="Times New Roman"/>
          <w:color w:val="222222"/>
          <w:sz w:val="24"/>
          <w:szCs w:val="24"/>
          <w:shd w:val="clear" w:color="auto" w:fill="FFFFFF"/>
        </w:rPr>
        <w:t xml:space="preserve">Gonzalez, </w:t>
      </w:r>
      <w:r w:rsidR="00387000" w:rsidRPr="00F23E35">
        <w:rPr>
          <w:rFonts w:ascii="Times New Roman" w:hAnsi="Times New Roman" w:cs="Times New Roman"/>
          <w:color w:val="222222"/>
          <w:sz w:val="24"/>
          <w:szCs w:val="24"/>
          <w:shd w:val="clear" w:color="auto" w:fill="FFFFFF"/>
        </w:rPr>
        <w:t>2001)</w:t>
      </w:r>
      <w:r>
        <w:rPr>
          <w:rFonts w:ascii="Times New Roman" w:hAnsi="Times New Roman" w:cs="Times New Roman"/>
          <w:sz w:val="24"/>
          <w:szCs w:val="24"/>
        </w:rPr>
        <w:t xml:space="preserve">. It should be noted that just like other religions, Islam teachings and values are manifested within the context of their architecture and designs. This is evident though the drawings and unique constructions that have been preserved over several years as a string symbol of the Islamic religion, teachings and values which must be adhered to by almost all Muslims around the world. </w:t>
      </w:r>
    </w:p>
    <w:p w:rsidR="00F23E35" w:rsidRDefault="00F23E35">
      <w:pPr>
        <w:rPr>
          <w:rFonts w:ascii="Times New Roman" w:hAnsi="Times New Roman" w:cs="Times New Roman"/>
          <w:sz w:val="24"/>
          <w:szCs w:val="24"/>
        </w:rPr>
      </w:pPr>
      <w:r>
        <w:rPr>
          <w:rFonts w:ascii="Times New Roman" w:hAnsi="Times New Roman" w:cs="Times New Roman"/>
          <w:sz w:val="24"/>
          <w:szCs w:val="24"/>
        </w:rPr>
        <w:br w:type="page"/>
      </w:r>
    </w:p>
    <w:p w:rsidR="00F23E35" w:rsidRPr="00F23E35" w:rsidRDefault="00F23E35" w:rsidP="00F23E3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23E35" w:rsidRPr="00F23E35" w:rsidRDefault="00F23E35" w:rsidP="00F23E35">
      <w:pPr>
        <w:spacing w:after="100" w:afterAutospacing="1" w:line="480" w:lineRule="auto"/>
        <w:ind w:left="720" w:hanging="720"/>
        <w:jc w:val="both"/>
        <w:rPr>
          <w:rFonts w:ascii="Times New Roman" w:hAnsi="Times New Roman" w:cs="Times New Roman"/>
          <w:color w:val="222222"/>
          <w:sz w:val="24"/>
          <w:szCs w:val="24"/>
          <w:shd w:val="clear" w:color="auto" w:fill="FFFFFF"/>
        </w:rPr>
      </w:pPr>
      <w:proofErr w:type="spellStart"/>
      <w:proofErr w:type="gramStart"/>
      <w:r w:rsidRPr="00F23E35">
        <w:rPr>
          <w:rFonts w:ascii="Times New Roman" w:hAnsi="Times New Roman" w:cs="Times New Roman"/>
          <w:color w:val="222222"/>
          <w:sz w:val="24"/>
          <w:szCs w:val="24"/>
          <w:shd w:val="clear" w:color="auto" w:fill="FFFFFF"/>
        </w:rPr>
        <w:t>Akkach</w:t>
      </w:r>
      <w:proofErr w:type="spellEnd"/>
      <w:r w:rsidRPr="00F23E35">
        <w:rPr>
          <w:rFonts w:ascii="Times New Roman" w:hAnsi="Times New Roman" w:cs="Times New Roman"/>
          <w:color w:val="222222"/>
          <w:sz w:val="24"/>
          <w:szCs w:val="24"/>
          <w:shd w:val="clear" w:color="auto" w:fill="FFFFFF"/>
        </w:rPr>
        <w:t>, S. (2012).</w:t>
      </w:r>
      <w:proofErr w:type="gramEnd"/>
      <w:r w:rsidRPr="00F23E35">
        <w:rPr>
          <w:rStyle w:val="apple-converted-space"/>
          <w:rFonts w:ascii="Times New Roman" w:hAnsi="Times New Roman" w:cs="Times New Roman"/>
          <w:color w:val="222222"/>
          <w:sz w:val="24"/>
          <w:szCs w:val="24"/>
          <w:shd w:val="clear" w:color="auto" w:fill="FFFFFF"/>
        </w:rPr>
        <w:t> </w:t>
      </w:r>
      <w:r w:rsidRPr="00F23E35">
        <w:rPr>
          <w:rFonts w:ascii="Times New Roman" w:hAnsi="Times New Roman" w:cs="Times New Roman"/>
          <w:i/>
          <w:iCs/>
          <w:color w:val="222222"/>
          <w:sz w:val="24"/>
          <w:szCs w:val="24"/>
          <w:shd w:val="clear" w:color="auto" w:fill="FFFFFF"/>
        </w:rPr>
        <w:t xml:space="preserve">Cosmology and architecture in </w:t>
      </w:r>
      <w:proofErr w:type="spellStart"/>
      <w:r w:rsidRPr="00F23E35">
        <w:rPr>
          <w:rFonts w:ascii="Times New Roman" w:hAnsi="Times New Roman" w:cs="Times New Roman"/>
          <w:i/>
          <w:iCs/>
          <w:color w:val="222222"/>
          <w:sz w:val="24"/>
          <w:szCs w:val="24"/>
          <w:shd w:val="clear" w:color="auto" w:fill="FFFFFF"/>
        </w:rPr>
        <w:t>premodern</w:t>
      </w:r>
      <w:proofErr w:type="spellEnd"/>
      <w:r w:rsidRPr="00F23E35">
        <w:rPr>
          <w:rFonts w:ascii="Times New Roman" w:hAnsi="Times New Roman" w:cs="Times New Roman"/>
          <w:i/>
          <w:iCs/>
          <w:color w:val="222222"/>
          <w:sz w:val="24"/>
          <w:szCs w:val="24"/>
          <w:shd w:val="clear" w:color="auto" w:fill="FFFFFF"/>
        </w:rPr>
        <w:t xml:space="preserve"> Islam: an architectural reading of mystical ideas</w:t>
      </w:r>
      <w:r w:rsidRPr="00F23E35">
        <w:rPr>
          <w:rFonts w:ascii="Times New Roman" w:hAnsi="Times New Roman" w:cs="Times New Roman"/>
          <w:color w:val="222222"/>
          <w:sz w:val="24"/>
          <w:szCs w:val="24"/>
          <w:shd w:val="clear" w:color="auto" w:fill="FFFFFF"/>
        </w:rPr>
        <w:t xml:space="preserve">. </w:t>
      </w:r>
      <w:proofErr w:type="gramStart"/>
      <w:r w:rsidRPr="00F23E35">
        <w:rPr>
          <w:rFonts w:ascii="Times New Roman" w:hAnsi="Times New Roman" w:cs="Times New Roman"/>
          <w:color w:val="222222"/>
          <w:sz w:val="24"/>
          <w:szCs w:val="24"/>
          <w:shd w:val="clear" w:color="auto" w:fill="FFFFFF"/>
        </w:rPr>
        <w:t>SUNY Press.</w:t>
      </w:r>
      <w:proofErr w:type="gramEnd"/>
    </w:p>
    <w:p w:rsidR="00F23E35" w:rsidRPr="00F23E35" w:rsidRDefault="00F23E35" w:rsidP="00F23E35">
      <w:pPr>
        <w:spacing w:after="100" w:afterAutospacing="1" w:line="480" w:lineRule="auto"/>
        <w:ind w:left="720" w:hanging="720"/>
        <w:jc w:val="both"/>
        <w:rPr>
          <w:rFonts w:ascii="Times New Roman" w:hAnsi="Times New Roman" w:cs="Times New Roman"/>
          <w:color w:val="222222"/>
          <w:sz w:val="24"/>
          <w:szCs w:val="24"/>
          <w:shd w:val="clear" w:color="auto" w:fill="FFFFFF"/>
        </w:rPr>
      </w:pPr>
      <w:proofErr w:type="gramStart"/>
      <w:r w:rsidRPr="00F23E35">
        <w:rPr>
          <w:rFonts w:ascii="Times New Roman" w:hAnsi="Times New Roman" w:cs="Times New Roman"/>
          <w:color w:val="222222"/>
          <w:sz w:val="24"/>
          <w:szCs w:val="24"/>
          <w:shd w:val="clear" w:color="auto" w:fill="FFFFFF"/>
        </w:rPr>
        <w:t>Gonzalez, V. (2001).</w:t>
      </w:r>
      <w:proofErr w:type="gramEnd"/>
      <w:r w:rsidRPr="00F23E35">
        <w:rPr>
          <w:rStyle w:val="apple-converted-space"/>
          <w:rFonts w:ascii="Times New Roman" w:hAnsi="Times New Roman" w:cs="Times New Roman"/>
          <w:color w:val="222222"/>
          <w:sz w:val="24"/>
          <w:szCs w:val="24"/>
          <w:shd w:val="clear" w:color="auto" w:fill="FFFFFF"/>
        </w:rPr>
        <w:t> </w:t>
      </w:r>
      <w:r w:rsidRPr="00F23E35">
        <w:rPr>
          <w:rFonts w:ascii="Times New Roman" w:hAnsi="Times New Roman" w:cs="Times New Roman"/>
          <w:i/>
          <w:iCs/>
          <w:color w:val="222222"/>
          <w:sz w:val="24"/>
          <w:szCs w:val="24"/>
          <w:shd w:val="clear" w:color="auto" w:fill="FFFFFF"/>
        </w:rPr>
        <w:t>Beauty and Islam: Aesthetics in Islamic art and architecture</w:t>
      </w:r>
      <w:r w:rsidRPr="00F23E35">
        <w:rPr>
          <w:rFonts w:ascii="Times New Roman" w:hAnsi="Times New Roman" w:cs="Times New Roman"/>
          <w:color w:val="222222"/>
          <w:sz w:val="24"/>
          <w:szCs w:val="24"/>
          <w:shd w:val="clear" w:color="auto" w:fill="FFFFFF"/>
        </w:rPr>
        <w:t xml:space="preserve">. </w:t>
      </w:r>
      <w:proofErr w:type="gramStart"/>
      <w:r w:rsidRPr="00F23E35">
        <w:rPr>
          <w:rFonts w:ascii="Times New Roman" w:hAnsi="Times New Roman" w:cs="Times New Roman"/>
          <w:color w:val="222222"/>
          <w:sz w:val="24"/>
          <w:szCs w:val="24"/>
          <w:shd w:val="clear" w:color="auto" w:fill="FFFFFF"/>
        </w:rPr>
        <w:t xml:space="preserve">IB </w:t>
      </w:r>
      <w:proofErr w:type="spellStart"/>
      <w:r w:rsidRPr="00F23E35">
        <w:rPr>
          <w:rFonts w:ascii="Times New Roman" w:hAnsi="Times New Roman" w:cs="Times New Roman"/>
          <w:color w:val="222222"/>
          <w:sz w:val="24"/>
          <w:szCs w:val="24"/>
          <w:shd w:val="clear" w:color="auto" w:fill="FFFFFF"/>
        </w:rPr>
        <w:t>Tauris</w:t>
      </w:r>
      <w:proofErr w:type="spellEnd"/>
      <w:r w:rsidRPr="00F23E35">
        <w:rPr>
          <w:rFonts w:ascii="Times New Roman" w:hAnsi="Times New Roman" w:cs="Times New Roman"/>
          <w:color w:val="222222"/>
          <w:sz w:val="24"/>
          <w:szCs w:val="24"/>
          <w:shd w:val="clear" w:color="auto" w:fill="FFFFFF"/>
        </w:rPr>
        <w:t>.</w:t>
      </w:r>
      <w:proofErr w:type="gramEnd"/>
    </w:p>
    <w:p w:rsidR="00F23E35" w:rsidRPr="00F23E35" w:rsidRDefault="00F23E35" w:rsidP="00F23E35">
      <w:pPr>
        <w:spacing w:after="100" w:afterAutospacing="1" w:line="480" w:lineRule="auto"/>
        <w:ind w:left="720" w:hanging="720"/>
        <w:jc w:val="both"/>
        <w:rPr>
          <w:rFonts w:ascii="Times New Roman" w:hAnsi="Times New Roman" w:cs="Times New Roman"/>
          <w:sz w:val="24"/>
          <w:szCs w:val="24"/>
        </w:rPr>
      </w:pPr>
      <w:proofErr w:type="spellStart"/>
      <w:proofErr w:type="gramStart"/>
      <w:r w:rsidRPr="00F23E35">
        <w:rPr>
          <w:rFonts w:ascii="Times New Roman" w:hAnsi="Times New Roman" w:cs="Times New Roman"/>
          <w:color w:val="222222"/>
          <w:sz w:val="24"/>
          <w:szCs w:val="24"/>
          <w:shd w:val="clear" w:color="auto" w:fill="FFFFFF"/>
        </w:rPr>
        <w:t>Kahera</w:t>
      </w:r>
      <w:proofErr w:type="spellEnd"/>
      <w:r w:rsidRPr="00F23E35">
        <w:rPr>
          <w:rFonts w:ascii="Times New Roman" w:hAnsi="Times New Roman" w:cs="Times New Roman"/>
          <w:color w:val="222222"/>
          <w:sz w:val="24"/>
          <w:szCs w:val="24"/>
          <w:shd w:val="clear" w:color="auto" w:fill="FFFFFF"/>
        </w:rPr>
        <w:t xml:space="preserve">, A. I., </w:t>
      </w:r>
      <w:proofErr w:type="spellStart"/>
      <w:r w:rsidRPr="00F23E35">
        <w:rPr>
          <w:rFonts w:ascii="Times New Roman" w:hAnsi="Times New Roman" w:cs="Times New Roman"/>
          <w:color w:val="222222"/>
          <w:sz w:val="24"/>
          <w:szCs w:val="24"/>
          <w:shd w:val="clear" w:color="auto" w:fill="FFFFFF"/>
        </w:rPr>
        <w:t>Abdulmalik</w:t>
      </w:r>
      <w:proofErr w:type="spellEnd"/>
      <w:r w:rsidRPr="00F23E35">
        <w:rPr>
          <w:rFonts w:ascii="Times New Roman" w:hAnsi="Times New Roman" w:cs="Times New Roman"/>
          <w:color w:val="222222"/>
          <w:sz w:val="24"/>
          <w:szCs w:val="24"/>
          <w:shd w:val="clear" w:color="auto" w:fill="FFFFFF"/>
        </w:rPr>
        <w:t xml:space="preserve">, L., &amp; </w:t>
      </w:r>
      <w:proofErr w:type="spellStart"/>
      <w:r w:rsidRPr="00F23E35">
        <w:rPr>
          <w:rFonts w:ascii="Times New Roman" w:hAnsi="Times New Roman" w:cs="Times New Roman"/>
          <w:color w:val="222222"/>
          <w:sz w:val="24"/>
          <w:szCs w:val="24"/>
          <w:shd w:val="clear" w:color="auto" w:fill="FFFFFF"/>
        </w:rPr>
        <w:t>Anz</w:t>
      </w:r>
      <w:proofErr w:type="spellEnd"/>
      <w:r w:rsidRPr="00F23E35">
        <w:rPr>
          <w:rFonts w:ascii="Times New Roman" w:hAnsi="Times New Roman" w:cs="Times New Roman"/>
          <w:color w:val="222222"/>
          <w:sz w:val="24"/>
          <w:szCs w:val="24"/>
          <w:shd w:val="clear" w:color="auto" w:fill="FFFFFF"/>
        </w:rPr>
        <w:t>, C. (2009).</w:t>
      </w:r>
      <w:proofErr w:type="gramEnd"/>
      <w:r w:rsidRPr="00F23E35">
        <w:rPr>
          <w:rStyle w:val="apple-converted-space"/>
          <w:rFonts w:ascii="Times New Roman" w:hAnsi="Times New Roman" w:cs="Times New Roman"/>
          <w:color w:val="222222"/>
          <w:sz w:val="24"/>
          <w:szCs w:val="24"/>
          <w:shd w:val="clear" w:color="auto" w:fill="FFFFFF"/>
        </w:rPr>
        <w:t> </w:t>
      </w:r>
      <w:r w:rsidRPr="00F23E35">
        <w:rPr>
          <w:rFonts w:ascii="Times New Roman" w:hAnsi="Times New Roman" w:cs="Times New Roman"/>
          <w:i/>
          <w:iCs/>
          <w:color w:val="222222"/>
          <w:sz w:val="24"/>
          <w:szCs w:val="24"/>
          <w:shd w:val="clear" w:color="auto" w:fill="FFFFFF"/>
        </w:rPr>
        <w:t xml:space="preserve">Design Criteria for Mosques and Islamic </w:t>
      </w:r>
      <w:proofErr w:type="spellStart"/>
      <w:r w:rsidRPr="00F23E35">
        <w:rPr>
          <w:rFonts w:ascii="Times New Roman" w:hAnsi="Times New Roman" w:cs="Times New Roman"/>
          <w:i/>
          <w:iCs/>
          <w:color w:val="222222"/>
          <w:sz w:val="24"/>
          <w:szCs w:val="24"/>
          <w:shd w:val="clear" w:color="auto" w:fill="FFFFFF"/>
        </w:rPr>
        <w:t>Centres</w:t>
      </w:r>
      <w:proofErr w:type="spellEnd"/>
      <w:r w:rsidRPr="00F23E35">
        <w:rPr>
          <w:rFonts w:ascii="Times New Roman" w:hAnsi="Times New Roman" w:cs="Times New Roman"/>
          <w:i/>
          <w:iCs/>
          <w:color w:val="222222"/>
          <w:sz w:val="24"/>
          <w:szCs w:val="24"/>
          <w:shd w:val="clear" w:color="auto" w:fill="FFFFFF"/>
        </w:rPr>
        <w:t>: Art, Architecture and Worship</w:t>
      </w:r>
      <w:r w:rsidRPr="00F23E35">
        <w:rPr>
          <w:rFonts w:ascii="Times New Roman" w:hAnsi="Times New Roman" w:cs="Times New Roman"/>
          <w:color w:val="222222"/>
          <w:sz w:val="24"/>
          <w:szCs w:val="24"/>
          <w:shd w:val="clear" w:color="auto" w:fill="FFFFFF"/>
        </w:rPr>
        <w:t xml:space="preserve">. </w:t>
      </w:r>
      <w:proofErr w:type="spellStart"/>
      <w:proofErr w:type="gramStart"/>
      <w:r w:rsidRPr="00F23E35">
        <w:rPr>
          <w:rFonts w:ascii="Times New Roman" w:hAnsi="Times New Roman" w:cs="Times New Roman"/>
          <w:color w:val="222222"/>
          <w:sz w:val="24"/>
          <w:szCs w:val="24"/>
          <w:shd w:val="clear" w:color="auto" w:fill="FFFFFF"/>
        </w:rPr>
        <w:t>Routledge</w:t>
      </w:r>
      <w:proofErr w:type="spellEnd"/>
      <w:r w:rsidRPr="00F23E35">
        <w:rPr>
          <w:rFonts w:ascii="Times New Roman" w:hAnsi="Times New Roman" w:cs="Times New Roman"/>
          <w:color w:val="222222"/>
          <w:sz w:val="24"/>
          <w:szCs w:val="24"/>
          <w:shd w:val="clear" w:color="auto" w:fill="FFFFFF"/>
        </w:rPr>
        <w:t>.</w:t>
      </w:r>
      <w:proofErr w:type="gramEnd"/>
    </w:p>
    <w:p w:rsidR="00F23E35" w:rsidRPr="00F23E35" w:rsidRDefault="00F23E35" w:rsidP="00F23E35">
      <w:pPr>
        <w:spacing w:after="100" w:afterAutospacing="1" w:line="480" w:lineRule="auto"/>
        <w:ind w:left="720" w:hanging="720"/>
        <w:jc w:val="both"/>
        <w:rPr>
          <w:rFonts w:ascii="Times New Roman" w:hAnsi="Times New Roman" w:cs="Times New Roman"/>
          <w:color w:val="222222"/>
          <w:sz w:val="24"/>
          <w:szCs w:val="24"/>
          <w:shd w:val="clear" w:color="auto" w:fill="FFFFFF"/>
        </w:rPr>
      </w:pPr>
      <w:proofErr w:type="spellStart"/>
      <w:r w:rsidRPr="00F23E35">
        <w:rPr>
          <w:rFonts w:ascii="Times New Roman" w:hAnsi="Times New Roman" w:cs="Times New Roman"/>
          <w:color w:val="222222"/>
          <w:sz w:val="24"/>
          <w:szCs w:val="24"/>
          <w:shd w:val="clear" w:color="auto" w:fill="FFFFFF"/>
        </w:rPr>
        <w:t>Tayob</w:t>
      </w:r>
      <w:proofErr w:type="spellEnd"/>
      <w:r w:rsidRPr="00F23E35">
        <w:rPr>
          <w:rFonts w:ascii="Times New Roman" w:hAnsi="Times New Roman" w:cs="Times New Roman"/>
          <w:color w:val="222222"/>
          <w:sz w:val="24"/>
          <w:szCs w:val="24"/>
          <w:shd w:val="clear" w:color="auto" w:fill="FFFFFF"/>
        </w:rPr>
        <w:t>, A. (1999).</w:t>
      </w:r>
      <w:r w:rsidRPr="00F23E35">
        <w:rPr>
          <w:rStyle w:val="apple-converted-space"/>
          <w:rFonts w:ascii="Times New Roman" w:hAnsi="Times New Roman" w:cs="Times New Roman"/>
          <w:color w:val="222222"/>
          <w:sz w:val="24"/>
          <w:szCs w:val="24"/>
          <w:shd w:val="clear" w:color="auto" w:fill="FFFFFF"/>
        </w:rPr>
        <w:t> </w:t>
      </w:r>
      <w:r w:rsidRPr="00F23E35">
        <w:rPr>
          <w:rFonts w:ascii="Times New Roman" w:hAnsi="Times New Roman" w:cs="Times New Roman"/>
          <w:i/>
          <w:iCs/>
          <w:color w:val="222222"/>
          <w:sz w:val="24"/>
          <w:szCs w:val="24"/>
          <w:shd w:val="clear" w:color="auto" w:fill="FFFFFF"/>
        </w:rPr>
        <w:t>Islam: A Short Introduction; Signs, Symbols and Values</w:t>
      </w:r>
      <w:r w:rsidRPr="00F23E35">
        <w:rPr>
          <w:rFonts w:ascii="Times New Roman" w:hAnsi="Times New Roman" w:cs="Times New Roman"/>
          <w:color w:val="222222"/>
          <w:sz w:val="24"/>
          <w:szCs w:val="24"/>
          <w:shd w:val="clear" w:color="auto" w:fill="FFFFFF"/>
        </w:rPr>
        <w:t xml:space="preserve">. </w:t>
      </w:r>
      <w:proofErr w:type="spellStart"/>
      <w:r w:rsidRPr="00F23E35">
        <w:rPr>
          <w:rFonts w:ascii="Times New Roman" w:hAnsi="Times New Roman" w:cs="Times New Roman"/>
          <w:color w:val="222222"/>
          <w:sz w:val="24"/>
          <w:szCs w:val="24"/>
          <w:shd w:val="clear" w:color="auto" w:fill="FFFFFF"/>
        </w:rPr>
        <w:t>Oneworld</w:t>
      </w:r>
      <w:proofErr w:type="spellEnd"/>
      <w:r w:rsidRPr="00F23E35">
        <w:rPr>
          <w:rFonts w:ascii="Times New Roman" w:hAnsi="Times New Roman" w:cs="Times New Roman"/>
          <w:color w:val="222222"/>
          <w:sz w:val="24"/>
          <w:szCs w:val="24"/>
          <w:shd w:val="clear" w:color="auto" w:fill="FFFFFF"/>
        </w:rPr>
        <w:t xml:space="preserve"> Publications Limited.</w:t>
      </w:r>
    </w:p>
    <w:p w:rsidR="0021329A" w:rsidRPr="004205CB" w:rsidRDefault="0021329A" w:rsidP="002C4666">
      <w:pPr>
        <w:spacing w:line="480" w:lineRule="auto"/>
        <w:jc w:val="both"/>
        <w:rPr>
          <w:rFonts w:ascii="Times New Roman" w:hAnsi="Times New Roman" w:cs="Times New Roman"/>
          <w:sz w:val="24"/>
          <w:szCs w:val="24"/>
        </w:rPr>
      </w:pPr>
    </w:p>
    <w:sectPr w:rsidR="0021329A" w:rsidRPr="004205CB" w:rsidSect="002C466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29" w:rsidRDefault="00BE3929" w:rsidP="002C4666">
      <w:pPr>
        <w:spacing w:after="0" w:line="240" w:lineRule="auto"/>
      </w:pPr>
      <w:r>
        <w:separator/>
      </w:r>
    </w:p>
  </w:endnote>
  <w:endnote w:type="continuationSeparator" w:id="0">
    <w:p w:rsidR="00BE3929" w:rsidRDefault="00BE3929" w:rsidP="002C4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29" w:rsidRDefault="00BE3929" w:rsidP="002C4666">
      <w:pPr>
        <w:spacing w:after="0" w:line="240" w:lineRule="auto"/>
      </w:pPr>
      <w:r>
        <w:separator/>
      </w:r>
    </w:p>
  </w:footnote>
  <w:footnote w:type="continuationSeparator" w:id="0">
    <w:p w:rsidR="00BE3929" w:rsidRDefault="00BE3929" w:rsidP="002C46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35" w:rsidRDefault="00F23E35">
    <w:pPr>
      <w:pStyle w:val="Header"/>
      <w:jc w:val="right"/>
    </w:pPr>
    <w:r w:rsidRPr="002C4666">
      <w:rPr>
        <w:rFonts w:ascii="Times New Roman" w:hAnsi="Times New Roman" w:cs="Times New Roman"/>
        <w:sz w:val="24"/>
        <w:szCs w:val="24"/>
      </w:rPr>
      <w:t>ISLAMIC ARCHITETURE AND THE VALUES OF ISLAM</w:t>
    </w:r>
    <w:r>
      <w:t xml:space="preserve"> </w:t>
    </w:r>
    <w:r>
      <w:tab/>
    </w:r>
    <w:sdt>
      <w:sdtPr>
        <w:id w:val="2123082758"/>
        <w:docPartObj>
          <w:docPartGallery w:val="Page Numbers (Top of Page)"/>
          <w:docPartUnique/>
        </w:docPartObj>
      </w:sdtPr>
      <w:sdtContent>
        <w:fldSimple w:instr=" PAGE   \* MERGEFORMAT ">
          <w:r w:rsidR="0038039F">
            <w:rPr>
              <w:noProof/>
            </w:rPr>
            <w:t>4</w:t>
          </w:r>
        </w:fldSimple>
      </w:sdtContent>
    </w:sdt>
  </w:p>
  <w:p w:rsidR="00F23E35" w:rsidRDefault="00F23E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66" w:rsidRDefault="002C4666">
    <w:pPr>
      <w:pStyle w:val="Header"/>
      <w:jc w:val="right"/>
    </w:pPr>
    <w:r w:rsidRPr="002C4666">
      <w:rPr>
        <w:rFonts w:ascii="Times New Roman" w:hAnsi="Times New Roman" w:cs="Times New Roman"/>
        <w:sz w:val="24"/>
        <w:szCs w:val="24"/>
      </w:rPr>
      <w:t>Running Head: ISLAMIC ARCHITE</w:t>
    </w:r>
    <w:r w:rsidR="00F23E35">
      <w:rPr>
        <w:rFonts w:ascii="Times New Roman" w:hAnsi="Times New Roman" w:cs="Times New Roman"/>
        <w:sz w:val="24"/>
        <w:szCs w:val="24"/>
      </w:rPr>
      <w:t>C</w:t>
    </w:r>
    <w:r w:rsidRPr="002C4666">
      <w:rPr>
        <w:rFonts w:ascii="Times New Roman" w:hAnsi="Times New Roman" w:cs="Times New Roman"/>
        <w:sz w:val="24"/>
        <w:szCs w:val="24"/>
      </w:rPr>
      <w:t>TURE AND THE VALUES OF ISLAM</w:t>
    </w:r>
    <w:r>
      <w:t xml:space="preserve"> </w:t>
    </w:r>
    <w:r>
      <w:tab/>
    </w:r>
    <w:sdt>
      <w:sdtPr>
        <w:id w:val="2123082688"/>
        <w:docPartObj>
          <w:docPartGallery w:val="Page Numbers (Top of Page)"/>
          <w:docPartUnique/>
        </w:docPartObj>
      </w:sdtPr>
      <w:sdtContent>
        <w:fldSimple w:instr=" PAGE   \* MERGEFORMAT ">
          <w:r w:rsidR="00387000">
            <w:rPr>
              <w:noProof/>
            </w:rPr>
            <w:t>1</w:t>
          </w:r>
        </w:fldSimple>
      </w:sdtContent>
    </w:sdt>
  </w:p>
  <w:p w:rsidR="002C4666" w:rsidRDefault="002C46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275C6"/>
    <w:multiLevelType w:val="multilevel"/>
    <w:tmpl w:val="1E8E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94131"/>
    <w:rsid w:val="002054DF"/>
    <w:rsid w:val="0021329A"/>
    <w:rsid w:val="002C4666"/>
    <w:rsid w:val="0032760A"/>
    <w:rsid w:val="00345784"/>
    <w:rsid w:val="00373798"/>
    <w:rsid w:val="0038039F"/>
    <w:rsid w:val="00387000"/>
    <w:rsid w:val="004205CB"/>
    <w:rsid w:val="0045283D"/>
    <w:rsid w:val="007379FC"/>
    <w:rsid w:val="00756A73"/>
    <w:rsid w:val="00894131"/>
    <w:rsid w:val="0094038F"/>
    <w:rsid w:val="009405A1"/>
    <w:rsid w:val="00953D09"/>
    <w:rsid w:val="00A7357D"/>
    <w:rsid w:val="00B2394E"/>
    <w:rsid w:val="00B92504"/>
    <w:rsid w:val="00BC3475"/>
    <w:rsid w:val="00BE3929"/>
    <w:rsid w:val="00F23E35"/>
    <w:rsid w:val="00F80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329A"/>
  </w:style>
  <w:style w:type="character" w:styleId="Hyperlink">
    <w:name w:val="Hyperlink"/>
    <w:basedOn w:val="DefaultParagraphFont"/>
    <w:uiPriority w:val="99"/>
    <w:semiHidden/>
    <w:unhideWhenUsed/>
    <w:rsid w:val="0021329A"/>
    <w:rPr>
      <w:color w:val="0000FF"/>
      <w:u w:val="single"/>
    </w:rPr>
  </w:style>
  <w:style w:type="paragraph" w:styleId="Header">
    <w:name w:val="header"/>
    <w:basedOn w:val="Normal"/>
    <w:link w:val="HeaderChar"/>
    <w:uiPriority w:val="99"/>
    <w:unhideWhenUsed/>
    <w:rsid w:val="002C4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66"/>
  </w:style>
  <w:style w:type="paragraph" w:styleId="Footer">
    <w:name w:val="footer"/>
    <w:basedOn w:val="Normal"/>
    <w:link w:val="FooterChar"/>
    <w:uiPriority w:val="99"/>
    <w:semiHidden/>
    <w:unhideWhenUsed/>
    <w:rsid w:val="002C46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4666"/>
  </w:style>
</w:styles>
</file>

<file path=word/webSettings.xml><?xml version="1.0" encoding="utf-8"?>
<w:webSettings xmlns:r="http://schemas.openxmlformats.org/officeDocument/2006/relationships" xmlns:w="http://schemas.openxmlformats.org/wordprocessingml/2006/main">
  <w:divs>
    <w:div w:id="19334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Evance Kayiera</dc:creator>
  <cp:lastModifiedBy>Evance Kayiera</cp:lastModifiedBy>
  <cp:revision>6</cp:revision>
  <dcterms:created xsi:type="dcterms:W3CDTF">2017-03-23T02:55:00Z</dcterms:created>
  <dcterms:modified xsi:type="dcterms:W3CDTF">2017-03-23T07:01:00Z</dcterms:modified>
</cp:coreProperties>
</file>