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824" w:rsidRPr="008A1055" w:rsidRDefault="008A1055" w:rsidP="00573AFD">
      <w:pPr>
        <w:jc w:val="center"/>
        <w:rPr>
          <w:rFonts w:ascii="Arial" w:hAnsi="Arial" w:cs="Arial"/>
          <w:b/>
          <w:sz w:val="24"/>
          <w:szCs w:val="24"/>
        </w:rPr>
      </w:pPr>
      <w:bookmarkStart w:id="0" w:name="_GoBack"/>
      <w:bookmarkEnd w:id="0"/>
      <w:r w:rsidRPr="008A1055">
        <w:rPr>
          <w:rFonts w:ascii="Arial" w:hAnsi="Arial" w:cs="Arial"/>
          <w:b/>
          <w:sz w:val="24"/>
          <w:szCs w:val="24"/>
        </w:rPr>
        <w:t>Module 1</w:t>
      </w:r>
      <w:r w:rsidR="00BB7B42" w:rsidRPr="008A1055">
        <w:rPr>
          <w:rFonts w:ascii="Arial" w:hAnsi="Arial" w:cs="Arial"/>
          <w:b/>
          <w:sz w:val="24"/>
          <w:szCs w:val="24"/>
        </w:rPr>
        <w:t xml:space="preserve">: </w:t>
      </w:r>
      <w:r w:rsidR="00CD58EA" w:rsidRPr="008A1055">
        <w:rPr>
          <w:rFonts w:ascii="Arial" w:hAnsi="Arial" w:cs="Arial"/>
          <w:b/>
          <w:sz w:val="24"/>
          <w:szCs w:val="24"/>
        </w:rPr>
        <w:t>Data Analysis Worksheet</w:t>
      </w:r>
    </w:p>
    <w:p w:rsidR="00520A6F" w:rsidRPr="008A1055" w:rsidRDefault="00520A6F" w:rsidP="00AE49DE">
      <w:pPr>
        <w:spacing w:after="0" w:line="240" w:lineRule="auto"/>
        <w:rPr>
          <w:rFonts w:ascii="Arial" w:hAnsi="Arial" w:cs="Arial"/>
          <w:sz w:val="24"/>
          <w:szCs w:val="24"/>
        </w:rPr>
      </w:pPr>
      <w:r w:rsidRPr="008A1055">
        <w:rPr>
          <w:rFonts w:ascii="Arial" w:hAnsi="Arial" w:cs="Arial"/>
          <w:sz w:val="24"/>
          <w:szCs w:val="24"/>
        </w:rPr>
        <w:t>The first step in a diagnostic process is to determine what you want to know.</w:t>
      </w:r>
      <w:r w:rsidR="001615C2">
        <w:rPr>
          <w:rFonts w:ascii="Arial" w:hAnsi="Arial" w:cs="Arial"/>
          <w:sz w:val="24"/>
          <w:szCs w:val="24"/>
        </w:rPr>
        <w:t xml:space="preserve"> </w:t>
      </w:r>
      <w:r w:rsidRPr="008A1055">
        <w:rPr>
          <w:rFonts w:ascii="Arial" w:hAnsi="Arial" w:cs="Arial"/>
          <w:sz w:val="24"/>
          <w:szCs w:val="24"/>
        </w:rPr>
        <w:t xml:space="preserve">For the purposes of this </w:t>
      </w:r>
      <w:r w:rsidR="00D05A43">
        <w:rPr>
          <w:rFonts w:ascii="Arial" w:hAnsi="Arial" w:cs="Arial"/>
          <w:sz w:val="24"/>
          <w:szCs w:val="24"/>
        </w:rPr>
        <w:t>A</w:t>
      </w:r>
      <w:r w:rsidRPr="008A1055">
        <w:rPr>
          <w:rFonts w:ascii="Arial" w:hAnsi="Arial" w:cs="Arial"/>
          <w:sz w:val="24"/>
          <w:szCs w:val="24"/>
        </w:rPr>
        <w:t>ssignment, you want to know how to improve instruction across a district.</w:t>
      </w:r>
      <w:r w:rsidR="001615C2">
        <w:rPr>
          <w:rFonts w:ascii="Arial" w:hAnsi="Arial" w:cs="Arial"/>
          <w:sz w:val="24"/>
          <w:szCs w:val="24"/>
        </w:rPr>
        <w:t xml:space="preserve"> </w:t>
      </w:r>
      <w:r w:rsidRPr="008A1055">
        <w:rPr>
          <w:rFonts w:ascii="Arial" w:hAnsi="Arial" w:cs="Arial"/>
          <w:sz w:val="24"/>
          <w:szCs w:val="24"/>
        </w:rPr>
        <w:t>But to do that, you must make the correct diagnosis.</w:t>
      </w:r>
      <w:r w:rsidR="001615C2">
        <w:rPr>
          <w:rFonts w:ascii="Arial" w:hAnsi="Arial" w:cs="Arial"/>
          <w:sz w:val="24"/>
          <w:szCs w:val="24"/>
        </w:rPr>
        <w:t xml:space="preserve"> </w:t>
      </w:r>
      <w:r w:rsidRPr="008A1055">
        <w:rPr>
          <w:rFonts w:ascii="Arial" w:hAnsi="Arial" w:cs="Arial"/>
          <w:sz w:val="24"/>
          <w:szCs w:val="24"/>
        </w:rPr>
        <w:t>And to make the correct diagnosis, you must have a complete and valid set of data.</w:t>
      </w:r>
      <w:r w:rsidR="001615C2">
        <w:rPr>
          <w:rFonts w:ascii="Arial" w:hAnsi="Arial" w:cs="Arial"/>
          <w:sz w:val="24"/>
          <w:szCs w:val="24"/>
        </w:rPr>
        <w:t xml:space="preserve"> </w:t>
      </w:r>
    </w:p>
    <w:p w:rsidR="00AE49DE" w:rsidRPr="008A1055" w:rsidRDefault="00AE49DE" w:rsidP="00AE49DE">
      <w:pPr>
        <w:spacing w:after="0" w:line="240" w:lineRule="auto"/>
        <w:rPr>
          <w:rFonts w:ascii="Arial" w:hAnsi="Arial" w:cs="Arial"/>
          <w:sz w:val="24"/>
          <w:szCs w:val="24"/>
        </w:rPr>
      </w:pPr>
    </w:p>
    <w:p w:rsidR="00520A6F" w:rsidRPr="008A1055" w:rsidRDefault="00520A6F" w:rsidP="00AE49DE">
      <w:pPr>
        <w:spacing w:after="0" w:line="240" w:lineRule="auto"/>
        <w:rPr>
          <w:rFonts w:ascii="Arial" w:hAnsi="Arial" w:cs="Arial"/>
          <w:sz w:val="24"/>
          <w:szCs w:val="24"/>
        </w:rPr>
      </w:pPr>
      <w:r w:rsidRPr="008A1055">
        <w:rPr>
          <w:rFonts w:ascii="Arial" w:hAnsi="Arial" w:cs="Arial"/>
          <w:sz w:val="24"/>
          <w:szCs w:val="24"/>
        </w:rPr>
        <w:t>Take careful note of which data are currently available to your district.</w:t>
      </w:r>
      <w:r w:rsidR="001615C2">
        <w:rPr>
          <w:rFonts w:ascii="Arial" w:hAnsi="Arial" w:cs="Arial"/>
          <w:sz w:val="24"/>
          <w:szCs w:val="24"/>
        </w:rPr>
        <w:t xml:space="preserve"> </w:t>
      </w:r>
      <w:r w:rsidRPr="008A1055">
        <w:rPr>
          <w:rFonts w:ascii="Arial" w:hAnsi="Arial" w:cs="Arial"/>
          <w:sz w:val="24"/>
          <w:szCs w:val="24"/>
        </w:rPr>
        <w:t>Determine which data are not available, which are “must have” data, and the process you will utilize to diagnose strengths, needs, and gaps.</w:t>
      </w:r>
      <w:r w:rsidR="001615C2">
        <w:rPr>
          <w:rFonts w:ascii="Arial" w:hAnsi="Arial" w:cs="Arial"/>
          <w:sz w:val="24"/>
          <w:szCs w:val="24"/>
        </w:rPr>
        <w:t xml:space="preserve"> </w:t>
      </w:r>
    </w:p>
    <w:p w:rsidR="00AE49DE" w:rsidRPr="008A1055" w:rsidRDefault="00AE49DE" w:rsidP="00AE49DE">
      <w:pPr>
        <w:spacing w:after="0" w:line="240" w:lineRule="auto"/>
        <w:rPr>
          <w:rFonts w:ascii="Arial" w:hAnsi="Arial" w:cs="Arial"/>
          <w:sz w:val="24"/>
          <w:szCs w:val="24"/>
        </w:rPr>
      </w:pPr>
    </w:p>
    <w:p w:rsidR="00520A6F" w:rsidRPr="008A1055" w:rsidRDefault="00520A6F" w:rsidP="00AE49DE">
      <w:pPr>
        <w:spacing w:after="0" w:line="240" w:lineRule="auto"/>
        <w:rPr>
          <w:rFonts w:ascii="Arial" w:hAnsi="Arial" w:cs="Arial"/>
          <w:sz w:val="24"/>
          <w:szCs w:val="24"/>
        </w:rPr>
      </w:pPr>
      <w:r w:rsidRPr="008A1055">
        <w:rPr>
          <w:rFonts w:ascii="Arial" w:hAnsi="Arial" w:cs="Arial"/>
          <w:sz w:val="24"/>
          <w:szCs w:val="24"/>
        </w:rPr>
        <w:t xml:space="preserve">Use this worksheet to describe the data, your process, and your rationale for relying on formative data, rather than summative, to support </w:t>
      </w:r>
      <w:r w:rsidR="00D05A43">
        <w:rPr>
          <w:rFonts w:ascii="Arial" w:hAnsi="Arial" w:cs="Arial"/>
          <w:sz w:val="24"/>
          <w:szCs w:val="24"/>
        </w:rPr>
        <w:t xml:space="preserve">a </w:t>
      </w:r>
      <w:r w:rsidRPr="008A1055">
        <w:rPr>
          <w:rFonts w:ascii="Arial" w:hAnsi="Arial" w:cs="Arial"/>
          <w:sz w:val="24"/>
          <w:szCs w:val="24"/>
        </w:rPr>
        <w:t>diagnosis.</w:t>
      </w:r>
      <w:r w:rsidR="001615C2">
        <w:rPr>
          <w:rFonts w:ascii="Arial" w:hAnsi="Arial" w:cs="Arial"/>
          <w:sz w:val="24"/>
          <w:szCs w:val="24"/>
        </w:rPr>
        <w:t xml:space="preserve"> </w:t>
      </w:r>
    </w:p>
    <w:p w:rsidR="00573AFD" w:rsidRPr="008A1055" w:rsidRDefault="00573AFD" w:rsidP="00520A6F">
      <w:pPr>
        <w:rPr>
          <w:rFonts w:ascii="Arial" w:hAnsi="Arial" w:cs="Arial"/>
          <w:b/>
          <w:sz w:val="24"/>
          <w:szCs w:val="24"/>
        </w:rPr>
      </w:pPr>
    </w:p>
    <w:p w:rsidR="000A4106" w:rsidRPr="008A1055" w:rsidRDefault="000A4106" w:rsidP="00520A6F">
      <w:pPr>
        <w:rPr>
          <w:rFonts w:ascii="Arial" w:hAnsi="Arial" w:cs="Arial"/>
          <w:b/>
          <w:sz w:val="24"/>
          <w:szCs w:val="24"/>
          <w:u w:val="single"/>
        </w:rPr>
      </w:pPr>
      <w:r w:rsidRPr="008A1055">
        <w:rPr>
          <w:rFonts w:ascii="Arial" w:hAnsi="Arial" w:cs="Arial"/>
          <w:b/>
          <w:sz w:val="24"/>
          <w:szCs w:val="24"/>
        </w:rPr>
        <w:t xml:space="preserve">Name of District: </w:t>
      </w:r>
      <w:r w:rsidRPr="008A1055">
        <w:rPr>
          <w:rFonts w:ascii="Arial" w:hAnsi="Arial" w:cs="Arial"/>
          <w:b/>
          <w:sz w:val="24"/>
          <w:szCs w:val="24"/>
          <w:u w:val="single"/>
        </w:rPr>
        <w:tab/>
      </w:r>
      <w:r w:rsidR="00424457">
        <w:rPr>
          <w:rFonts w:ascii="Arial" w:hAnsi="Arial" w:cs="Arial"/>
          <w:b/>
          <w:sz w:val="24"/>
          <w:szCs w:val="24"/>
          <w:u w:val="single"/>
        </w:rPr>
        <w:t>Gwinnett County Public Schools</w:t>
      </w:r>
      <w:r w:rsidRPr="008A1055">
        <w:rPr>
          <w:rFonts w:ascii="Arial" w:hAnsi="Arial" w:cs="Arial"/>
          <w:b/>
          <w:sz w:val="24"/>
          <w:szCs w:val="24"/>
          <w:u w:val="single"/>
        </w:rPr>
        <w:tab/>
      </w:r>
      <w:r w:rsidRPr="008A1055">
        <w:rPr>
          <w:rFonts w:ascii="Arial" w:hAnsi="Arial" w:cs="Arial"/>
          <w:b/>
          <w:sz w:val="24"/>
          <w:szCs w:val="24"/>
          <w:u w:val="single"/>
        </w:rPr>
        <w:tab/>
      </w:r>
      <w:r w:rsidRPr="008A1055">
        <w:rPr>
          <w:rFonts w:ascii="Arial" w:hAnsi="Arial" w:cs="Arial"/>
          <w:b/>
          <w:sz w:val="24"/>
          <w:szCs w:val="24"/>
          <w:u w:val="single"/>
        </w:rPr>
        <w:tab/>
      </w:r>
      <w:r w:rsidRPr="008A1055">
        <w:rPr>
          <w:rFonts w:ascii="Arial" w:hAnsi="Arial" w:cs="Arial"/>
          <w:b/>
          <w:sz w:val="24"/>
          <w:szCs w:val="24"/>
          <w:u w:val="single"/>
        </w:rPr>
        <w:tab/>
      </w:r>
      <w:r w:rsidRPr="008A1055">
        <w:rPr>
          <w:rFonts w:ascii="Arial" w:hAnsi="Arial" w:cs="Arial"/>
          <w:b/>
          <w:sz w:val="24"/>
          <w:szCs w:val="24"/>
          <w:u w:val="single"/>
        </w:rPr>
        <w:tab/>
      </w:r>
      <w:r w:rsidRPr="008A1055">
        <w:rPr>
          <w:rFonts w:ascii="Arial" w:hAnsi="Arial" w:cs="Arial"/>
          <w:b/>
          <w:sz w:val="24"/>
          <w:szCs w:val="24"/>
          <w:u w:val="single"/>
        </w:rPr>
        <w:tab/>
      </w:r>
      <w:r w:rsidRPr="008A1055">
        <w:rPr>
          <w:rFonts w:ascii="Arial" w:hAnsi="Arial" w:cs="Arial"/>
          <w:b/>
          <w:sz w:val="24"/>
          <w:szCs w:val="24"/>
          <w:u w:val="single"/>
        </w:rPr>
        <w:tab/>
      </w:r>
    </w:p>
    <w:p w:rsidR="00AE49DE" w:rsidRPr="008A1055" w:rsidRDefault="00CF5186" w:rsidP="00520A6F">
      <w:pPr>
        <w:rPr>
          <w:rFonts w:ascii="Arial" w:hAnsi="Arial" w:cs="Arial"/>
          <w:b/>
          <w:sz w:val="24"/>
          <w:szCs w:val="24"/>
          <w:u w:val="single"/>
        </w:rPr>
      </w:pPr>
      <w:r w:rsidRPr="008A1055">
        <w:rPr>
          <w:rFonts w:ascii="Arial" w:hAnsi="Arial" w:cs="Arial"/>
          <w:b/>
          <w:sz w:val="24"/>
          <w:szCs w:val="24"/>
        </w:rPr>
        <w:t xml:space="preserve">Diagnostic </w:t>
      </w:r>
      <w:r w:rsidR="00AE49DE" w:rsidRPr="008A1055">
        <w:rPr>
          <w:rFonts w:ascii="Arial" w:hAnsi="Arial" w:cs="Arial"/>
          <w:b/>
          <w:sz w:val="24"/>
          <w:szCs w:val="24"/>
        </w:rPr>
        <w:t xml:space="preserve">Purpose: </w:t>
      </w:r>
      <w:r w:rsidR="00AE49DE" w:rsidRPr="008A1055">
        <w:rPr>
          <w:rFonts w:ascii="Arial" w:hAnsi="Arial" w:cs="Arial"/>
          <w:b/>
          <w:sz w:val="24"/>
          <w:szCs w:val="24"/>
          <w:u w:val="single"/>
        </w:rPr>
        <w:t>To improve instruction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72"/>
        <w:gridCol w:w="3672"/>
        <w:gridCol w:w="3672"/>
      </w:tblGrid>
      <w:tr w:rsidR="00532257" w:rsidRPr="008A1055" w:rsidTr="00CD58EA">
        <w:tc>
          <w:tcPr>
            <w:tcW w:w="3672" w:type="dxa"/>
            <w:vAlign w:val="center"/>
          </w:tcPr>
          <w:p w:rsidR="00532257" w:rsidRPr="008A1055" w:rsidRDefault="00532257" w:rsidP="00CD58EA">
            <w:pPr>
              <w:spacing w:after="0" w:line="240" w:lineRule="auto"/>
              <w:jc w:val="center"/>
              <w:rPr>
                <w:rFonts w:ascii="Arial" w:hAnsi="Arial" w:cs="Arial"/>
                <w:b/>
                <w:sz w:val="24"/>
                <w:szCs w:val="24"/>
              </w:rPr>
            </w:pPr>
            <w:r w:rsidRPr="008A1055">
              <w:rPr>
                <w:rFonts w:ascii="Arial" w:hAnsi="Arial" w:cs="Arial"/>
                <w:b/>
                <w:sz w:val="24"/>
                <w:szCs w:val="24"/>
              </w:rPr>
              <w:t>Data that are available</w:t>
            </w:r>
          </w:p>
        </w:tc>
        <w:tc>
          <w:tcPr>
            <w:tcW w:w="3672" w:type="dxa"/>
            <w:vAlign w:val="center"/>
          </w:tcPr>
          <w:p w:rsidR="00532257" w:rsidRPr="008A1055" w:rsidRDefault="00532257" w:rsidP="00CD58EA">
            <w:pPr>
              <w:spacing w:after="0" w:line="240" w:lineRule="auto"/>
              <w:jc w:val="center"/>
              <w:rPr>
                <w:rFonts w:ascii="Arial" w:hAnsi="Arial" w:cs="Arial"/>
                <w:b/>
                <w:sz w:val="24"/>
                <w:szCs w:val="24"/>
              </w:rPr>
            </w:pPr>
            <w:r w:rsidRPr="008A1055">
              <w:rPr>
                <w:rFonts w:ascii="Arial" w:hAnsi="Arial" w:cs="Arial"/>
                <w:b/>
                <w:sz w:val="24"/>
                <w:szCs w:val="24"/>
              </w:rPr>
              <w:t xml:space="preserve">What do </w:t>
            </w:r>
            <w:r w:rsidR="003168CD" w:rsidRPr="008A1055">
              <w:rPr>
                <w:rFonts w:ascii="Arial" w:hAnsi="Arial" w:cs="Arial"/>
                <w:b/>
                <w:sz w:val="24"/>
                <w:szCs w:val="24"/>
              </w:rPr>
              <w:t xml:space="preserve">the </w:t>
            </w:r>
            <w:r w:rsidRPr="008A1055">
              <w:rPr>
                <w:rFonts w:ascii="Arial" w:hAnsi="Arial" w:cs="Arial"/>
                <w:b/>
                <w:sz w:val="24"/>
                <w:szCs w:val="24"/>
              </w:rPr>
              <w:t>data tell us?</w:t>
            </w:r>
          </w:p>
        </w:tc>
        <w:tc>
          <w:tcPr>
            <w:tcW w:w="3672" w:type="dxa"/>
            <w:vAlign w:val="center"/>
          </w:tcPr>
          <w:p w:rsidR="00532257" w:rsidRPr="008A1055" w:rsidRDefault="00532257" w:rsidP="00CD58EA">
            <w:pPr>
              <w:spacing w:after="0" w:line="240" w:lineRule="auto"/>
              <w:jc w:val="center"/>
              <w:rPr>
                <w:rFonts w:ascii="Arial" w:hAnsi="Arial" w:cs="Arial"/>
                <w:b/>
                <w:sz w:val="24"/>
                <w:szCs w:val="24"/>
              </w:rPr>
            </w:pPr>
            <w:r w:rsidRPr="008A1055">
              <w:rPr>
                <w:rFonts w:ascii="Arial" w:hAnsi="Arial" w:cs="Arial"/>
                <w:b/>
                <w:sz w:val="24"/>
                <w:szCs w:val="24"/>
              </w:rPr>
              <w:t xml:space="preserve">To </w:t>
            </w:r>
            <w:r w:rsidR="003168CD" w:rsidRPr="008A1055">
              <w:rPr>
                <w:rFonts w:ascii="Arial" w:hAnsi="Arial" w:cs="Arial"/>
                <w:b/>
                <w:sz w:val="24"/>
                <w:szCs w:val="24"/>
              </w:rPr>
              <w:t>w</w:t>
            </w:r>
            <w:r w:rsidRPr="008A1055">
              <w:rPr>
                <w:rFonts w:ascii="Arial" w:hAnsi="Arial" w:cs="Arial"/>
                <w:b/>
                <w:sz w:val="24"/>
                <w:szCs w:val="24"/>
              </w:rPr>
              <w:t>hat</w:t>
            </w:r>
            <w:r w:rsidR="003168CD" w:rsidRPr="008A1055">
              <w:rPr>
                <w:rFonts w:ascii="Arial" w:hAnsi="Arial" w:cs="Arial"/>
                <w:b/>
                <w:sz w:val="24"/>
                <w:szCs w:val="24"/>
              </w:rPr>
              <w:t xml:space="preserve"> e</w:t>
            </w:r>
            <w:r w:rsidRPr="008A1055">
              <w:rPr>
                <w:rFonts w:ascii="Arial" w:hAnsi="Arial" w:cs="Arial"/>
                <w:b/>
                <w:sz w:val="24"/>
                <w:szCs w:val="24"/>
              </w:rPr>
              <w:t xml:space="preserve">xtent </w:t>
            </w:r>
            <w:r w:rsidR="003168CD" w:rsidRPr="008A1055">
              <w:rPr>
                <w:rFonts w:ascii="Arial" w:hAnsi="Arial" w:cs="Arial"/>
                <w:b/>
                <w:sz w:val="24"/>
                <w:szCs w:val="24"/>
              </w:rPr>
              <w:t>d</w:t>
            </w:r>
            <w:r w:rsidRPr="008A1055">
              <w:rPr>
                <w:rFonts w:ascii="Arial" w:hAnsi="Arial" w:cs="Arial"/>
                <w:b/>
                <w:sz w:val="24"/>
                <w:szCs w:val="24"/>
              </w:rPr>
              <w:t>o they inform us about instruction?</w:t>
            </w:r>
          </w:p>
        </w:tc>
      </w:tr>
      <w:tr w:rsidR="00532257" w:rsidRPr="008A1055" w:rsidTr="00CD58EA">
        <w:tc>
          <w:tcPr>
            <w:tcW w:w="3672" w:type="dxa"/>
          </w:tcPr>
          <w:p w:rsidR="00532257" w:rsidRPr="008A1055" w:rsidRDefault="00424457" w:rsidP="00CD58EA">
            <w:pPr>
              <w:spacing w:after="0" w:line="240" w:lineRule="auto"/>
              <w:rPr>
                <w:rFonts w:ascii="Arial" w:hAnsi="Arial" w:cs="Arial"/>
                <w:b/>
                <w:sz w:val="24"/>
                <w:szCs w:val="24"/>
              </w:rPr>
            </w:pPr>
            <w:r>
              <w:rPr>
                <w:rFonts w:ascii="Arial" w:hAnsi="Arial" w:cs="Arial"/>
                <w:b/>
                <w:sz w:val="24"/>
                <w:szCs w:val="24"/>
              </w:rPr>
              <w:t>Georgia Milestone</w:t>
            </w:r>
            <w:r w:rsidR="00144E71">
              <w:rPr>
                <w:rFonts w:ascii="Arial" w:hAnsi="Arial" w:cs="Arial"/>
                <w:b/>
                <w:sz w:val="24"/>
                <w:szCs w:val="24"/>
              </w:rPr>
              <w:t>s</w:t>
            </w:r>
          </w:p>
        </w:tc>
        <w:tc>
          <w:tcPr>
            <w:tcW w:w="3672" w:type="dxa"/>
          </w:tcPr>
          <w:p w:rsidR="00532257" w:rsidRPr="008A1055" w:rsidRDefault="006C05A6" w:rsidP="00CD58EA">
            <w:pPr>
              <w:spacing w:after="0" w:line="240" w:lineRule="auto"/>
              <w:rPr>
                <w:rFonts w:ascii="Arial" w:hAnsi="Arial" w:cs="Arial"/>
                <w:b/>
                <w:sz w:val="24"/>
                <w:szCs w:val="24"/>
              </w:rPr>
            </w:pPr>
            <w:r>
              <w:rPr>
                <w:rFonts w:ascii="Arial" w:hAnsi="Arial" w:cs="Arial"/>
                <w:b/>
                <w:sz w:val="24"/>
                <w:szCs w:val="24"/>
              </w:rPr>
              <w:t xml:space="preserve">Students areas of strengths and weaknesses </w:t>
            </w:r>
            <w:r w:rsidR="00144E71">
              <w:rPr>
                <w:rFonts w:ascii="Arial" w:hAnsi="Arial" w:cs="Arial"/>
                <w:b/>
                <w:sz w:val="24"/>
                <w:szCs w:val="24"/>
              </w:rPr>
              <w:t xml:space="preserve">of the standards that were covered </w:t>
            </w:r>
          </w:p>
        </w:tc>
        <w:tc>
          <w:tcPr>
            <w:tcW w:w="3672" w:type="dxa"/>
          </w:tcPr>
          <w:p w:rsidR="00532257" w:rsidRPr="008A1055" w:rsidRDefault="00251E3B" w:rsidP="00251E3B">
            <w:pPr>
              <w:spacing w:after="0" w:line="240" w:lineRule="auto"/>
              <w:rPr>
                <w:rFonts w:ascii="Arial" w:hAnsi="Arial" w:cs="Arial"/>
                <w:b/>
                <w:sz w:val="24"/>
                <w:szCs w:val="24"/>
              </w:rPr>
            </w:pPr>
            <w:r>
              <w:rPr>
                <w:rFonts w:ascii="Arial" w:hAnsi="Arial" w:cs="Arial"/>
                <w:b/>
                <w:sz w:val="24"/>
                <w:szCs w:val="24"/>
              </w:rPr>
              <w:t>Shows us what standards/concepts students mastered and struggled with over a whole school year.</w:t>
            </w:r>
          </w:p>
        </w:tc>
      </w:tr>
      <w:tr w:rsidR="00532257" w:rsidRPr="008A1055" w:rsidTr="00CD58EA">
        <w:tc>
          <w:tcPr>
            <w:tcW w:w="3672" w:type="dxa"/>
          </w:tcPr>
          <w:p w:rsidR="00532257" w:rsidRPr="008A1055" w:rsidRDefault="006C05A6" w:rsidP="00CD58EA">
            <w:pPr>
              <w:spacing w:after="0" w:line="240" w:lineRule="auto"/>
              <w:rPr>
                <w:rFonts w:ascii="Arial" w:hAnsi="Arial" w:cs="Arial"/>
                <w:b/>
                <w:sz w:val="24"/>
                <w:szCs w:val="24"/>
              </w:rPr>
            </w:pPr>
            <w:r>
              <w:rPr>
                <w:rFonts w:ascii="Arial" w:hAnsi="Arial" w:cs="Arial"/>
                <w:b/>
                <w:sz w:val="24"/>
                <w:szCs w:val="24"/>
              </w:rPr>
              <w:t>Direct Assessments</w:t>
            </w:r>
          </w:p>
        </w:tc>
        <w:tc>
          <w:tcPr>
            <w:tcW w:w="3672" w:type="dxa"/>
          </w:tcPr>
          <w:p w:rsidR="00532257" w:rsidRPr="008A1055" w:rsidRDefault="006C05A6" w:rsidP="00CD58EA">
            <w:pPr>
              <w:spacing w:after="0" w:line="240" w:lineRule="auto"/>
              <w:rPr>
                <w:rFonts w:ascii="Arial" w:hAnsi="Arial" w:cs="Arial"/>
                <w:b/>
                <w:sz w:val="24"/>
                <w:szCs w:val="24"/>
              </w:rPr>
            </w:pPr>
            <w:r>
              <w:rPr>
                <w:rFonts w:ascii="Arial" w:hAnsi="Arial" w:cs="Arial"/>
                <w:b/>
                <w:sz w:val="24"/>
                <w:szCs w:val="24"/>
              </w:rPr>
              <w:t>Measures the students growth for the nine weeks</w:t>
            </w:r>
          </w:p>
        </w:tc>
        <w:tc>
          <w:tcPr>
            <w:tcW w:w="3672" w:type="dxa"/>
          </w:tcPr>
          <w:p w:rsidR="00532257" w:rsidRPr="008A1055" w:rsidRDefault="00144E71" w:rsidP="00251E3B">
            <w:pPr>
              <w:spacing w:after="0" w:line="240" w:lineRule="auto"/>
              <w:rPr>
                <w:rFonts w:ascii="Arial" w:hAnsi="Arial" w:cs="Arial"/>
                <w:b/>
                <w:sz w:val="24"/>
                <w:szCs w:val="24"/>
              </w:rPr>
            </w:pPr>
            <w:r>
              <w:rPr>
                <w:rFonts w:ascii="Arial" w:hAnsi="Arial" w:cs="Arial"/>
                <w:b/>
                <w:sz w:val="24"/>
                <w:szCs w:val="24"/>
              </w:rPr>
              <w:t xml:space="preserve">Shows </w:t>
            </w:r>
            <w:r w:rsidR="00251E3B">
              <w:rPr>
                <w:rFonts w:ascii="Arial" w:hAnsi="Arial" w:cs="Arial"/>
                <w:b/>
                <w:sz w:val="24"/>
                <w:szCs w:val="24"/>
              </w:rPr>
              <w:t xml:space="preserve">us what standards/concepts </w:t>
            </w:r>
            <w:r>
              <w:rPr>
                <w:rFonts w:ascii="Arial" w:hAnsi="Arial" w:cs="Arial"/>
                <w:b/>
                <w:sz w:val="24"/>
                <w:szCs w:val="24"/>
              </w:rPr>
              <w:t>students mastered</w:t>
            </w:r>
            <w:r w:rsidR="00251E3B">
              <w:rPr>
                <w:rFonts w:ascii="Arial" w:hAnsi="Arial" w:cs="Arial"/>
                <w:b/>
                <w:sz w:val="24"/>
                <w:szCs w:val="24"/>
              </w:rPr>
              <w:t xml:space="preserve"> and struggled with over a nine week period</w:t>
            </w:r>
            <w:r>
              <w:rPr>
                <w:rFonts w:ascii="Arial" w:hAnsi="Arial" w:cs="Arial"/>
                <w:b/>
                <w:sz w:val="24"/>
                <w:szCs w:val="24"/>
              </w:rPr>
              <w:t>.</w:t>
            </w:r>
          </w:p>
        </w:tc>
      </w:tr>
      <w:tr w:rsidR="00532257" w:rsidRPr="008A1055" w:rsidTr="00CD58EA">
        <w:tc>
          <w:tcPr>
            <w:tcW w:w="3672" w:type="dxa"/>
          </w:tcPr>
          <w:p w:rsidR="00532257" w:rsidRPr="008A1055" w:rsidRDefault="006C05A6" w:rsidP="00251E3B">
            <w:pPr>
              <w:spacing w:after="0" w:line="240" w:lineRule="auto"/>
              <w:rPr>
                <w:rFonts w:ascii="Arial" w:hAnsi="Arial" w:cs="Arial"/>
                <w:b/>
                <w:sz w:val="24"/>
                <w:szCs w:val="24"/>
              </w:rPr>
            </w:pPr>
            <w:proofErr w:type="spellStart"/>
            <w:r>
              <w:rPr>
                <w:rFonts w:ascii="Arial" w:hAnsi="Arial" w:cs="Arial"/>
                <w:b/>
                <w:sz w:val="24"/>
                <w:szCs w:val="24"/>
              </w:rPr>
              <w:t>CogA</w:t>
            </w:r>
            <w:r w:rsidR="00251E3B">
              <w:rPr>
                <w:rFonts w:ascii="Arial" w:hAnsi="Arial" w:cs="Arial"/>
                <w:b/>
                <w:sz w:val="24"/>
                <w:szCs w:val="24"/>
              </w:rPr>
              <w:t>T</w:t>
            </w:r>
            <w:proofErr w:type="spellEnd"/>
            <w:r>
              <w:rPr>
                <w:rFonts w:ascii="Arial" w:hAnsi="Arial" w:cs="Arial"/>
                <w:b/>
                <w:sz w:val="24"/>
                <w:szCs w:val="24"/>
              </w:rPr>
              <w:t xml:space="preserve"> (Cognitive Abilities Test)</w:t>
            </w:r>
          </w:p>
        </w:tc>
        <w:tc>
          <w:tcPr>
            <w:tcW w:w="3672" w:type="dxa"/>
          </w:tcPr>
          <w:p w:rsidR="00532257" w:rsidRPr="006C05A6" w:rsidRDefault="006C05A6" w:rsidP="00CD58EA">
            <w:pPr>
              <w:spacing w:after="0" w:line="240" w:lineRule="auto"/>
              <w:rPr>
                <w:rFonts w:ascii="Arial" w:hAnsi="Arial" w:cs="Arial"/>
                <w:b/>
                <w:sz w:val="24"/>
                <w:szCs w:val="24"/>
              </w:rPr>
            </w:pPr>
            <w:r w:rsidRPr="006C05A6">
              <w:rPr>
                <w:rFonts w:ascii="Arial" w:hAnsi="Arial" w:cs="Arial"/>
                <w:b/>
                <w:color w:val="222222"/>
                <w:shd w:val="clear" w:color="auto" w:fill="FFFFFF"/>
              </w:rPr>
              <w:t>Assesses students' learned reasoning abilities in the three areas: Verbal, Nonverbal and Quantitative. The</w:t>
            </w:r>
            <w:r>
              <w:rPr>
                <w:rFonts w:ascii="Arial" w:hAnsi="Arial" w:cs="Arial"/>
                <w:b/>
                <w:color w:val="222222"/>
                <w:shd w:val="clear" w:color="auto" w:fill="FFFFFF"/>
              </w:rPr>
              <w:t xml:space="preserve"> </w:t>
            </w:r>
            <w:proofErr w:type="spellStart"/>
            <w:r w:rsidRPr="006C05A6">
              <w:rPr>
                <w:rFonts w:ascii="Arial" w:hAnsi="Arial" w:cs="Arial"/>
                <w:b/>
                <w:bCs/>
                <w:color w:val="222222"/>
                <w:shd w:val="clear" w:color="auto" w:fill="FFFFFF"/>
              </w:rPr>
              <w:t>CogAT</w:t>
            </w:r>
            <w:proofErr w:type="spellEnd"/>
            <w:r w:rsidRPr="006C05A6">
              <w:rPr>
                <w:rStyle w:val="apple-converted-space"/>
                <w:rFonts w:ascii="Arial" w:hAnsi="Arial" w:cs="Arial"/>
                <w:b/>
                <w:color w:val="222222"/>
                <w:shd w:val="clear" w:color="auto" w:fill="FFFFFF"/>
              </w:rPr>
              <w:t> </w:t>
            </w:r>
            <w:r w:rsidRPr="006C05A6">
              <w:rPr>
                <w:rFonts w:ascii="Arial" w:hAnsi="Arial" w:cs="Arial"/>
                <w:b/>
                <w:color w:val="222222"/>
                <w:shd w:val="clear" w:color="auto" w:fill="FFFFFF"/>
              </w:rPr>
              <w:t>is often used in admissions decisions for Gifted and Accelerated school programs.</w:t>
            </w:r>
          </w:p>
        </w:tc>
        <w:tc>
          <w:tcPr>
            <w:tcW w:w="3672" w:type="dxa"/>
          </w:tcPr>
          <w:p w:rsidR="00532257" w:rsidRPr="008A1055" w:rsidRDefault="00251E3B" w:rsidP="00CD58EA">
            <w:pPr>
              <w:spacing w:after="0" w:line="240" w:lineRule="auto"/>
              <w:rPr>
                <w:rFonts w:ascii="Arial" w:hAnsi="Arial" w:cs="Arial"/>
                <w:b/>
                <w:sz w:val="24"/>
                <w:szCs w:val="24"/>
              </w:rPr>
            </w:pPr>
            <w:r w:rsidRPr="00251E3B">
              <w:rPr>
                <w:rFonts w:ascii="Arial" w:hAnsi="Arial" w:cs="Arial"/>
                <w:b/>
                <w:color w:val="222222"/>
                <w:shd w:val="clear" w:color="auto" w:fill="FFFFFF"/>
              </w:rPr>
              <w:t>The</w:t>
            </w:r>
            <w:r>
              <w:rPr>
                <w:rFonts w:ascii="Arial" w:hAnsi="Arial" w:cs="Arial"/>
                <w:b/>
                <w:color w:val="222222"/>
                <w:shd w:val="clear" w:color="auto" w:fill="FFFFFF"/>
              </w:rPr>
              <w:t xml:space="preserve"> </w:t>
            </w:r>
            <w:proofErr w:type="spellStart"/>
            <w:r w:rsidRPr="00251E3B">
              <w:rPr>
                <w:rFonts w:ascii="Arial" w:hAnsi="Arial" w:cs="Arial"/>
                <w:b/>
                <w:bCs/>
                <w:color w:val="222222"/>
                <w:shd w:val="clear" w:color="auto" w:fill="FFFFFF"/>
              </w:rPr>
              <w:t>CogAT</w:t>
            </w:r>
            <w:proofErr w:type="spellEnd"/>
            <w:r w:rsidRPr="00251E3B">
              <w:rPr>
                <w:rStyle w:val="apple-converted-space"/>
                <w:rFonts w:ascii="Arial" w:hAnsi="Arial" w:cs="Arial"/>
                <w:b/>
                <w:color w:val="222222"/>
                <w:shd w:val="clear" w:color="auto" w:fill="FFFFFF"/>
              </w:rPr>
              <w:t> </w:t>
            </w:r>
            <w:r w:rsidRPr="00251E3B">
              <w:rPr>
                <w:rFonts w:ascii="Arial" w:hAnsi="Arial" w:cs="Arial"/>
                <w:b/>
                <w:color w:val="222222"/>
                <w:shd w:val="clear" w:color="auto" w:fill="FFFFFF"/>
              </w:rPr>
              <w:t>is often used in admissions decisions for Gifted and Accelerated school programs</w:t>
            </w:r>
            <w:r>
              <w:rPr>
                <w:rFonts w:ascii="Roboto" w:hAnsi="Roboto"/>
                <w:color w:val="222222"/>
                <w:shd w:val="clear" w:color="auto" w:fill="FFFFFF"/>
              </w:rPr>
              <w:t>.</w:t>
            </w:r>
          </w:p>
        </w:tc>
      </w:tr>
      <w:tr w:rsidR="006C05A6" w:rsidRPr="008A1055" w:rsidTr="00CD58EA">
        <w:tc>
          <w:tcPr>
            <w:tcW w:w="3672" w:type="dxa"/>
          </w:tcPr>
          <w:p w:rsidR="006C05A6" w:rsidRPr="008A1055" w:rsidRDefault="006C05A6" w:rsidP="00CD58EA">
            <w:pPr>
              <w:spacing w:after="0" w:line="240" w:lineRule="auto"/>
              <w:rPr>
                <w:rFonts w:ascii="Arial" w:hAnsi="Arial" w:cs="Arial"/>
                <w:b/>
                <w:sz w:val="24"/>
                <w:szCs w:val="24"/>
              </w:rPr>
            </w:pPr>
            <w:r>
              <w:rPr>
                <w:rFonts w:ascii="Arial" w:hAnsi="Arial" w:cs="Arial"/>
                <w:b/>
                <w:sz w:val="24"/>
                <w:szCs w:val="24"/>
              </w:rPr>
              <w:t>ITBS (Iowa Test of Basic Skills)</w:t>
            </w:r>
          </w:p>
        </w:tc>
        <w:tc>
          <w:tcPr>
            <w:tcW w:w="3672" w:type="dxa"/>
          </w:tcPr>
          <w:p w:rsidR="006C05A6" w:rsidRPr="006C05A6" w:rsidRDefault="006C05A6" w:rsidP="006C05A6">
            <w:pPr>
              <w:spacing w:after="0" w:line="240" w:lineRule="auto"/>
              <w:rPr>
                <w:rFonts w:ascii="Arial" w:hAnsi="Arial" w:cs="Arial"/>
                <w:b/>
                <w:sz w:val="24"/>
                <w:szCs w:val="24"/>
              </w:rPr>
            </w:pPr>
            <w:r>
              <w:rPr>
                <w:rStyle w:val="apple-converted-space"/>
                <w:rFonts w:ascii="Roboto" w:hAnsi="Roboto"/>
                <w:color w:val="222222"/>
                <w:shd w:val="clear" w:color="auto" w:fill="FFFFFF"/>
              </w:rPr>
              <w:t> </w:t>
            </w:r>
            <w:r w:rsidRPr="006C05A6">
              <w:rPr>
                <w:rFonts w:ascii="Arial" w:hAnsi="Arial" w:cs="Arial"/>
                <w:b/>
                <w:color w:val="3C3C3C"/>
                <w:sz w:val="24"/>
                <w:szCs w:val="24"/>
                <w:shd w:val="clear" w:color="auto" w:fill="F0F0EF"/>
              </w:rPr>
              <w:t xml:space="preserve">The Iowa Test, also known as the Iowa Tests of Basic Skills (ITBS) is a series of a nationwide set of identical tests that are available all year round and test students from grades K through 8. The Iowa tests are used to evaluate the following subject areas: Word Analysis Reading comprehension Vocabulary Spelling Social studies Mathematics Language Science Listening </w:t>
            </w:r>
          </w:p>
        </w:tc>
        <w:tc>
          <w:tcPr>
            <w:tcW w:w="3672" w:type="dxa"/>
          </w:tcPr>
          <w:p w:rsidR="006C05A6" w:rsidRPr="00144E71" w:rsidRDefault="00144E71" w:rsidP="00144E71">
            <w:pPr>
              <w:spacing w:after="0" w:line="240" w:lineRule="auto"/>
              <w:rPr>
                <w:rFonts w:ascii="Arial" w:hAnsi="Arial" w:cs="Arial"/>
                <w:b/>
                <w:sz w:val="24"/>
                <w:szCs w:val="24"/>
              </w:rPr>
            </w:pPr>
            <w:r w:rsidRPr="00144E71">
              <w:rPr>
                <w:rFonts w:ascii="Arial" w:hAnsi="Arial" w:cs="Arial"/>
                <w:b/>
                <w:color w:val="3C3C3C"/>
                <w:sz w:val="20"/>
                <w:szCs w:val="20"/>
                <w:shd w:val="clear" w:color="auto" w:fill="F0F0EF"/>
              </w:rPr>
              <w:t xml:space="preserve">Results from the Iowa tests are compiled to evaluate a child’s strengths and weaknesses compared with their peers, between schools and also throughout the region. Because the Iowa test is implemented across schools, there are many educational benefits to its use, including providing a test that supports each school’s standards for evaluating student progress and performance, as well as providing meaningful results and data that the schools can then use to develop their learners’ performance. In effect, the interpreted scores and research data the ITBS provides aids school teachers in improving </w:t>
            </w:r>
            <w:r w:rsidRPr="00144E71">
              <w:rPr>
                <w:rFonts w:ascii="Arial" w:hAnsi="Arial" w:cs="Arial"/>
                <w:b/>
                <w:color w:val="3C3C3C"/>
                <w:sz w:val="20"/>
                <w:szCs w:val="20"/>
                <w:shd w:val="clear" w:color="auto" w:fill="F0F0EF"/>
              </w:rPr>
              <w:lastRenderedPageBreak/>
              <w:t>the effectiveness of their methods. The ITBS allows all students to gain equal access to core material in their grade level in order to determine the level of support or intervention necessary according to the child’s progress</w:t>
            </w:r>
          </w:p>
        </w:tc>
      </w:tr>
      <w:tr w:rsidR="006C05A6" w:rsidRPr="008A1055" w:rsidTr="00CD58EA">
        <w:tc>
          <w:tcPr>
            <w:tcW w:w="3672" w:type="dxa"/>
          </w:tcPr>
          <w:p w:rsidR="006C05A6" w:rsidRPr="008A1055" w:rsidRDefault="002609BF" w:rsidP="00CD58EA">
            <w:pPr>
              <w:spacing w:after="0" w:line="240" w:lineRule="auto"/>
              <w:rPr>
                <w:rFonts w:ascii="Arial" w:hAnsi="Arial" w:cs="Arial"/>
                <w:b/>
                <w:sz w:val="24"/>
                <w:szCs w:val="24"/>
              </w:rPr>
            </w:pPr>
            <w:r>
              <w:rPr>
                <w:rFonts w:ascii="Arial" w:hAnsi="Arial" w:cs="Arial"/>
                <w:b/>
                <w:sz w:val="24"/>
                <w:szCs w:val="24"/>
              </w:rPr>
              <w:lastRenderedPageBreak/>
              <w:t>Gateway (10</w:t>
            </w:r>
            <w:r w:rsidRPr="002609BF">
              <w:rPr>
                <w:rFonts w:ascii="Arial" w:hAnsi="Arial" w:cs="Arial"/>
                <w:b/>
                <w:sz w:val="24"/>
                <w:szCs w:val="24"/>
                <w:vertAlign w:val="superscript"/>
              </w:rPr>
              <w:t>th</w:t>
            </w:r>
            <w:r>
              <w:rPr>
                <w:rFonts w:ascii="Arial" w:hAnsi="Arial" w:cs="Arial"/>
                <w:b/>
                <w:sz w:val="24"/>
                <w:szCs w:val="24"/>
              </w:rPr>
              <w:t xml:space="preserve"> graders)</w:t>
            </w:r>
          </w:p>
        </w:tc>
        <w:tc>
          <w:tcPr>
            <w:tcW w:w="3672" w:type="dxa"/>
          </w:tcPr>
          <w:p w:rsidR="006C05A6" w:rsidRPr="008A1055" w:rsidRDefault="002609BF" w:rsidP="00CD58EA">
            <w:pPr>
              <w:spacing w:after="0" w:line="240" w:lineRule="auto"/>
              <w:rPr>
                <w:rFonts w:ascii="Arial" w:hAnsi="Arial" w:cs="Arial"/>
                <w:b/>
                <w:sz w:val="24"/>
                <w:szCs w:val="24"/>
              </w:rPr>
            </w:pPr>
            <w:r w:rsidRPr="002609BF">
              <w:rPr>
                <w:rFonts w:ascii="Arial" w:hAnsi="Arial" w:cs="Arial"/>
                <w:b/>
                <w:color w:val="444444"/>
                <w:sz w:val="20"/>
                <w:szCs w:val="20"/>
                <w:shd w:val="clear" w:color="auto" w:fill="FFFFFF"/>
              </w:rPr>
              <w:t>Students receive scores for each subject area. The score will indicate whether or not they have passed. Score(s) of "Meets" (Level 2) and “Exceeds" (Level 3) are considered passing</w:t>
            </w:r>
            <w:r>
              <w:rPr>
                <w:rFonts w:ascii="Roboto" w:hAnsi="Roboto"/>
                <w:color w:val="444444"/>
                <w:sz w:val="21"/>
                <w:szCs w:val="21"/>
                <w:shd w:val="clear" w:color="auto" w:fill="FFFFFF"/>
              </w:rPr>
              <w:t>.</w:t>
            </w:r>
          </w:p>
        </w:tc>
        <w:tc>
          <w:tcPr>
            <w:tcW w:w="3672" w:type="dxa"/>
          </w:tcPr>
          <w:p w:rsidR="006C05A6" w:rsidRPr="002609BF" w:rsidRDefault="002609BF" w:rsidP="00CD58EA">
            <w:pPr>
              <w:spacing w:after="0" w:line="240" w:lineRule="auto"/>
              <w:rPr>
                <w:rFonts w:ascii="Arial" w:hAnsi="Arial" w:cs="Arial"/>
                <w:b/>
              </w:rPr>
            </w:pPr>
            <w:r w:rsidRPr="002609BF">
              <w:rPr>
                <w:rFonts w:ascii="Arial" w:hAnsi="Arial" w:cs="Arial"/>
                <w:color w:val="444444"/>
                <w:shd w:val="clear" w:color="auto" w:fill="FFFFFF"/>
              </w:rPr>
              <w:t>Gateway is a writing assessment that measures a student's knowledge and skills related to the Areas of Focus within World History, Biology, Chemistry, and Language Arts.  </w:t>
            </w:r>
          </w:p>
        </w:tc>
      </w:tr>
      <w:tr w:rsidR="002609BF" w:rsidRPr="008A1055" w:rsidTr="00CD58EA">
        <w:tc>
          <w:tcPr>
            <w:tcW w:w="3672" w:type="dxa"/>
          </w:tcPr>
          <w:p w:rsidR="002609BF" w:rsidRPr="008A1055" w:rsidRDefault="002609BF" w:rsidP="00CD58EA">
            <w:pPr>
              <w:spacing w:after="0" w:line="240" w:lineRule="auto"/>
              <w:rPr>
                <w:rFonts w:ascii="Arial" w:hAnsi="Arial" w:cs="Arial"/>
                <w:b/>
                <w:sz w:val="24"/>
                <w:szCs w:val="24"/>
              </w:rPr>
            </w:pPr>
          </w:p>
        </w:tc>
        <w:tc>
          <w:tcPr>
            <w:tcW w:w="3672" w:type="dxa"/>
          </w:tcPr>
          <w:p w:rsidR="002609BF" w:rsidRPr="008A1055" w:rsidRDefault="002609BF" w:rsidP="00CD58EA">
            <w:pPr>
              <w:spacing w:after="0" w:line="240" w:lineRule="auto"/>
              <w:rPr>
                <w:rFonts w:ascii="Arial" w:hAnsi="Arial" w:cs="Arial"/>
                <w:b/>
                <w:sz w:val="24"/>
                <w:szCs w:val="24"/>
              </w:rPr>
            </w:pPr>
          </w:p>
        </w:tc>
        <w:tc>
          <w:tcPr>
            <w:tcW w:w="3672" w:type="dxa"/>
          </w:tcPr>
          <w:p w:rsidR="002609BF" w:rsidRPr="008A1055" w:rsidRDefault="002609BF" w:rsidP="00CD58EA">
            <w:pPr>
              <w:spacing w:after="0" w:line="240" w:lineRule="auto"/>
              <w:rPr>
                <w:rFonts w:ascii="Arial" w:hAnsi="Arial" w:cs="Arial"/>
                <w:b/>
                <w:sz w:val="24"/>
                <w:szCs w:val="24"/>
              </w:rPr>
            </w:pPr>
          </w:p>
        </w:tc>
      </w:tr>
      <w:tr w:rsidR="002609BF" w:rsidRPr="008A1055" w:rsidTr="00CD58EA">
        <w:tc>
          <w:tcPr>
            <w:tcW w:w="3672" w:type="dxa"/>
          </w:tcPr>
          <w:p w:rsidR="002609BF" w:rsidRPr="008A1055" w:rsidRDefault="002609BF" w:rsidP="00CD58EA">
            <w:pPr>
              <w:spacing w:after="0" w:line="240" w:lineRule="auto"/>
              <w:rPr>
                <w:rFonts w:ascii="Arial" w:hAnsi="Arial" w:cs="Arial"/>
                <w:b/>
                <w:sz w:val="24"/>
                <w:szCs w:val="24"/>
              </w:rPr>
            </w:pPr>
          </w:p>
        </w:tc>
        <w:tc>
          <w:tcPr>
            <w:tcW w:w="3672" w:type="dxa"/>
          </w:tcPr>
          <w:p w:rsidR="002609BF" w:rsidRPr="008A1055" w:rsidRDefault="002609BF" w:rsidP="00CD58EA">
            <w:pPr>
              <w:spacing w:after="0" w:line="240" w:lineRule="auto"/>
              <w:rPr>
                <w:rFonts w:ascii="Arial" w:hAnsi="Arial" w:cs="Arial"/>
                <w:b/>
                <w:sz w:val="24"/>
                <w:szCs w:val="24"/>
              </w:rPr>
            </w:pPr>
          </w:p>
        </w:tc>
        <w:tc>
          <w:tcPr>
            <w:tcW w:w="3672" w:type="dxa"/>
          </w:tcPr>
          <w:p w:rsidR="002609BF" w:rsidRPr="008A1055" w:rsidRDefault="002609BF" w:rsidP="00CD58EA">
            <w:pPr>
              <w:spacing w:after="0" w:line="240" w:lineRule="auto"/>
              <w:rPr>
                <w:rFonts w:ascii="Arial" w:hAnsi="Arial" w:cs="Arial"/>
                <w:b/>
                <w:sz w:val="24"/>
                <w:szCs w:val="24"/>
              </w:rPr>
            </w:pPr>
          </w:p>
        </w:tc>
      </w:tr>
      <w:tr w:rsidR="002609BF" w:rsidRPr="008A1055" w:rsidTr="00CD58EA">
        <w:tc>
          <w:tcPr>
            <w:tcW w:w="3672" w:type="dxa"/>
          </w:tcPr>
          <w:p w:rsidR="002609BF" w:rsidRPr="008A1055" w:rsidRDefault="002609BF" w:rsidP="00CD58EA">
            <w:pPr>
              <w:spacing w:after="0" w:line="240" w:lineRule="auto"/>
              <w:rPr>
                <w:rFonts w:ascii="Arial" w:hAnsi="Arial" w:cs="Arial"/>
                <w:b/>
                <w:sz w:val="24"/>
                <w:szCs w:val="24"/>
              </w:rPr>
            </w:pPr>
          </w:p>
        </w:tc>
        <w:tc>
          <w:tcPr>
            <w:tcW w:w="3672" w:type="dxa"/>
          </w:tcPr>
          <w:p w:rsidR="002609BF" w:rsidRPr="008A1055" w:rsidRDefault="002609BF" w:rsidP="00CD58EA">
            <w:pPr>
              <w:spacing w:after="0" w:line="240" w:lineRule="auto"/>
              <w:rPr>
                <w:rFonts w:ascii="Arial" w:hAnsi="Arial" w:cs="Arial"/>
                <w:b/>
                <w:sz w:val="24"/>
                <w:szCs w:val="24"/>
              </w:rPr>
            </w:pPr>
          </w:p>
        </w:tc>
        <w:tc>
          <w:tcPr>
            <w:tcW w:w="3672" w:type="dxa"/>
          </w:tcPr>
          <w:p w:rsidR="002609BF" w:rsidRPr="008A1055" w:rsidRDefault="002609BF" w:rsidP="00CD58EA">
            <w:pPr>
              <w:spacing w:after="0" w:line="240" w:lineRule="auto"/>
              <w:rPr>
                <w:rFonts w:ascii="Arial" w:hAnsi="Arial" w:cs="Arial"/>
                <w:b/>
                <w:sz w:val="24"/>
                <w:szCs w:val="24"/>
              </w:rPr>
            </w:pPr>
          </w:p>
        </w:tc>
      </w:tr>
    </w:tbl>
    <w:p w:rsidR="00532257" w:rsidRPr="008A1055" w:rsidRDefault="00532257" w:rsidP="00520A6F">
      <w:pPr>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72"/>
        <w:gridCol w:w="3672"/>
        <w:gridCol w:w="3672"/>
      </w:tblGrid>
      <w:tr w:rsidR="003168CD" w:rsidRPr="008A1055" w:rsidTr="00CD58EA">
        <w:tc>
          <w:tcPr>
            <w:tcW w:w="3672" w:type="dxa"/>
            <w:vAlign w:val="center"/>
          </w:tcPr>
          <w:p w:rsidR="003168CD" w:rsidRPr="008A1055" w:rsidRDefault="003168CD" w:rsidP="00CD58EA">
            <w:pPr>
              <w:spacing w:after="0" w:line="240" w:lineRule="auto"/>
              <w:jc w:val="center"/>
              <w:rPr>
                <w:rFonts w:ascii="Arial" w:hAnsi="Arial" w:cs="Arial"/>
                <w:b/>
                <w:sz w:val="24"/>
                <w:szCs w:val="24"/>
              </w:rPr>
            </w:pPr>
            <w:r w:rsidRPr="008A1055">
              <w:rPr>
                <w:rFonts w:ascii="Arial" w:hAnsi="Arial" w:cs="Arial"/>
                <w:b/>
                <w:sz w:val="24"/>
                <w:szCs w:val="24"/>
              </w:rPr>
              <w:t xml:space="preserve">Data that are </w:t>
            </w:r>
            <w:r w:rsidRPr="008A1055">
              <w:rPr>
                <w:rFonts w:ascii="Arial" w:hAnsi="Arial" w:cs="Arial"/>
                <w:b/>
                <w:i/>
                <w:sz w:val="24"/>
                <w:szCs w:val="24"/>
              </w:rPr>
              <w:t>not</w:t>
            </w:r>
            <w:r w:rsidRPr="008A1055">
              <w:rPr>
                <w:rFonts w:ascii="Arial" w:hAnsi="Arial" w:cs="Arial"/>
                <w:b/>
                <w:sz w:val="24"/>
                <w:szCs w:val="24"/>
              </w:rPr>
              <w:t xml:space="preserve"> available: Gaps in the data</w:t>
            </w:r>
          </w:p>
        </w:tc>
        <w:tc>
          <w:tcPr>
            <w:tcW w:w="3672" w:type="dxa"/>
            <w:vAlign w:val="center"/>
          </w:tcPr>
          <w:p w:rsidR="003168CD" w:rsidRPr="008A1055" w:rsidRDefault="003168CD" w:rsidP="00CD58EA">
            <w:pPr>
              <w:spacing w:after="0" w:line="240" w:lineRule="auto"/>
              <w:jc w:val="center"/>
              <w:rPr>
                <w:rFonts w:ascii="Arial" w:hAnsi="Arial" w:cs="Arial"/>
                <w:b/>
                <w:sz w:val="24"/>
                <w:szCs w:val="24"/>
              </w:rPr>
            </w:pPr>
            <w:r w:rsidRPr="008A1055">
              <w:rPr>
                <w:rFonts w:ascii="Arial" w:hAnsi="Arial" w:cs="Arial"/>
                <w:b/>
                <w:sz w:val="24"/>
                <w:szCs w:val="24"/>
              </w:rPr>
              <w:t>What could the data tell us about?</w:t>
            </w:r>
          </w:p>
        </w:tc>
        <w:tc>
          <w:tcPr>
            <w:tcW w:w="3672" w:type="dxa"/>
            <w:vAlign w:val="center"/>
          </w:tcPr>
          <w:p w:rsidR="003168CD" w:rsidRPr="008A1055" w:rsidRDefault="003168CD" w:rsidP="00CD58EA">
            <w:pPr>
              <w:spacing w:after="0" w:line="240" w:lineRule="auto"/>
              <w:jc w:val="center"/>
              <w:rPr>
                <w:rFonts w:ascii="Arial" w:hAnsi="Arial" w:cs="Arial"/>
                <w:b/>
                <w:sz w:val="24"/>
                <w:szCs w:val="24"/>
              </w:rPr>
            </w:pPr>
            <w:r w:rsidRPr="008A1055">
              <w:rPr>
                <w:rFonts w:ascii="Arial" w:hAnsi="Arial" w:cs="Arial"/>
                <w:b/>
                <w:sz w:val="24"/>
                <w:szCs w:val="24"/>
              </w:rPr>
              <w:t>To what extent would they inform us about instruction?</w:t>
            </w:r>
          </w:p>
        </w:tc>
      </w:tr>
      <w:tr w:rsidR="003168CD" w:rsidRPr="008A1055" w:rsidTr="00CD58EA">
        <w:tc>
          <w:tcPr>
            <w:tcW w:w="3672" w:type="dxa"/>
          </w:tcPr>
          <w:p w:rsidR="003168CD" w:rsidRPr="008A1055" w:rsidRDefault="003168CD" w:rsidP="00CD58EA">
            <w:pPr>
              <w:spacing w:after="0" w:line="240" w:lineRule="auto"/>
              <w:rPr>
                <w:rFonts w:ascii="Arial" w:hAnsi="Arial" w:cs="Arial"/>
                <w:b/>
                <w:sz w:val="24"/>
                <w:szCs w:val="24"/>
              </w:rPr>
            </w:pPr>
          </w:p>
        </w:tc>
        <w:tc>
          <w:tcPr>
            <w:tcW w:w="3672" w:type="dxa"/>
          </w:tcPr>
          <w:p w:rsidR="003168CD" w:rsidRPr="008A1055" w:rsidRDefault="003168CD" w:rsidP="00CD58EA">
            <w:pPr>
              <w:spacing w:after="0" w:line="240" w:lineRule="auto"/>
              <w:rPr>
                <w:rFonts w:ascii="Arial" w:hAnsi="Arial" w:cs="Arial"/>
                <w:b/>
                <w:sz w:val="24"/>
                <w:szCs w:val="24"/>
              </w:rPr>
            </w:pPr>
          </w:p>
        </w:tc>
        <w:tc>
          <w:tcPr>
            <w:tcW w:w="3672" w:type="dxa"/>
          </w:tcPr>
          <w:p w:rsidR="003168CD" w:rsidRPr="008A1055" w:rsidRDefault="003168CD" w:rsidP="00CD58EA">
            <w:pPr>
              <w:spacing w:after="0" w:line="240" w:lineRule="auto"/>
              <w:rPr>
                <w:rFonts w:ascii="Arial" w:hAnsi="Arial" w:cs="Arial"/>
                <w:b/>
                <w:sz w:val="24"/>
                <w:szCs w:val="24"/>
              </w:rPr>
            </w:pPr>
          </w:p>
        </w:tc>
      </w:tr>
      <w:tr w:rsidR="003168CD" w:rsidRPr="008A1055" w:rsidTr="00CD58EA">
        <w:tc>
          <w:tcPr>
            <w:tcW w:w="3672" w:type="dxa"/>
          </w:tcPr>
          <w:p w:rsidR="003168CD" w:rsidRPr="008A1055" w:rsidRDefault="003168CD" w:rsidP="00CD58EA">
            <w:pPr>
              <w:spacing w:after="0" w:line="240" w:lineRule="auto"/>
              <w:rPr>
                <w:rFonts w:ascii="Arial" w:hAnsi="Arial" w:cs="Arial"/>
                <w:b/>
                <w:sz w:val="24"/>
                <w:szCs w:val="24"/>
              </w:rPr>
            </w:pPr>
          </w:p>
        </w:tc>
        <w:tc>
          <w:tcPr>
            <w:tcW w:w="3672" w:type="dxa"/>
          </w:tcPr>
          <w:p w:rsidR="003168CD" w:rsidRPr="008A1055" w:rsidRDefault="003168CD" w:rsidP="00CD58EA">
            <w:pPr>
              <w:spacing w:after="0" w:line="240" w:lineRule="auto"/>
              <w:rPr>
                <w:rFonts w:ascii="Arial" w:hAnsi="Arial" w:cs="Arial"/>
                <w:b/>
                <w:sz w:val="24"/>
                <w:szCs w:val="24"/>
              </w:rPr>
            </w:pPr>
          </w:p>
        </w:tc>
        <w:tc>
          <w:tcPr>
            <w:tcW w:w="3672" w:type="dxa"/>
          </w:tcPr>
          <w:p w:rsidR="003168CD" w:rsidRPr="008A1055" w:rsidRDefault="003168CD" w:rsidP="00CD58EA">
            <w:pPr>
              <w:spacing w:after="0" w:line="240" w:lineRule="auto"/>
              <w:rPr>
                <w:rFonts w:ascii="Arial" w:hAnsi="Arial" w:cs="Arial"/>
                <w:b/>
                <w:sz w:val="24"/>
                <w:szCs w:val="24"/>
              </w:rPr>
            </w:pPr>
          </w:p>
        </w:tc>
      </w:tr>
      <w:tr w:rsidR="003168CD" w:rsidRPr="008A1055" w:rsidTr="00CD58EA">
        <w:tc>
          <w:tcPr>
            <w:tcW w:w="3672" w:type="dxa"/>
          </w:tcPr>
          <w:p w:rsidR="003168CD" w:rsidRPr="008A1055" w:rsidRDefault="003168CD" w:rsidP="00CD58EA">
            <w:pPr>
              <w:spacing w:after="0" w:line="240" w:lineRule="auto"/>
              <w:rPr>
                <w:rFonts w:ascii="Arial" w:hAnsi="Arial" w:cs="Arial"/>
                <w:b/>
                <w:sz w:val="24"/>
                <w:szCs w:val="24"/>
              </w:rPr>
            </w:pPr>
          </w:p>
        </w:tc>
        <w:tc>
          <w:tcPr>
            <w:tcW w:w="3672" w:type="dxa"/>
          </w:tcPr>
          <w:p w:rsidR="003168CD" w:rsidRPr="008A1055" w:rsidRDefault="003168CD" w:rsidP="00CD58EA">
            <w:pPr>
              <w:spacing w:after="0" w:line="240" w:lineRule="auto"/>
              <w:rPr>
                <w:rFonts w:ascii="Arial" w:hAnsi="Arial" w:cs="Arial"/>
                <w:b/>
                <w:sz w:val="24"/>
                <w:szCs w:val="24"/>
              </w:rPr>
            </w:pPr>
          </w:p>
        </w:tc>
        <w:tc>
          <w:tcPr>
            <w:tcW w:w="3672" w:type="dxa"/>
          </w:tcPr>
          <w:p w:rsidR="003168CD" w:rsidRPr="008A1055" w:rsidRDefault="003168CD" w:rsidP="00CD58EA">
            <w:pPr>
              <w:spacing w:after="0" w:line="240" w:lineRule="auto"/>
              <w:rPr>
                <w:rFonts w:ascii="Arial" w:hAnsi="Arial" w:cs="Arial"/>
                <w:b/>
                <w:sz w:val="24"/>
                <w:szCs w:val="24"/>
              </w:rPr>
            </w:pPr>
          </w:p>
        </w:tc>
      </w:tr>
    </w:tbl>
    <w:p w:rsidR="003168CD" w:rsidRPr="008A1055" w:rsidRDefault="003168CD" w:rsidP="00520A6F">
      <w:pPr>
        <w:rPr>
          <w:rFonts w:ascii="Arial" w:hAnsi="Arial" w:cs="Arial"/>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03"/>
        <w:gridCol w:w="2203"/>
        <w:gridCol w:w="2203"/>
        <w:gridCol w:w="2203"/>
      </w:tblGrid>
      <w:tr w:rsidR="00532257" w:rsidRPr="008A1055" w:rsidTr="00CD58EA">
        <w:trPr>
          <w:jc w:val="center"/>
        </w:trPr>
        <w:tc>
          <w:tcPr>
            <w:tcW w:w="4406" w:type="dxa"/>
            <w:gridSpan w:val="2"/>
            <w:vAlign w:val="center"/>
          </w:tcPr>
          <w:p w:rsidR="00532257" w:rsidRPr="008A1055" w:rsidRDefault="00532257" w:rsidP="00CD58EA">
            <w:pPr>
              <w:spacing w:after="0" w:line="240" w:lineRule="auto"/>
              <w:jc w:val="center"/>
              <w:rPr>
                <w:rFonts w:ascii="Arial" w:hAnsi="Arial" w:cs="Arial"/>
                <w:b/>
                <w:sz w:val="24"/>
                <w:szCs w:val="24"/>
              </w:rPr>
            </w:pPr>
            <w:r w:rsidRPr="008A1055">
              <w:rPr>
                <w:rFonts w:ascii="Arial" w:hAnsi="Arial" w:cs="Arial"/>
                <w:b/>
                <w:sz w:val="24"/>
                <w:szCs w:val="24"/>
              </w:rPr>
              <w:t>Data that are available</w:t>
            </w:r>
          </w:p>
        </w:tc>
        <w:tc>
          <w:tcPr>
            <w:tcW w:w="4406" w:type="dxa"/>
            <w:gridSpan w:val="2"/>
            <w:vAlign w:val="center"/>
          </w:tcPr>
          <w:p w:rsidR="00532257" w:rsidRPr="008A1055" w:rsidRDefault="00532257" w:rsidP="00CD58EA">
            <w:pPr>
              <w:spacing w:after="0" w:line="240" w:lineRule="auto"/>
              <w:jc w:val="center"/>
              <w:rPr>
                <w:rFonts w:ascii="Arial" w:hAnsi="Arial" w:cs="Arial"/>
                <w:b/>
                <w:sz w:val="24"/>
                <w:szCs w:val="24"/>
              </w:rPr>
            </w:pPr>
            <w:r w:rsidRPr="008A1055">
              <w:rPr>
                <w:rFonts w:ascii="Arial" w:hAnsi="Arial" w:cs="Arial"/>
                <w:b/>
                <w:sz w:val="24"/>
                <w:szCs w:val="24"/>
              </w:rPr>
              <w:t>Data that are not currently available</w:t>
            </w:r>
          </w:p>
        </w:tc>
      </w:tr>
      <w:tr w:rsidR="00532257" w:rsidRPr="008A1055" w:rsidTr="00CD58EA">
        <w:trPr>
          <w:jc w:val="center"/>
        </w:trPr>
        <w:tc>
          <w:tcPr>
            <w:tcW w:w="2203" w:type="dxa"/>
            <w:vAlign w:val="center"/>
          </w:tcPr>
          <w:p w:rsidR="00532257" w:rsidRPr="008A1055" w:rsidRDefault="00532257" w:rsidP="00CD58EA">
            <w:pPr>
              <w:spacing w:after="0" w:line="240" w:lineRule="auto"/>
              <w:jc w:val="center"/>
              <w:rPr>
                <w:rFonts w:ascii="Arial" w:hAnsi="Arial" w:cs="Arial"/>
                <w:b/>
                <w:sz w:val="24"/>
                <w:szCs w:val="24"/>
              </w:rPr>
            </w:pPr>
            <w:r w:rsidRPr="008A1055">
              <w:rPr>
                <w:rFonts w:ascii="Arial" w:hAnsi="Arial" w:cs="Arial"/>
                <w:b/>
                <w:sz w:val="24"/>
                <w:szCs w:val="24"/>
              </w:rPr>
              <w:t>Less Important</w:t>
            </w:r>
          </w:p>
        </w:tc>
        <w:tc>
          <w:tcPr>
            <w:tcW w:w="2203" w:type="dxa"/>
            <w:vAlign w:val="center"/>
          </w:tcPr>
          <w:p w:rsidR="00532257" w:rsidRPr="008A1055" w:rsidRDefault="00532257" w:rsidP="00CD58EA">
            <w:pPr>
              <w:spacing w:after="0" w:line="240" w:lineRule="auto"/>
              <w:jc w:val="center"/>
              <w:rPr>
                <w:rFonts w:ascii="Arial" w:hAnsi="Arial" w:cs="Arial"/>
                <w:b/>
                <w:sz w:val="24"/>
                <w:szCs w:val="24"/>
              </w:rPr>
            </w:pPr>
            <w:r w:rsidRPr="008A1055">
              <w:rPr>
                <w:rFonts w:ascii="Arial" w:hAnsi="Arial" w:cs="Arial"/>
                <w:b/>
                <w:sz w:val="24"/>
                <w:szCs w:val="24"/>
              </w:rPr>
              <w:t>Must-Have</w:t>
            </w:r>
          </w:p>
        </w:tc>
        <w:tc>
          <w:tcPr>
            <w:tcW w:w="2203" w:type="dxa"/>
            <w:vAlign w:val="center"/>
          </w:tcPr>
          <w:p w:rsidR="00532257" w:rsidRPr="008A1055" w:rsidRDefault="00532257" w:rsidP="00CD58EA">
            <w:pPr>
              <w:spacing w:after="0" w:line="240" w:lineRule="auto"/>
              <w:jc w:val="center"/>
              <w:rPr>
                <w:rFonts w:ascii="Arial" w:hAnsi="Arial" w:cs="Arial"/>
                <w:b/>
                <w:sz w:val="24"/>
                <w:szCs w:val="24"/>
              </w:rPr>
            </w:pPr>
            <w:r w:rsidRPr="008A1055">
              <w:rPr>
                <w:rFonts w:ascii="Arial" w:hAnsi="Arial" w:cs="Arial"/>
                <w:b/>
                <w:sz w:val="24"/>
                <w:szCs w:val="24"/>
              </w:rPr>
              <w:t>Less Important</w:t>
            </w:r>
          </w:p>
        </w:tc>
        <w:tc>
          <w:tcPr>
            <w:tcW w:w="2203" w:type="dxa"/>
            <w:vAlign w:val="center"/>
          </w:tcPr>
          <w:p w:rsidR="00532257" w:rsidRPr="008A1055" w:rsidRDefault="00532257" w:rsidP="00CD58EA">
            <w:pPr>
              <w:spacing w:after="0" w:line="240" w:lineRule="auto"/>
              <w:jc w:val="center"/>
              <w:rPr>
                <w:rFonts w:ascii="Arial" w:hAnsi="Arial" w:cs="Arial"/>
                <w:b/>
                <w:sz w:val="24"/>
                <w:szCs w:val="24"/>
              </w:rPr>
            </w:pPr>
            <w:r w:rsidRPr="008A1055">
              <w:rPr>
                <w:rFonts w:ascii="Arial" w:hAnsi="Arial" w:cs="Arial"/>
                <w:b/>
                <w:sz w:val="24"/>
                <w:szCs w:val="24"/>
              </w:rPr>
              <w:t>Must-Have</w:t>
            </w:r>
          </w:p>
        </w:tc>
      </w:tr>
      <w:tr w:rsidR="00532257" w:rsidRPr="008A1055" w:rsidTr="00CD58EA">
        <w:trPr>
          <w:jc w:val="center"/>
        </w:trPr>
        <w:tc>
          <w:tcPr>
            <w:tcW w:w="2203" w:type="dxa"/>
          </w:tcPr>
          <w:p w:rsidR="00532257" w:rsidRPr="008A1055" w:rsidRDefault="00532257" w:rsidP="00CD58EA">
            <w:pPr>
              <w:spacing w:after="0" w:line="240" w:lineRule="auto"/>
              <w:rPr>
                <w:rFonts w:ascii="Arial" w:hAnsi="Arial" w:cs="Arial"/>
                <w:b/>
                <w:sz w:val="24"/>
                <w:szCs w:val="24"/>
              </w:rPr>
            </w:pPr>
          </w:p>
        </w:tc>
        <w:tc>
          <w:tcPr>
            <w:tcW w:w="2203" w:type="dxa"/>
          </w:tcPr>
          <w:p w:rsidR="00532257" w:rsidRPr="008A1055" w:rsidRDefault="00532257" w:rsidP="00CD58EA">
            <w:pPr>
              <w:spacing w:after="0" w:line="240" w:lineRule="auto"/>
              <w:rPr>
                <w:rFonts w:ascii="Arial" w:hAnsi="Arial" w:cs="Arial"/>
                <w:b/>
                <w:sz w:val="24"/>
                <w:szCs w:val="24"/>
              </w:rPr>
            </w:pPr>
          </w:p>
        </w:tc>
        <w:tc>
          <w:tcPr>
            <w:tcW w:w="2203" w:type="dxa"/>
          </w:tcPr>
          <w:p w:rsidR="00532257" w:rsidRPr="008A1055" w:rsidRDefault="00532257" w:rsidP="00CD58EA">
            <w:pPr>
              <w:spacing w:after="0" w:line="240" w:lineRule="auto"/>
              <w:rPr>
                <w:rFonts w:ascii="Arial" w:hAnsi="Arial" w:cs="Arial"/>
                <w:b/>
                <w:sz w:val="24"/>
                <w:szCs w:val="24"/>
              </w:rPr>
            </w:pPr>
          </w:p>
        </w:tc>
        <w:tc>
          <w:tcPr>
            <w:tcW w:w="2203" w:type="dxa"/>
          </w:tcPr>
          <w:p w:rsidR="00532257" w:rsidRPr="008A1055" w:rsidRDefault="00532257" w:rsidP="00CD58EA">
            <w:pPr>
              <w:spacing w:after="0" w:line="240" w:lineRule="auto"/>
              <w:rPr>
                <w:rFonts w:ascii="Arial" w:hAnsi="Arial" w:cs="Arial"/>
                <w:b/>
                <w:sz w:val="24"/>
                <w:szCs w:val="24"/>
              </w:rPr>
            </w:pPr>
          </w:p>
        </w:tc>
      </w:tr>
      <w:tr w:rsidR="00532257" w:rsidRPr="008A1055" w:rsidTr="00CD58EA">
        <w:trPr>
          <w:jc w:val="center"/>
        </w:trPr>
        <w:tc>
          <w:tcPr>
            <w:tcW w:w="2203" w:type="dxa"/>
          </w:tcPr>
          <w:p w:rsidR="00532257" w:rsidRPr="008A1055" w:rsidRDefault="00532257" w:rsidP="00CD58EA">
            <w:pPr>
              <w:spacing w:after="0" w:line="240" w:lineRule="auto"/>
              <w:rPr>
                <w:rFonts w:ascii="Arial" w:hAnsi="Arial" w:cs="Arial"/>
                <w:b/>
                <w:sz w:val="24"/>
                <w:szCs w:val="24"/>
              </w:rPr>
            </w:pPr>
          </w:p>
        </w:tc>
        <w:tc>
          <w:tcPr>
            <w:tcW w:w="2203" w:type="dxa"/>
          </w:tcPr>
          <w:p w:rsidR="00532257" w:rsidRPr="008A1055" w:rsidRDefault="00532257" w:rsidP="00CD58EA">
            <w:pPr>
              <w:spacing w:after="0" w:line="240" w:lineRule="auto"/>
              <w:rPr>
                <w:rFonts w:ascii="Arial" w:hAnsi="Arial" w:cs="Arial"/>
                <w:b/>
                <w:sz w:val="24"/>
                <w:szCs w:val="24"/>
              </w:rPr>
            </w:pPr>
          </w:p>
        </w:tc>
        <w:tc>
          <w:tcPr>
            <w:tcW w:w="2203" w:type="dxa"/>
          </w:tcPr>
          <w:p w:rsidR="00532257" w:rsidRPr="008A1055" w:rsidRDefault="00532257" w:rsidP="00CD58EA">
            <w:pPr>
              <w:spacing w:after="0" w:line="240" w:lineRule="auto"/>
              <w:rPr>
                <w:rFonts w:ascii="Arial" w:hAnsi="Arial" w:cs="Arial"/>
                <w:b/>
                <w:sz w:val="24"/>
                <w:szCs w:val="24"/>
              </w:rPr>
            </w:pPr>
          </w:p>
        </w:tc>
        <w:tc>
          <w:tcPr>
            <w:tcW w:w="2203" w:type="dxa"/>
          </w:tcPr>
          <w:p w:rsidR="00532257" w:rsidRPr="008A1055" w:rsidRDefault="00532257" w:rsidP="00CD58EA">
            <w:pPr>
              <w:spacing w:after="0" w:line="240" w:lineRule="auto"/>
              <w:rPr>
                <w:rFonts w:ascii="Arial" w:hAnsi="Arial" w:cs="Arial"/>
                <w:b/>
                <w:sz w:val="24"/>
                <w:szCs w:val="24"/>
              </w:rPr>
            </w:pPr>
          </w:p>
        </w:tc>
      </w:tr>
      <w:tr w:rsidR="00532257" w:rsidRPr="008A1055" w:rsidTr="00CD58EA">
        <w:trPr>
          <w:jc w:val="center"/>
        </w:trPr>
        <w:tc>
          <w:tcPr>
            <w:tcW w:w="2203" w:type="dxa"/>
          </w:tcPr>
          <w:p w:rsidR="00532257" w:rsidRPr="008A1055" w:rsidRDefault="00532257" w:rsidP="00CD58EA">
            <w:pPr>
              <w:spacing w:after="0" w:line="240" w:lineRule="auto"/>
              <w:rPr>
                <w:rFonts w:ascii="Arial" w:hAnsi="Arial" w:cs="Arial"/>
                <w:b/>
                <w:sz w:val="24"/>
                <w:szCs w:val="24"/>
              </w:rPr>
            </w:pPr>
          </w:p>
        </w:tc>
        <w:tc>
          <w:tcPr>
            <w:tcW w:w="2203" w:type="dxa"/>
          </w:tcPr>
          <w:p w:rsidR="00532257" w:rsidRPr="008A1055" w:rsidRDefault="00532257" w:rsidP="00CD58EA">
            <w:pPr>
              <w:spacing w:after="0" w:line="240" w:lineRule="auto"/>
              <w:rPr>
                <w:rFonts w:ascii="Arial" w:hAnsi="Arial" w:cs="Arial"/>
                <w:b/>
                <w:sz w:val="24"/>
                <w:szCs w:val="24"/>
              </w:rPr>
            </w:pPr>
          </w:p>
        </w:tc>
        <w:tc>
          <w:tcPr>
            <w:tcW w:w="2203" w:type="dxa"/>
          </w:tcPr>
          <w:p w:rsidR="00532257" w:rsidRPr="008A1055" w:rsidRDefault="00532257" w:rsidP="00CD58EA">
            <w:pPr>
              <w:spacing w:after="0" w:line="240" w:lineRule="auto"/>
              <w:rPr>
                <w:rFonts w:ascii="Arial" w:hAnsi="Arial" w:cs="Arial"/>
                <w:b/>
                <w:sz w:val="24"/>
                <w:szCs w:val="24"/>
              </w:rPr>
            </w:pPr>
          </w:p>
        </w:tc>
        <w:tc>
          <w:tcPr>
            <w:tcW w:w="2203" w:type="dxa"/>
          </w:tcPr>
          <w:p w:rsidR="00532257" w:rsidRPr="008A1055" w:rsidRDefault="00532257" w:rsidP="00CD58EA">
            <w:pPr>
              <w:spacing w:after="0" w:line="240" w:lineRule="auto"/>
              <w:rPr>
                <w:rFonts w:ascii="Arial" w:hAnsi="Arial" w:cs="Arial"/>
                <w:b/>
                <w:sz w:val="24"/>
                <w:szCs w:val="24"/>
              </w:rPr>
            </w:pPr>
          </w:p>
        </w:tc>
      </w:tr>
      <w:tr w:rsidR="00532257" w:rsidRPr="008A1055" w:rsidTr="00CD58EA">
        <w:trPr>
          <w:jc w:val="center"/>
        </w:trPr>
        <w:tc>
          <w:tcPr>
            <w:tcW w:w="2203" w:type="dxa"/>
          </w:tcPr>
          <w:p w:rsidR="00532257" w:rsidRPr="008A1055" w:rsidRDefault="00532257" w:rsidP="00CD58EA">
            <w:pPr>
              <w:spacing w:after="0" w:line="240" w:lineRule="auto"/>
              <w:rPr>
                <w:rFonts w:ascii="Arial" w:hAnsi="Arial" w:cs="Arial"/>
                <w:b/>
                <w:sz w:val="24"/>
                <w:szCs w:val="24"/>
              </w:rPr>
            </w:pPr>
          </w:p>
        </w:tc>
        <w:tc>
          <w:tcPr>
            <w:tcW w:w="2203" w:type="dxa"/>
          </w:tcPr>
          <w:p w:rsidR="00532257" w:rsidRPr="008A1055" w:rsidRDefault="00532257" w:rsidP="00CD58EA">
            <w:pPr>
              <w:spacing w:after="0" w:line="240" w:lineRule="auto"/>
              <w:rPr>
                <w:rFonts w:ascii="Arial" w:hAnsi="Arial" w:cs="Arial"/>
                <w:b/>
                <w:sz w:val="24"/>
                <w:szCs w:val="24"/>
              </w:rPr>
            </w:pPr>
          </w:p>
        </w:tc>
        <w:tc>
          <w:tcPr>
            <w:tcW w:w="2203" w:type="dxa"/>
          </w:tcPr>
          <w:p w:rsidR="00532257" w:rsidRPr="008A1055" w:rsidRDefault="00532257" w:rsidP="00CD58EA">
            <w:pPr>
              <w:spacing w:after="0" w:line="240" w:lineRule="auto"/>
              <w:rPr>
                <w:rFonts w:ascii="Arial" w:hAnsi="Arial" w:cs="Arial"/>
                <w:b/>
                <w:sz w:val="24"/>
                <w:szCs w:val="24"/>
              </w:rPr>
            </w:pPr>
          </w:p>
        </w:tc>
        <w:tc>
          <w:tcPr>
            <w:tcW w:w="2203" w:type="dxa"/>
          </w:tcPr>
          <w:p w:rsidR="00532257" w:rsidRPr="008A1055" w:rsidRDefault="00532257" w:rsidP="00CD58EA">
            <w:pPr>
              <w:spacing w:after="0" w:line="240" w:lineRule="auto"/>
              <w:rPr>
                <w:rFonts w:ascii="Arial" w:hAnsi="Arial" w:cs="Arial"/>
                <w:b/>
                <w:sz w:val="24"/>
                <w:szCs w:val="24"/>
              </w:rPr>
            </w:pPr>
          </w:p>
        </w:tc>
      </w:tr>
      <w:tr w:rsidR="00532257" w:rsidRPr="008A1055" w:rsidTr="00CD58EA">
        <w:trPr>
          <w:jc w:val="center"/>
        </w:trPr>
        <w:tc>
          <w:tcPr>
            <w:tcW w:w="2203" w:type="dxa"/>
          </w:tcPr>
          <w:p w:rsidR="00532257" w:rsidRPr="008A1055" w:rsidRDefault="00532257" w:rsidP="00CD58EA">
            <w:pPr>
              <w:spacing w:after="0" w:line="240" w:lineRule="auto"/>
              <w:rPr>
                <w:rFonts w:ascii="Arial" w:hAnsi="Arial" w:cs="Arial"/>
                <w:b/>
                <w:sz w:val="24"/>
                <w:szCs w:val="24"/>
              </w:rPr>
            </w:pPr>
          </w:p>
        </w:tc>
        <w:tc>
          <w:tcPr>
            <w:tcW w:w="2203" w:type="dxa"/>
          </w:tcPr>
          <w:p w:rsidR="00532257" w:rsidRPr="008A1055" w:rsidRDefault="00532257" w:rsidP="00CD58EA">
            <w:pPr>
              <w:spacing w:after="0" w:line="240" w:lineRule="auto"/>
              <w:rPr>
                <w:rFonts w:ascii="Arial" w:hAnsi="Arial" w:cs="Arial"/>
                <w:b/>
                <w:sz w:val="24"/>
                <w:szCs w:val="24"/>
              </w:rPr>
            </w:pPr>
          </w:p>
        </w:tc>
        <w:tc>
          <w:tcPr>
            <w:tcW w:w="2203" w:type="dxa"/>
          </w:tcPr>
          <w:p w:rsidR="00532257" w:rsidRPr="008A1055" w:rsidRDefault="00532257" w:rsidP="00CD58EA">
            <w:pPr>
              <w:spacing w:after="0" w:line="240" w:lineRule="auto"/>
              <w:rPr>
                <w:rFonts w:ascii="Arial" w:hAnsi="Arial" w:cs="Arial"/>
                <w:b/>
                <w:sz w:val="24"/>
                <w:szCs w:val="24"/>
              </w:rPr>
            </w:pPr>
          </w:p>
        </w:tc>
        <w:tc>
          <w:tcPr>
            <w:tcW w:w="2203" w:type="dxa"/>
          </w:tcPr>
          <w:p w:rsidR="00532257" w:rsidRPr="008A1055" w:rsidRDefault="00532257" w:rsidP="00CD58EA">
            <w:pPr>
              <w:spacing w:after="0" w:line="240" w:lineRule="auto"/>
              <w:rPr>
                <w:rFonts w:ascii="Arial" w:hAnsi="Arial" w:cs="Arial"/>
                <w:b/>
                <w:sz w:val="24"/>
                <w:szCs w:val="24"/>
              </w:rPr>
            </w:pPr>
          </w:p>
        </w:tc>
      </w:tr>
      <w:tr w:rsidR="00532257" w:rsidRPr="008A1055" w:rsidTr="00CD58EA">
        <w:trPr>
          <w:jc w:val="center"/>
        </w:trPr>
        <w:tc>
          <w:tcPr>
            <w:tcW w:w="2203" w:type="dxa"/>
          </w:tcPr>
          <w:p w:rsidR="00532257" w:rsidRPr="008A1055" w:rsidRDefault="00532257" w:rsidP="00CD58EA">
            <w:pPr>
              <w:spacing w:after="0" w:line="240" w:lineRule="auto"/>
              <w:rPr>
                <w:rFonts w:ascii="Arial" w:hAnsi="Arial" w:cs="Arial"/>
                <w:b/>
                <w:sz w:val="24"/>
                <w:szCs w:val="24"/>
              </w:rPr>
            </w:pPr>
          </w:p>
        </w:tc>
        <w:tc>
          <w:tcPr>
            <w:tcW w:w="2203" w:type="dxa"/>
          </w:tcPr>
          <w:p w:rsidR="00532257" w:rsidRPr="008A1055" w:rsidRDefault="00532257" w:rsidP="00CD58EA">
            <w:pPr>
              <w:spacing w:after="0" w:line="240" w:lineRule="auto"/>
              <w:rPr>
                <w:rFonts w:ascii="Arial" w:hAnsi="Arial" w:cs="Arial"/>
                <w:b/>
                <w:sz w:val="24"/>
                <w:szCs w:val="24"/>
              </w:rPr>
            </w:pPr>
          </w:p>
        </w:tc>
        <w:tc>
          <w:tcPr>
            <w:tcW w:w="2203" w:type="dxa"/>
          </w:tcPr>
          <w:p w:rsidR="00532257" w:rsidRPr="008A1055" w:rsidRDefault="00532257" w:rsidP="00CD58EA">
            <w:pPr>
              <w:spacing w:after="0" w:line="240" w:lineRule="auto"/>
              <w:rPr>
                <w:rFonts w:ascii="Arial" w:hAnsi="Arial" w:cs="Arial"/>
                <w:b/>
                <w:sz w:val="24"/>
                <w:szCs w:val="24"/>
              </w:rPr>
            </w:pPr>
          </w:p>
        </w:tc>
        <w:tc>
          <w:tcPr>
            <w:tcW w:w="2203" w:type="dxa"/>
          </w:tcPr>
          <w:p w:rsidR="00532257" w:rsidRPr="008A1055" w:rsidRDefault="00532257" w:rsidP="00CD58EA">
            <w:pPr>
              <w:spacing w:after="0" w:line="240" w:lineRule="auto"/>
              <w:rPr>
                <w:rFonts w:ascii="Arial" w:hAnsi="Arial" w:cs="Arial"/>
                <w:b/>
                <w:sz w:val="24"/>
                <w:szCs w:val="24"/>
              </w:rPr>
            </w:pPr>
          </w:p>
        </w:tc>
      </w:tr>
    </w:tbl>
    <w:p w:rsidR="00532257" w:rsidRPr="008A1055" w:rsidRDefault="00532257" w:rsidP="00520A6F">
      <w:pPr>
        <w:rPr>
          <w:rFonts w:ascii="Arial" w:hAnsi="Arial" w:cs="Arial"/>
          <w:b/>
          <w:sz w:val="24"/>
          <w:szCs w:val="24"/>
        </w:rPr>
      </w:pPr>
    </w:p>
    <w:p w:rsidR="00EF48E3" w:rsidRPr="00EF48E3" w:rsidRDefault="003168CD" w:rsidP="00EF48E3">
      <w:pPr>
        <w:rPr>
          <w:rFonts w:ascii="Arial" w:hAnsi="Arial" w:cs="Arial"/>
          <w:b/>
          <w:sz w:val="24"/>
          <w:szCs w:val="24"/>
        </w:rPr>
      </w:pPr>
      <w:r w:rsidRPr="008A1055">
        <w:rPr>
          <w:rFonts w:ascii="Arial" w:hAnsi="Arial" w:cs="Arial"/>
          <w:b/>
          <w:sz w:val="24"/>
          <w:szCs w:val="24"/>
        </w:rPr>
        <w:t xml:space="preserve">Consider your </w:t>
      </w:r>
      <w:r w:rsidRPr="008A1055">
        <w:rPr>
          <w:rFonts w:ascii="Arial" w:hAnsi="Arial" w:cs="Arial"/>
          <w:b/>
          <w:i/>
          <w:sz w:val="24"/>
          <w:szCs w:val="24"/>
        </w:rPr>
        <w:t>Data Collage</w:t>
      </w:r>
      <w:r w:rsidRPr="008A1055">
        <w:rPr>
          <w:rFonts w:ascii="Arial" w:hAnsi="Arial" w:cs="Arial"/>
          <w:b/>
          <w:sz w:val="24"/>
          <w:szCs w:val="24"/>
        </w:rPr>
        <w:t xml:space="preserve"> or </w:t>
      </w:r>
      <w:r w:rsidRPr="008A1055">
        <w:rPr>
          <w:rFonts w:ascii="Arial" w:hAnsi="Arial" w:cs="Arial"/>
          <w:b/>
          <w:i/>
          <w:sz w:val="24"/>
          <w:szCs w:val="24"/>
        </w:rPr>
        <w:t>Data Profile</w:t>
      </w:r>
      <w:r w:rsidRPr="008A1055">
        <w:rPr>
          <w:rFonts w:ascii="Arial" w:hAnsi="Arial" w:cs="Arial"/>
          <w:b/>
          <w:sz w:val="24"/>
          <w:szCs w:val="24"/>
        </w:rPr>
        <w:t xml:space="preserve"> for this district.</w:t>
      </w:r>
      <w:r w:rsidR="001615C2">
        <w:rPr>
          <w:rFonts w:ascii="Arial" w:hAnsi="Arial" w:cs="Arial"/>
          <w:b/>
          <w:sz w:val="24"/>
          <w:szCs w:val="24"/>
        </w:rPr>
        <w:t xml:space="preserve"> </w:t>
      </w:r>
      <w:r w:rsidRPr="008A1055">
        <w:rPr>
          <w:rFonts w:ascii="Arial" w:hAnsi="Arial" w:cs="Arial"/>
          <w:b/>
          <w:sz w:val="24"/>
          <w:szCs w:val="24"/>
        </w:rPr>
        <w:t>What would it include?</w:t>
      </w:r>
      <w:r w:rsidR="001615C2">
        <w:rPr>
          <w:rFonts w:ascii="Arial" w:hAnsi="Arial" w:cs="Arial"/>
          <w:b/>
          <w:sz w:val="24"/>
          <w:szCs w:val="24"/>
        </w:rPr>
        <w:t xml:space="preserve"> </w:t>
      </w:r>
      <w:r w:rsidRPr="008A1055">
        <w:rPr>
          <w:rFonts w:ascii="Arial" w:hAnsi="Arial" w:cs="Arial"/>
          <w:b/>
          <w:sz w:val="24"/>
          <w:szCs w:val="24"/>
        </w:rPr>
        <w:t>Examine your Data Collage/Data Profile for the following</w:t>
      </w:r>
      <w:r w:rsidR="00EF48E3">
        <w:rPr>
          <w:rFonts w:ascii="Arial" w:hAnsi="Arial" w:cs="Arial"/>
          <w:b/>
          <w:sz w:val="24"/>
          <w:szCs w:val="24"/>
        </w:rPr>
        <w:t xml:space="preserve"> </w:t>
      </w:r>
      <w:r w:rsidR="00EF48E3" w:rsidRPr="00EF48E3">
        <w:rPr>
          <w:rFonts w:ascii="Arial" w:hAnsi="Arial" w:cs="Arial"/>
          <w:b/>
          <w:sz w:val="24"/>
          <w:szCs w:val="24"/>
        </w:rPr>
        <w:t xml:space="preserve">(please include this in the narrative </w:t>
      </w:r>
      <w:r w:rsidR="00D05A43">
        <w:rPr>
          <w:rFonts w:ascii="Arial" w:hAnsi="Arial" w:cs="Arial"/>
          <w:b/>
          <w:sz w:val="24"/>
          <w:szCs w:val="24"/>
        </w:rPr>
        <w:t>S</w:t>
      </w:r>
      <w:r w:rsidR="00EF48E3" w:rsidRPr="00EF48E3">
        <w:rPr>
          <w:rFonts w:ascii="Arial" w:hAnsi="Arial" w:cs="Arial"/>
          <w:b/>
          <w:sz w:val="24"/>
          <w:szCs w:val="24"/>
        </w:rPr>
        <w:t xml:space="preserve">ection 2 of your </w:t>
      </w:r>
      <w:r w:rsidR="00067EA6">
        <w:rPr>
          <w:rFonts w:ascii="Arial" w:hAnsi="Arial" w:cs="Arial"/>
          <w:b/>
          <w:sz w:val="24"/>
          <w:szCs w:val="24"/>
        </w:rPr>
        <w:t>final project</w:t>
      </w:r>
      <w:r w:rsidR="00EF48E3" w:rsidRPr="00EF48E3">
        <w:rPr>
          <w:rFonts w:ascii="Arial" w:hAnsi="Arial" w:cs="Arial"/>
          <w:b/>
          <w:sz w:val="24"/>
          <w:szCs w:val="24"/>
        </w:rPr>
        <w:t>):</w:t>
      </w:r>
    </w:p>
    <w:p w:rsidR="00EF48E3" w:rsidRPr="00EF48E3" w:rsidRDefault="00EF48E3" w:rsidP="00EF48E3">
      <w:pPr>
        <w:rPr>
          <w:rFonts w:ascii="Arial" w:hAnsi="Arial" w:cs="Arial"/>
          <w:sz w:val="24"/>
          <w:szCs w:val="24"/>
        </w:rPr>
      </w:pPr>
      <w:r w:rsidRPr="00EF48E3">
        <w:rPr>
          <w:rFonts w:ascii="Arial" w:hAnsi="Arial" w:cs="Arial"/>
          <w:sz w:val="24"/>
          <w:szCs w:val="24"/>
        </w:rPr>
        <w:t>How are each of the data connected to (or not connected to) instruction? Please explain.</w:t>
      </w:r>
    </w:p>
    <w:p w:rsidR="00EF48E3" w:rsidRPr="00EF48E3" w:rsidRDefault="00EF48E3" w:rsidP="00EF48E3">
      <w:pPr>
        <w:rPr>
          <w:rFonts w:ascii="Arial" w:hAnsi="Arial" w:cs="Arial"/>
          <w:sz w:val="24"/>
          <w:szCs w:val="24"/>
        </w:rPr>
      </w:pPr>
      <w:r w:rsidRPr="00EF48E3">
        <w:rPr>
          <w:rFonts w:ascii="Arial" w:hAnsi="Arial" w:cs="Arial"/>
          <w:sz w:val="24"/>
          <w:szCs w:val="24"/>
        </w:rPr>
        <w:t xml:space="preserve">How do they provide </w:t>
      </w:r>
      <w:r w:rsidR="00793F03">
        <w:rPr>
          <w:rFonts w:ascii="Arial" w:hAnsi="Arial" w:cs="Arial"/>
          <w:sz w:val="24"/>
          <w:szCs w:val="24"/>
        </w:rPr>
        <w:t xml:space="preserve">(or not provide) </w:t>
      </w:r>
      <w:r w:rsidRPr="00EF48E3">
        <w:rPr>
          <w:rFonts w:ascii="Arial" w:hAnsi="Arial" w:cs="Arial"/>
          <w:sz w:val="24"/>
          <w:szCs w:val="24"/>
        </w:rPr>
        <w:t>a variety of information? Please explain.</w:t>
      </w:r>
    </w:p>
    <w:p w:rsidR="00EF48E3" w:rsidRPr="00EF48E3" w:rsidRDefault="00EF48E3" w:rsidP="00EF48E3">
      <w:pPr>
        <w:rPr>
          <w:rFonts w:ascii="Arial" w:hAnsi="Arial" w:cs="Arial"/>
          <w:sz w:val="24"/>
          <w:szCs w:val="24"/>
        </w:rPr>
      </w:pPr>
      <w:r w:rsidRPr="00EF48E3">
        <w:rPr>
          <w:rFonts w:ascii="Arial" w:hAnsi="Arial" w:cs="Arial"/>
          <w:sz w:val="24"/>
          <w:szCs w:val="24"/>
        </w:rPr>
        <w:t>Ho</w:t>
      </w:r>
      <w:r>
        <w:rPr>
          <w:rFonts w:ascii="Arial" w:hAnsi="Arial" w:cs="Arial"/>
          <w:sz w:val="24"/>
          <w:szCs w:val="24"/>
        </w:rPr>
        <w:t>w</w:t>
      </w:r>
      <w:r w:rsidRPr="00EF48E3">
        <w:rPr>
          <w:rFonts w:ascii="Arial" w:hAnsi="Arial" w:cs="Arial"/>
          <w:sz w:val="24"/>
          <w:szCs w:val="24"/>
        </w:rPr>
        <w:t xml:space="preserve"> do they provide </w:t>
      </w:r>
      <w:r w:rsidR="00793F03">
        <w:rPr>
          <w:rFonts w:ascii="Arial" w:hAnsi="Arial" w:cs="Arial"/>
          <w:sz w:val="24"/>
          <w:szCs w:val="24"/>
        </w:rPr>
        <w:t xml:space="preserve">(or not provide) </w:t>
      </w:r>
      <w:r w:rsidRPr="00EF48E3">
        <w:rPr>
          <w:rFonts w:ascii="Arial" w:hAnsi="Arial" w:cs="Arial"/>
          <w:sz w:val="24"/>
          <w:szCs w:val="24"/>
        </w:rPr>
        <w:t xml:space="preserve">multiple levels of data: individual, classroom, school, </w:t>
      </w:r>
      <w:r w:rsidR="000B1F28">
        <w:rPr>
          <w:rFonts w:ascii="Arial" w:hAnsi="Arial" w:cs="Arial"/>
          <w:sz w:val="24"/>
          <w:szCs w:val="24"/>
        </w:rPr>
        <w:t xml:space="preserve">and </w:t>
      </w:r>
      <w:r w:rsidRPr="00EF48E3">
        <w:rPr>
          <w:rFonts w:ascii="Arial" w:hAnsi="Arial" w:cs="Arial"/>
          <w:sz w:val="24"/>
          <w:szCs w:val="24"/>
        </w:rPr>
        <w:t>district levels?</w:t>
      </w:r>
    </w:p>
    <w:p w:rsidR="00EF48E3" w:rsidRPr="00EF48E3" w:rsidRDefault="00EF48E3" w:rsidP="00EF48E3">
      <w:pPr>
        <w:rPr>
          <w:rFonts w:ascii="Arial" w:hAnsi="Arial" w:cs="Arial"/>
          <w:sz w:val="24"/>
          <w:szCs w:val="24"/>
        </w:rPr>
      </w:pPr>
      <w:r w:rsidRPr="00EF48E3">
        <w:rPr>
          <w:rFonts w:ascii="Arial" w:hAnsi="Arial" w:cs="Arial"/>
          <w:sz w:val="24"/>
          <w:szCs w:val="24"/>
        </w:rPr>
        <w:t>How do</w:t>
      </w:r>
      <w:r w:rsidR="00793F03">
        <w:rPr>
          <w:rFonts w:ascii="Arial" w:hAnsi="Arial" w:cs="Arial"/>
          <w:sz w:val="24"/>
          <w:szCs w:val="24"/>
        </w:rPr>
        <w:t xml:space="preserve"> </w:t>
      </w:r>
      <w:r w:rsidRPr="00EF48E3">
        <w:rPr>
          <w:rFonts w:ascii="Arial" w:hAnsi="Arial" w:cs="Arial"/>
          <w:sz w:val="24"/>
          <w:szCs w:val="24"/>
        </w:rPr>
        <w:t>the data include</w:t>
      </w:r>
      <w:r w:rsidR="00793F03">
        <w:rPr>
          <w:rFonts w:ascii="Arial" w:hAnsi="Arial" w:cs="Arial"/>
          <w:sz w:val="24"/>
          <w:szCs w:val="24"/>
        </w:rPr>
        <w:t xml:space="preserve"> (or exclude)</w:t>
      </w:r>
      <w:r w:rsidRPr="00EF48E3">
        <w:rPr>
          <w:rFonts w:ascii="Arial" w:hAnsi="Arial" w:cs="Arial"/>
          <w:sz w:val="24"/>
          <w:szCs w:val="24"/>
        </w:rPr>
        <w:t xml:space="preserve"> grade</w:t>
      </w:r>
      <w:r w:rsidR="00793F03">
        <w:rPr>
          <w:rFonts w:ascii="Arial" w:hAnsi="Arial" w:cs="Arial"/>
          <w:sz w:val="24"/>
          <w:szCs w:val="24"/>
        </w:rPr>
        <w:t>-</w:t>
      </w:r>
      <w:r w:rsidRPr="00EF48E3">
        <w:rPr>
          <w:rFonts w:ascii="Arial" w:hAnsi="Arial" w:cs="Arial"/>
          <w:sz w:val="24"/>
          <w:szCs w:val="24"/>
        </w:rPr>
        <w:t>level and subject</w:t>
      </w:r>
      <w:r w:rsidR="00793F03">
        <w:rPr>
          <w:rFonts w:ascii="Arial" w:hAnsi="Arial" w:cs="Arial"/>
          <w:sz w:val="24"/>
          <w:szCs w:val="24"/>
        </w:rPr>
        <w:t>-</w:t>
      </w:r>
      <w:r w:rsidRPr="00EF48E3">
        <w:rPr>
          <w:rFonts w:ascii="Arial" w:hAnsi="Arial" w:cs="Arial"/>
          <w:sz w:val="24"/>
          <w:szCs w:val="24"/>
        </w:rPr>
        <w:t>area data?</w:t>
      </w:r>
    </w:p>
    <w:p w:rsidR="00EF48E3" w:rsidRPr="00EF48E3" w:rsidRDefault="00EF48E3" w:rsidP="00EF48E3">
      <w:pPr>
        <w:rPr>
          <w:rFonts w:ascii="Arial" w:hAnsi="Arial" w:cs="Arial"/>
          <w:sz w:val="24"/>
          <w:szCs w:val="24"/>
        </w:rPr>
      </w:pPr>
      <w:r w:rsidRPr="00EF48E3">
        <w:rPr>
          <w:rFonts w:ascii="Arial" w:hAnsi="Arial" w:cs="Arial"/>
          <w:sz w:val="24"/>
          <w:szCs w:val="24"/>
        </w:rPr>
        <w:t>How can (or cannot) the data be disaggregated?</w:t>
      </w:r>
    </w:p>
    <w:p w:rsidR="00EF48E3" w:rsidRPr="00EF48E3" w:rsidRDefault="00EF48E3" w:rsidP="00EF48E3">
      <w:pPr>
        <w:rPr>
          <w:rFonts w:ascii="Arial" w:hAnsi="Arial" w:cs="Arial"/>
          <w:sz w:val="24"/>
          <w:szCs w:val="24"/>
        </w:rPr>
      </w:pPr>
      <w:r w:rsidRPr="00EF48E3">
        <w:rPr>
          <w:rFonts w:ascii="Arial" w:hAnsi="Arial" w:cs="Arial"/>
          <w:sz w:val="24"/>
          <w:szCs w:val="24"/>
        </w:rPr>
        <w:t>How can (or cannot) the data be reviewed over time for patterns, themes, and inconsistencies?</w:t>
      </w:r>
    </w:p>
    <w:p w:rsidR="00EF48E3" w:rsidRPr="00EF48E3" w:rsidRDefault="00EF48E3" w:rsidP="00EF48E3">
      <w:pPr>
        <w:rPr>
          <w:rFonts w:ascii="Arial" w:hAnsi="Arial" w:cs="Arial"/>
          <w:sz w:val="24"/>
          <w:szCs w:val="24"/>
        </w:rPr>
      </w:pPr>
      <w:r w:rsidRPr="00EF48E3">
        <w:rPr>
          <w:rFonts w:ascii="Arial" w:hAnsi="Arial" w:cs="Arial"/>
          <w:sz w:val="24"/>
          <w:szCs w:val="24"/>
        </w:rPr>
        <w:lastRenderedPageBreak/>
        <w:t>Are longitudinal data included? Please explain.</w:t>
      </w:r>
    </w:p>
    <w:p w:rsidR="00EF48E3" w:rsidRPr="00EF48E3" w:rsidRDefault="00EF48E3" w:rsidP="00EF48E3">
      <w:pPr>
        <w:rPr>
          <w:rFonts w:ascii="Arial" w:hAnsi="Arial" w:cs="Arial"/>
          <w:sz w:val="24"/>
          <w:szCs w:val="24"/>
        </w:rPr>
      </w:pPr>
      <w:r w:rsidRPr="00EF48E3">
        <w:rPr>
          <w:rFonts w:ascii="Arial" w:hAnsi="Arial" w:cs="Arial"/>
          <w:sz w:val="24"/>
          <w:szCs w:val="24"/>
        </w:rPr>
        <w:t>Which are summative data? Please explain.</w:t>
      </w:r>
    </w:p>
    <w:p w:rsidR="00CF5186" w:rsidRPr="00EF48E3" w:rsidRDefault="00EF48E3" w:rsidP="00EF48E3">
      <w:pPr>
        <w:rPr>
          <w:rFonts w:ascii="Arial" w:hAnsi="Arial" w:cs="Arial"/>
          <w:sz w:val="24"/>
          <w:szCs w:val="24"/>
        </w:rPr>
      </w:pPr>
      <w:r w:rsidRPr="00EF48E3">
        <w:rPr>
          <w:rFonts w:ascii="Arial" w:hAnsi="Arial" w:cs="Arial"/>
          <w:sz w:val="24"/>
          <w:szCs w:val="24"/>
        </w:rPr>
        <w:t>Which are formative data? Please explain.</w:t>
      </w:r>
    </w:p>
    <w:p w:rsidR="003002A7" w:rsidRPr="008A1055" w:rsidRDefault="003002A7" w:rsidP="003002A7">
      <w:pPr>
        <w:spacing w:after="0" w:line="240" w:lineRule="auto"/>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08"/>
        <w:gridCol w:w="5508"/>
      </w:tblGrid>
      <w:tr w:rsidR="00CF5186" w:rsidRPr="008A1055" w:rsidTr="00CD58EA">
        <w:tc>
          <w:tcPr>
            <w:tcW w:w="11016" w:type="dxa"/>
            <w:gridSpan w:val="2"/>
            <w:vAlign w:val="center"/>
          </w:tcPr>
          <w:p w:rsidR="00CF5186" w:rsidRPr="008A1055" w:rsidRDefault="00CF5186" w:rsidP="00CD58EA">
            <w:pPr>
              <w:spacing w:after="0" w:line="240" w:lineRule="auto"/>
              <w:rPr>
                <w:rFonts w:ascii="Arial" w:hAnsi="Arial" w:cs="Arial"/>
                <w:b/>
                <w:sz w:val="24"/>
                <w:szCs w:val="24"/>
              </w:rPr>
            </w:pPr>
            <w:r w:rsidRPr="008A1055">
              <w:rPr>
                <w:rFonts w:ascii="Arial" w:hAnsi="Arial" w:cs="Arial"/>
                <w:b/>
                <w:sz w:val="24"/>
                <w:szCs w:val="24"/>
              </w:rPr>
              <w:t>List the data you want to include in this district’s Data Collage/Data Profile.</w:t>
            </w:r>
            <w:r w:rsidR="001615C2">
              <w:rPr>
                <w:rFonts w:ascii="Arial" w:hAnsi="Arial" w:cs="Arial"/>
                <w:b/>
                <w:sz w:val="24"/>
                <w:szCs w:val="24"/>
              </w:rPr>
              <w:t xml:space="preserve"> </w:t>
            </w:r>
          </w:p>
        </w:tc>
      </w:tr>
      <w:tr w:rsidR="00CF5186" w:rsidRPr="008A1055" w:rsidTr="00CD58EA">
        <w:tc>
          <w:tcPr>
            <w:tcW w:w="5508" w:type="dxa"/>
            <w:vAlign w:val="center"/>
          </w:tcPr>
          <w:p w:rsidR="00CF5186" w:rsidRPr="008A1055" w:rsidRDefault="00CF5186" w:rsidP="00CD58EA">
            <w:pPr>
              <w:spacing w:after="0" w:line="240" w:lineRule="auto"/>
              <w:jc w:val="center"/>
              <w:rPr>
                <w:rFonts w:ascii="Arial" w:hAnsi="Arial" w:cs="Arial"/>
                <w:b/>
                <w:sz w:val="24"/>
                <w:szCs w:val="24"/>
              </w:rPr>
            </w:pPr>
            <w:r w:rsidRPr="008A1055">
              <w:rPr>
                <w:rFonts w:ascii="Arial" w:hAnsi="Arial" w:cs="Arial"/>
                <w:b/>
                <w:sz w:val="24"/>
                <w:szCs w:val="24"/>
              </w:rPr>
              <w:t>Element of Data Collage/Data Profile</w:t>
            </w:r>
          </w:p>
        </w:tc>
        <w:tc>
          <w:tcPr>
            <w:tcW w:w="5508" w:type="dxa"/>
            <w:vAlign w:val="center"/>
          </w:tcPr>
          <w:p w:rsidR="00CF5186" w:rsidRPr="008A1055" w:rsidRDefault="00CF5186" w:rsidP="00CD58EA">
            <w:pPr>
              <w:spacing w:after="0" w:line="240" w:lineRule="auto"/>
              <w:jc w:val="center"/>
              <w:rPr>
                <w:rFonts w:ascii="Arial" w:hAnsi="Arial" w:cs="Arial"/>
                <w:b/>
                <w:sz w:val="24"/>
                <w:szCs w:val="24"/>
              </w:rPr>
            </w:pPr>
            <w:r w:rsidRPr="008A1055">
              <w:rPr>
                <w:rFonts w:ascii="Arial" w:hAnsi="Arial" w:cs="Arial"/>
                <w:b/>
                <w:sz w:val="24"/>
                <w:szCs w:val="24"/>
              </w:rPr>
              <w:t>Describe</w:t>
            </w:r>
            <w:r w:rsidR="00DD37BE" w:rsidRPr="008A1055">
              <w:rPr>
                <w:rFonts w:ascii="Arial" w:hAnsi="Arial" w:cs="Arial"/>
                <w:b/>
                <w:sz w:val="24"/>
                <w:szCs w:val="24"/>
              </w:rPr>
              <w:t xml:space="preserve"> what these data contribute to the Data Collage/Data Profile</w:t>
            </w:r>
          </w:p>
        </w:tc>
      </w:tr>
      <w:tr w:rsidR="00CF5186" w:rsidRPr="008A1055" w:rsidTr="00CD58EA">
        <w:tc>
          <w:tcPr>
            <w:tcW w:w="5508" w:type="dxa"/>
          </w:tcPr>
          <w:p w:rsidR="00CF5186" w:rsidRPr="008A1055" w:rsidRDefault="00CF5186" w:rsidP="00CD58EA">
            <w:pPr>
              <w:spacing w:after="0" w:line="240" w:lineRule="auto"/>
              <w:rPr>
                <w:rFonts w:ascii="Arial" w:hAnsi="Arial" w:cs="Arial"/>
                <w:sz w:val="24"/>
                <w:szCs w:val="24"/>
              </w:rPr>
            </w:pPr>
          </w:p>
        </w:tc>
        <w:tc>
          <w:tcPr>
            <w:tcW w:w="5508" w:type="dxa"/>
          </w:tcPr>
          <w:p w:rsidR="00CF5186" w:rsidRPr="008A1055" w:rsidRDefault="00CF5186" w:rsidP="00CD58EA">
            <w:pPr>
              <w:spacing w:after="0" w:line="240" w:lineRule="auto"/>
              <w:rPr>
                <w:rFonts w:ascii="Arial" w:hAnsi="Arial" w:cs="Arial"/>
                <w:sz w:val="24"/>
                <w:szCs w:val="24"/>
              </w:rPr>
            </w:pPr>
          </w:p>
        </w:tc>
      </w:tr>
      <w:tr w:rsidR="00CF5186" w:rsidRPr="008A1055" w:rsidTr="00CD58EA">
        <w:tc>
          <w:tcPr>
            <w:tcW w:w="5508" w:type="dxa"/>
          </w:tcPr>
          <w:p w:rsidR="00CF5186" w:rsidRPr="008A1055" w:rsidRDefault="00CF5186" w:rsidP="00CD58EA">
            <w:pPr>
              <w:spacing w:after="0" w:line="240" w:lineRule="auto"/>
              <w:rPr>
                <w:rFonts w:ascii="Arial" w:hAnsi="Arial" w:cs="Arial"/>
                <w:sz w:val="24"/>
                <w:szCs w:val="24"/>
              </w:rPr>
            </w:pPr>
          </w:p>
        </w:tc>
        <w:tc>
          <w:tcPr>
            <w:tcW w:w="5508" w:type="dxa"/>
          </w:tcPr>
          <w:p w:rsidR="00CF5186" w:rsidRPr="008A1055" w:rsidRDefault="00CF5186" w:rsidP="00CD58EA">
            <w:pPr>
              <w:spacing w:after="0" w:line="240" w:lineRule="auto"/>
              <w:rPr>
                <w:rFonts w:ascii="Arial" w:hAnsi="Arial" w:cs="Arial"/>
                <w:sz w:val="24"/>
                <w:szCs w:val="24"/>
              </w:rPr>
            </w:pPr>
          </w:p>
        </w:tc>
      </w:tr>
      <w:tr w:rsidR="00CF5186" w:rsidRPr="008A1055" w:rsidTr="00CD58EA">
        <w:tc>
          <w:tcPr>
            <w:tcW w:w="5508" w:type="dxa"/>
          </w:tcPr>
          <w:p w:rsidR="00CF5186" w:rsidRPr="008A1055" w:rsidRDefault="00CF5186" w:rsidP="00CD58EA">
            <w:pPr>
              <w:spacing w:after="0" w:line="240" w:lineRule="auto"/>
              <w:rPr>
                <w:rFonts w:ascii="Arial" w:hAnsi="Arial" w:cs="Arial"/>
                <w:sz w:val="24"/>
                <w:szCs w:val="24"/>
              </w:rPr>
            </w:pPr>
          </w:p>
        </w:tc>
        <w:tc>
          <w:tcPr>
            <w:tcW w:w="5508" w:type="dxa"/>
          </w:tcPr>
          <w:p w:rsidR="00CF5186" w:rsidRPr="008A1055" w:rsidRDefault="00CF5186" w:rsidP="00CD58EA">
            <w:pPr>
              <w:spacing w:after="0" w:line="240" w:lineRule="auto"/>
              <w:rPr>
                <w:rFonts w:ascii="Arial" w:hAnsi="Arial" w:cs="Arial"/>
                <w:sz w:val="24"/>
                <w:szCs w:val="24"/>
              </w:rPr>
            </w:pPr>
          </w:p>
        </w:tc>
      </w:tr>
      <w:tr w:rsidR="00CF5186" w:rsidRPr="008A1055" w:rsidTr="00CD58EA">
        <w:tc>
          <w:tcPr>
            <w:tcW w:w="5508" w:type="dxa"/>
          </w:tcPr>
          <w:p w:rsidR="00CF5186" w:rsidRPr="008A1055" w:rsidRDefault="00CF5186" w:rsidP="00CD58EA">
            <w:pPr>
              <w:spacing w:after="0" w:line="240" w:lineRule="auto"/>
              <w:rPr>
                <w:rFonts w:ascii="Arial" w:hAnsi="Arial" w:cs="Arial"/>
                <w:sz w:val="24"/>
                <w:szCs w:val="24"/>
              </w:rPr>
            </w:pPr>
          </w:p>
        </w:tc>
        <w:tc>
          <w:tcPr>
            <w:tcW w:w="5508" w:type="dxa"/>
          </w:tcPr>
          <w:p w:rsidR="00CF5186" w:rsidRPr="008A1055" w:rsidRDefault="00CF5186" w:rsidP="00CD58EA">
            <w:pPr>
              <w:spacing w:after="0" w:line="240" w:lineRule="auto"/>
              <w:rPr>
                <w:rFonts w:ascii="Arial" w:hAnsi="Arial" w:cs="Arial"/>
                <w:sz w:val="24"/>
                <w:szCs w:val="24"/>
              </w:rPr>
            </w:pPr>
          </w:p>
        </w:tc>
      </w:tr>
      <w:tr w:rsidR="00CF5186" w:rsidRPr="008A1055" w:rsidTr="00CD58EA">
        <w:tc>
          <w:tcPr>
            <w:tcW w:w="5508" w:type="dxa"/>
          </w:tcPr>
          <w:p w:rsidR="00CF5186" w:rsidRPr="008A1055" w:rsidRDefault="00CF5186" w:rsidP="00CD58EA">
            <w:pPr>
              <w:spacing w:after="0" w:line="240" w:lineRule="auto"/>
              <w:rPr>
                <w:rFonts w:ascii="Arial" w:hAnsi="Arial" w:cs="Arial"/>
                <w:sz w:val="24"/>
                <w:szCs w:val="24"/>
              </w:rPr>
            </w:pPr>
          </w:p>
        </w:tc>
        <w:tc>
          <w:tcPr>
            <w:tcW w:w="5508" w:type="dxa"/>
          </w:tcPr>
          <w:p w:rsidR="00CF5186" w:rsidRPr="008A1055" w:rsidRDefault="00CF5186" w:rsidP="00CD58EA">
            <w:pPr>
              <w:spacing w:after="0" w:line="240" w:lineRule="auto"/>
              <w:rPr>
                <w:rFonts w:ascii="Arial" w:hAnsi="Arial" w:cs="Arial"/>
                <w:sz w:val="24"/>
                <w:szCs w:val="24"/>
              </w:rPr>
            </w:pPr>
          </w:p>
        </w:tc>
      </w:tr>
      <w:tr w:rsidR="00CF5186" w:rsidRPr="008A1055" w:rsidTr="00CD58EA">
        <w:tc>
          <w:tcPr>
            <w:tcW w:w="5508" w:type="dxa"/>
          </w:tcPr>
          <w:p w:rsidR="00CF5186" w:rsidRPr="008A1055" w:rsidRDefault="00CF5186" w:rsidP="00CD58EA">
            <w:pPr>
              <w:spacing w:after="0" w:line="240" w:lineRule="auto"/>
              <w:rPr>
                <w:rFonts w:ascii="Arial" w:hAnsi="Arial" w:cs="Arial"/>
                <w:sz w:val="24"/>
                <w:szCs w:val="24"/>
              </w:rPr>
            </w:pPr>
          </w:p>
        </w:tc>
        <w:tc>
          <w:tcPr>
            <w:tcW w:w="5508" w:type="dxa"/>
          </w:tcPr>
          <w:p w:rsidR="00CF5186" w:rsidRPr="008A1055" w:rsidRDefault="00CF5186" w:rsidP="00CD58EA">
            <w:pPr>
              <w:spacing w:after="0" w:line="240" w:lineRule="auto"/>
              <w:rPr>
                <w:rFonts w:ascii="Arial" w:hAnsi="Arial" w:cs="Arial"/>
                <w:sz w:val="24"/>
                <w:szCs w:val="24"/>
              </w:rPr>
            </w:pPr>
          </w:p>
        </w:tc>
      </w:tr>
      <w:tr w:rsidR="00CF5186" w:rsidRPr="008A1055" w:rsidTr="00CD58EA">
        <w:tc>
          <w:tcPr>
            <w:tcW w:w="5508" w:type="dxa"/>
          </w:tcPr>
          <w:p w:rsidR="00CF5186" w:rsidRPr="008A1055" w:rsidRDefault="00CF5186" w:rsidP="00CD58EA">
            <w:pPr>
              <w:spacing w:after="0" w:line="240" w:lineRule="auto"/>
              <w:rPr>
                <w:rFonts w:ascii="Arial" w:hAnsi="Arial" w:cs="Arial"/>
                <w:sz w:val="24"/>
                <w:szCs w:val="24"/>
              </w:rPr>
            </w:pPr>
          </w:p>
        </w:tc>
        <w:tc>
          <w:tcPr>
            <w:tcW w:w="5508" w:type="dxa"/>
          </w:tcPr>
          <w:p w:rsidR="00CF5186" w:rsidRPr="008A1055" w:rsidRDefault="00CF5186" w:rsidP="00CD58EA">
            <w:pPr>
              <w:spacing w:after="0" w:line="240" w:lineRule="auto"/>
              <w:rPr>
                <w:rFonts w:ascii="Arial" w:hAnsi="Arial" w:cs="Arial"/>
                <w:sz w:val="24"/>
                <w:szCs w:val="24"/>
              </w:rPr>
            </w:pPr>
          </w:p>
        </w:tc>
      </w:tr>
    </w:tbl>
    <w:p w:rsidR="003002A7" w:rsidRPr="008A1055" w:rsidRDefault="003002A7" w:rsidP="003002A7">
      <w:pPr>
        <w:spacing w:after="0" w:line="240" w:lineRule="auto"/>
        <w:rPr>
          <w:rFonts w:ascii="Arial" w:hAnsi="Arial" w:cs="Arial"/>
          <w:sz w:val="24"/>
          <w:szCs w:val="24"/>
        </w:rPr>
      </w:pPr>
    </w:p>
    <w:p w:rsidR="00CF5186" w:rsidRPr="008A1055" w:rsidRDefault="00325A35" w:rsidP="003002A7">
      <w:pPr>
        <w:spacing w:after="0" w:line="240" w:lineRule="auto"/>
        <w:rPr>
          <w:rFonts w:ascii="Arial" w:hAnsi="Arial" w:cs="Arial"/>
          <w:sz w:val="24"/>
          <w:szCs w:val="24"/>
        </w:rPr>
      </w:pPr>
      <w:r w:rsidRPr="008A1055">
        <w:rPr>
          <w:rFonts w:ascii="Arial" w:hAnsi="Arial" w:cs="Arial"/>
          <w:sz w:val="24"/>
          <w:szCs w:val="24"/>
        </w:rPr>
        <w:t>Describe your Data Collage/Data Profile.</w:t>
      </w:r>
      <w:r w:rsidR="001615C2">
        <w:rPr>
          <w:rFonts w:ascii="Arial" w:hAnsi="Arial" w:cs="Arial"/>
          <w:sz w:val="24"/>
          <w:szCs w:val="24"/>
        </w:rPr>
        <w:t xml:space="preserve"> </w:t>
      </w:r>
      <w:r w:rsidRPr="008A1055">
        <w:rPr>
          <w:rFonts w:ascii="Arial" w:hAnsi="Arial" w:cs="Arial"/>
          <w:sz w:val="24"/>
          <w:szCs w:val="24"/>
        </w:rPr>
        <w:t xml:space="preserve">What </w:t>
      </w:r>
      <w:proofErr w:type="gramStart"/>
      <w:r w:rsidR="003D75E3">
        <w:rPr>
          <w:rFonts w:ascii="Arial" w:hAnsi="Arial" w:cs="Arial"/>
          <w:sz w:val="24"/>
          <w:szCs w:val="24"/>
        </w:rPr>
        <w:t>do</w:t>
      </w:r>
      <w:proofErr w:type="gramEnd"/>
      <w:r w:rsidR="003D75E3">
        <w:rPr>
          <w:rFonts w:ascii="Arial" w:hAnsi="Arial" w:cs="Arial"/>
          <w:sz w:val="24"/>
          <w:szCs w:val="24"/>
        </w:rPr>
        <w:t xml:space="preserve"> each of these</w:t>
      </w:r>
      <w:r w:rsidRPr="008A1055">
        <w:rPr>
          <w:rFonts w:ascii="Arial" w:hAnsi="Arial" w:cs="Arial"/>
          <w:sz w:val="24"/>
          <w:szCs w:val="24"/>
        </w:rPr>
        <w:t xml:space="preserve"> data contribute?</w:t>
      </w:r>
      <w:r w:rsidR="001615C2">
        <w:rPr>
          <w:rFonts w:ascii="Arial" w:hAnsi="Arial" w:cs="Arial"/>
          <w:sz w:val="24"/>
          <w:szCs w:val="24"/>
        </w:rPr>
        <w:t xml:space="preserve"> </w:t>
      </w:r>
      <w:r w:rsidR="00DD37BE" w:rsidRPr="008A1055">
        <w:rPr>
          <w:rFonts w:ascii="Arial" w:hAnsi="Arial" w:cs="Arial"/>
          <w:sz w:val="24"/>
          <w:szCs w:val="24"/>
        </w:rPr>
        <w:t>What process did you</w:t>
      </w:r>
      <w:r w:rsidR="00CF5186" w:rsidRPr="008A1055">
        <w:rPr>
          <w:rFonts w:ascii="Arial" w:hAnsi="Arial" w:cs="Arial"/>
          <w:sz w:val="24"/>
          <w:szCs w:val="24"/>
        </w:rPr>
        <w:t xml:space="preserve"> use to select each of these data for the Data Collage/Data Profile?</w:t>
      </w:r>
      <w:r w:rsidR="001615C2">
        <w:rPr>
          <w:rFonts w:ascii="Arial" w:hAnsi="Arial" w:cs="Arial"/>
          <w:sz w:val="24"/>
          <w:szCs w:val="24"/>
        </w:rPr>
        <w:t xml:space="preserve"> </w:t>
      </w:r>
      <w:r w:rsidRPr="008A1055">
        <w:rPr>
          <w:rFonts w:ascii="Arial" w:hAnsi="Arial" w:cs="Arial"/>
          <w:sz w:val="24"/>
          <w:szCs w:val="24"/>
        </w:rPr>
        <w:t>Explain</w:t>
      </w:r>
      <w:r w:rsidR="004B05D8" w:rsidRPr="008A1055">
        <w:rPr>
          <w:rFonts w:ascii="Arial" w:hAnsi="Arial" w:cs="Arial"/>
          <w:sz w:val="24"/>
          <w:szCs w:val="24"/>
        </w:rPr>
        <w:t xml:space="preserve"> your rationale </w:t>
      </w:r>
      <w:r w:rsidR="002A2E43" w:rsidRPr="008A1055">
        <w:rPr>
          <w:rFonts w:ascii="Arial" w:hAnsi="Arial" w:cs="Arial"/>
          <w:sz w:val="24"/>
          <w:szCs w:val="24"/>
        </w:rPr>
        <w:t>below.</w:t>
      </w:r>
      <w:r w:rsidR="001615C2">
        <w:rPr>
          <w:rFonts w:ascii="Arial" w:hAnsi="Arial" w:cs="Arial"/>
          <w:sz w:val="24"/>
          <w:szCs w:val="24"/>
        </w:rPr>
        <w:t xml:space="preserve"> </w:t>
      </w:r>
      <w:r w:rsidR="002A2E43" w:rsidRPr="008A1055">
        <w:rPr>
          <w:rFonts w:ascii="Arial" w:hAnsi="Arial" w:cs="Arial"/>
          <w:sz w:val="24"/>
          <w:szCs w:val="24"/>
        </w:rPr>
        <w:t>Your response should be 1</w:t>
      </w:r>
      <w:r w:rsidR="00180A3B" w:rsidRPr="008A1055">
        <w:rPr>
          <w:rFonts w:ascii="Arial" w:hAnsi="Arial" w:cs="Arial"/>
          <w:sz w:val="24"/>
          <w:szCs w:val="24"/>
        </w:rPr>
        <w:t>–</w:t>
      </w:r>
      <w:r w:rsidR="002A2E43" w:rsidRPr="008A1055">
        <w:rPr>
          <w:rFonts w:ascii="Arial" w:hAnsi="Arial" w:cs="Arial"/>
          <w:sz w:val="24"/>
          <w:szCs w:val="24"/>
        </w:rPr>
        <w:t>1.5 pages</w:t>
      </w:r>
      <w:r w:rsidR="004B05D8" w:rsidRPr="008A1055">
        <w:rPr>
          <w:rFonts w:ascii="Arial" w:hAnsi="Arial" w:cs="Arial"/>
          <w:sz w:val="24"/>
          <w:szCs w:val="24"/>
        </w:rPr>
        <w:t>.</w:t>
      </w:r>
    </w:p>
    <w:sectPr w:rsidR="00CF5186" w:rsidRPr="008A1055" w:rsidSect="00573AFD">
      <w:footerReference w:type="default" r:id="rId10"/>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4457" w:rsidRDefault="00424457" w:rsidP="003002A7">
      <w:pPr>
        <w:spacing w:after="0" w:line="240" w:lineRule="auto"/>
      </w:pPr>
      <w:r>
        <w:separator/>
      </w:r>
    </w:p>
  </w:endnote>
  <w:endnote w:type="continuationSeparator" w:id="0">
    <w:p w:rsidR="00424457" w:rsidRDefault="00424457" w:rsidP="003002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Roboto">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A3B" w:rsidRPr="003F3436" w:rsidRDefault="00EE1D2C" w:rsidP="00180A3B">
    <w:pPr>
      <w:pStyle w:val="Footer"/>
      <w:rPr>
        <w:rFonts w:ascii="Arial" w:hAnsi="Arial" w:cs="Arial"/>
        <w:sz w:val="20"/>
        <w:szCs w:val="20"/>
      </w:rPr>
    </w:pPr>
    <w:r>
      <w:rPr>
        <w:rFonts w:ascii="Arial" w:hAnsi="Arial" w:cs="Arial"/>
        <w:sz w:val="20"/>
        <w:szCs w:val="20"/>
      </w:rPr>
      <w:t>© 2011</w:t>
    </w:r>
    <w:r w:rsidR="00180A3B" w:rsidRPr="003F3436">
      <w:rPr>
        <w:rFonts w:ascii="Arial" w:hAnsi="Arial" w:cs="Arial"/>
        <w:sz w:val="20"/>
        <w:szCs w:val="20"/>
      </w:rPr>
      <w:t xml:space="preserve"> Laureate Education, Inc. </w:t>
    </w:r>
    <w:r w:rsidR="00180A3B" w:rsidRPr="003F3436">
      <w:rPr>
        <w:rFonts w:ascii="Arial" w:hAnsi="Arial" w:cs="Arial"/>
        <w:sz w:val="20"/>
        <w:szCs w:val="20"/>
      </w:rPr>
      <w:tab/>
    </w:r>
    <w:r w:rsidR="00180A3B" w:rsidRPr="003F3436">
      <w:rPr>
        <w:rFonts w:ascii="Arial" w:hAnsi="Arial" w:cs="Arial"/>
        <w:sz w:val="20"/>
        <w:szCs w:val="20"/>
      </w:rPr>
      <w:tab/>
      <w:t xml:space="preserve">  Page </w:t>
    </w:r>
    <w:r w:rsidR="0072346A" w:rsidRPr="003F3436">
      <w:rPr>
        <w:rFonts w:ascii="Arial" w:hAnsi="Arial" w:cs="Arial"/>
        <w:sz w:val="20"/>
        <w:szCs w:val="20"/>
      </w:rPr>
      <w:fldChar w:fldCharType="begin"/>
    </w:r>
    <w:r w:rsidR="00180A3B" w:rsidRPr="003F3436">
      <w:rPr>
        <w:rFonts w:ascii="Arial" w:hAnsi="Arial" w:cs="Arial"/>
        <w:sz w:val="20"/>
        <w:szCs w:val="20"/>
      </w:rPr>
      <w:instrText xml:space="preserve"> PAGE </w:instrText>
    </w:r>
    <w:r w:rsidR="0072346A" w:rsidRPr="003F3436">
      <w:rPr>
        <w:rFonts w:ascii="Arial" w:hAnsi="Arial" w:cs="Arial"/>
        <w:sz w:val="20"/>
        <w:szCs w:val="20"/>
      </w:rPr>
      <w:fldChar w:fldCharType="separate"/>
    </w:r>
    <w:r w:rsidR="002609BF">
      <w:rPr>
        <w:rFonts w:ascii="Arial" w:hAnsi="Arial" w:cs="Arial"/>
        <w:noProof/>
        <w:sz w:val="20"/>
        <w:szCs w:val="20"/>
      </w:rPr>
      <w:t>2</w:t>
    </w:r>
    <w:r w:rsidR="0072346A" w:rsidRPr="003F3436">
      <w:rPr>
        <w:rFonts w:ascii="Arial" w:hAnsi="Arial" w:cs="Arial"/>
        <w:sz w:val="20"/>
        <w:szCs w:val="20"/>
      </w:rPr>
      <w:fldChar w:fldCharType="end"/>
    </w:r>
    <w:r w:rsidR="00180A3B" w:rsidRPr="003F3436">
      <w:rPr>
        <w:rFonts w:ascii="Arial" w:hAnsi="Arial" w:cs="Arial"/>
        <w:sz w:val="20"/>
        <w:szCs w:val="20"/>
      </w:rPr>
      <w:t xml:space="preserve"> of </w:t>
    </w:r>
    <w:r w:rsidR="0072346A" w:rsidRPr="003F3436">
      <w:rPr>
        <w:rFonts w:ascii="Arial" w:hAnsi="Arial" w:cs="Arial"/>
        <w:sz w:val="20"/>
        <w:szCs w:val="20"/>
      </w:rPr>
      <w:fldChar w:fldCharType="begin"/>
    </w:r>
    <w:r w:rsidR="00180A3B" w:rsidRPr="003F3436">
      <w:rPr>
        <w:rFonts w:ascii="Arial" w:hAnsi="Arial" w:cs="Arial"/>
        <w:sz w:val="20"/>
        <w:szCs w:val="20"/>
      </w:rPr>
      <w:instrText xml:space="preserve"> NUMPAGES  </w:instrText>
    </w:r>
    <w:r w:rsidR="0072346A" w:rsidRPr="003F3436">
      <w:rPr>
        <w:rFonts w:ascii="Arial" w:hAnsi="Arial" w:cs="Arial"/>
        <w:sz w:val="20"/>
        <w:szCs w:val="20"/>
      </w:rPr>
      <w:fldChar w:fldCharType="separate"/>
    </w:r>
    <w:r w:rsidR="002609BF">
      <w:rPr>
        <w:rFonts w:ascii="Arial" w:hAnsi="Arial" w:cs="Arial"/>
        <w:noProof/>
        <w:sz w:val="20"/>
        <w:szCs w:val="20"/>
      </w:rPr>
      <w:t>3</w:t>
    </w:r>
    <w:r w:rsidR="0072346A" w:rsidRPr="003F3436">
      <w:rPr>
        <w:rFonts w:ascii="Arial" w:hAnsi="Arial" w:cs="Arial"/>
        <w:sz w:val="20"/>
        <w:szCs w:val="20"/>
      </w:rPr>
      <w:fldChar w:fldCharType="end"/>
    </w:r>
  </w:p>
  <w:p w:rsidR="003002A7" w:rsidRDefault="003002A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4457" w:rsidRDefault="00424457" w:rsidP="003002A7">
      <w:pPr>
        <w:spacing w:after="0" w:line="240" w:lineRule="auto"/>
      </w:pPr>
      <w:r>
        <w:separator/>
      </w:r>
    </w:p>
  </w:footnote>
  <w:footnote w:type="continuationSeparator" w:id="0">
    <w:p w:rsidR="00424457" w:rsidRDefault="00424457" w:rsidP="003002A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8D36FC9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footnotePr>
    <w:footnote w:id="-1"/>
    <w:footnote w:id="0"/>
  </w:footnotePr>
  <w:endnotePr>
    <w:endnote w:id="-1"/>
    <w:endnote w:id="0"/>
  </w:endnotePr>
  <w:compat/>
  <w:rsids>
    <w:rsidRoot w:val="00573AFD"/>
    <w:rsid w:val="00067EA6"/>
    <w:rsid w:val="000A18FE"/>
    <w:rsid w:val="000A4106"/>
    <w:rsid w:val="000B1F28"/>
    <w:rsid w:val="000D5C8E"/>
    <w:rsid w:val="000E28A7"/>
    <w:rsid w:val="00103A00"/>
    <w:rsid w:val="00112864"/>
    <w:rsid w:val="00144E71"/>
    <w:rsid w:val="001615C2"/>
    <w:rsid w:val="00180A3B"/>
    <w:rsid w:val="001B49D3"/>
    <w:rsid w:val="001F0D60"/>
    <w:rsid w:val="00251E3B"/>
    <w:rsid w:val="002609BF"/>
    <w:rsid w:val="002A2E43"/>
    <w:rsid w:val="002D7F3C"/>
    <w:rsid w:val="003002A7"/>
    <w:rsid w:val="00300560"/>
    <w:rsid w:val="003168CD"/>
    <w:rsid w:val="00325A35"/>
    <w:rsid w:val="003D75E3"/>
    <w:rsid w:val="003D7B33"/>
    <w:rsid w:val="003F3436"/>
    <w:rsid w:val="00424457"/>
    <w:rsid w:val="004922A7"/>
    <w:rsid w:val="004B05D8"/>
    <w:rsid w:val="004B1824"/>
    <w:rsid w:val="00520A6F"/>
    <w:rsid w:val="00532257"/>
    <w:rsid w:val="005701A2"/>
    <w:rsid w:val="00573AFD"/>
    <w:rsid w:val="00591D57"/>
    <w:rsid w:val="005F652B"/>
    <w:rsid w:val="005F6551"/>
    <w:rsid w:val="006526AF"/>
    <w:rsid w:val="006C05A6"/>
    <w:rsid w:val="0072346A"/>
    <w:rsid w:val="00776B78"/>
    <w:rsid w:val="00793F03"/>
    <w:rsid w:val="007F5CD7"/>
    <w:rsid w:val="00815D59"/>
    <w:rsid w:val="008A1055"/>
    <w:rsid w:val="008B6E6A"/>
    <w:rsid w:val="009C078C"/>
    <w:rsid w:val="009D04FF"/>
    <w:rsid w:val="00A006F8"/>
    <w:rsid w:val="00A032E8"/>
    <w:rsid w:val="00A65021"/>
    <w:rsid w:val="00A76CA0"/>
    <w:rsid w:val="00AE49DE"/>
    <w:rsid w:val="00AF43BF"/>
    <w:rsid w:val="00B0339D"/>
    <w:rsid w:val="00B53934"/>
    <w:rsid w:val="00BB7B42"/>
    <w:rsid w:val="00C151DB"/>
    <w:rsid w:val="00CD58EA"/>
    <w:rsid w:val="00CF5186"/>
    <w:rsid w:val="00CF6164"/>
    <w:rsid w:val="00D05A43"/>
    <w:rsid w:val="00D66AFB"/>
    <w:rsid w:val="00D9086A"/>
    <w:rsid w:val="00DC4D32"/>
    <w:rsid w:val="00DD37BE"/>
    <w:rsid w:val="00E064F1"/>
    <w:rsid w:val="00E45DEE"/>
    <w:rsid w:val="00EE1D2C"/>
    <w:rsid w:val="00EF48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16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41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32257"/>
    <w:pPr>
      <w:spacing w:after="0" w:line="240" w:lineRule="auto"/>
    </w:pPr>
    <w:rPr>
      <w:rFonts w:ascii="Tahoma" w:hAnsi="Tahoma"/>
      <w:sz w:val="16"/>
      <w:szCs w:val="16"/>
    </w:rPr>
  </w:style>
  <w:style w:type="character" w:customStyle="1" w:styleId="BalloonTextChar">
    <w:name w:val="Balloon Text Char"/>
    <w:link w:val="BalloonText"/>
    <w:uiPriority w:val="99"/>
    <w:semiHidden/>
    <w:rsid w:val="00532257"/>
    <w:rPr>
      <w:rFonts w:ascii="Tahoma" w:hAnsi="Tahoma" w:cs="Tahoma"/>
      <w:sz w:val="16"/>
      <w:szCs w:val="16"/>
    </w:rPr>
  </w:style>
  <w:style w:type="paragraph" w:styleId="Header">
    <w:name w:val="header"/>
    <w:basedOn w:val="Normal"/>
    <w:link w:val="HeaderChar"/>
    <w:uiPriority w:val="99"/>
    <w:unhideWhenUsed/>
    <w:rsid w:val="003002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02A7"/>
  </w:style>
  <w:style w:type="paragraph" w:styleId="Footer">
    <w:name w:val="footer"/>
    <w:basedOn w:val="Normal"/>
    <w:link w:val="FooterChar"/>
    <w:uiPriority w:val="99"/>
    <w:unhideWhenUsed/>
    <w:rsid w:val="003002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02A7"/>
  </w:style>
  <w:style w:type="character" w:styleId="CommentReference">
    <w:name w:val="annotation reference"/>
    <w:uiPriority w:val="99"/>
    <w:semiHidden/>
    <w:unhideWhenUsed/>
    <w:rsid w:val="00D05A43"/>
    <w:rPr>
      <w:sz w:val="18"/>
      <w:szCs w:val="18"/>
    </w:rPr>
  </w:style>
  <w:style w:type="paragraph" w:styleId="CommentText">
    <w:name w:val="annotation text"/>
    <w:basedOn w:val="Normal"/>
    <w:link w:val="CommentTextChar"/>
    <w:uiPriority w:val="99"/>
    <w:semiHidden/>
    <w:unhideWhenUsed/>
    <w:rsid w:val="00D05A43"/>
    <w:rPr>
      <w:sz w:val="24"/>
      <w:szCs w:val="24"/>
    </w:rPr>
  </w:style>
  <w:style w:type="character" w:customStyle="1" w:styleId="CommentTextChar">
    <w:name w:val="Comment Text Char"/>
    <w:link w:val="CommentText"/>
    <w:uiPriority w:val="99"/>
    <w:semiHidden/>
    <w:rsid w:val="00D05A43"/>
    <w:rPr>
      <w:sz w:val="24"/>
      <w:szCs w:val="24"/>
    </w:rPr>
  </w:style>
  <w:style w:type="paragraph" w:styleId="CommentSubject">
    <w:name w:val="annotation subject"/>
    <w:basedOn w:val="CommentText"/>
    <w:next w:val="CommentText"/>
    <w:link w:val="CommentSubjectChar"/>
    <w:uiPriority w:val="99"/>
    <w:semiHidden/>
    <w:unhideWhenUsed/>
    <w:rsid w:val="00D05A43"/>
    <w:rPr>
      <w:b/>
      <w:bCs/>
      <w:sz w:val="20"/>
      <w:szCs w:val="20"/>
    </w:rPr>
  </w:style>
  <w:style w:type="character" w:customStyle="1" w:styleId="CommentSubjectChar">
    <w:name w:val="Comment Subject Char"/>
    <w:link w:val="CommentSubject"/>
    <w:uiPriority w:val="99"/>
    <w:semiHidden/>
    <w:rsid w:val="00D05A43"/>
    <w:rPr>
      <w:b/>
      <w:bCs/>
      <w:sz w:val="24"/>
      <w:szCs w:val="24"/>
    </w:rPr>
  </w:style>
  <w:style w:type="character" w:customStyle="1" w:styleId="apple-converted-space">
    <w:name w:val="apple-converted-space"/>
    <w:basedOn w:val="DefaultParagraphFont"/>
    <w:rsid w:val="006C05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IconOverlay xmlns="http://schemas.microsoft.com/sharepoint/v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15C08CAE2F7C1468F5EBBDA142561B1" ma:contentTypeVersion="8" ma:contentTypeDescription="Create a new document." ma:contentTypeScope="" ma:versionID="5a844920fb20d01d58fe62c527d56766">
  <xsd:schema xmlns:xsd="http://www.w3.org/2001/XMLSchema" xmlns:xs="http://www.w3.org/2001/XMLSchema" xmlns:p="http://schemas.microsoft.com/office/2006/metadata/properties" xmlns:ns2="07430bed-61fa-458a-8d4b-1be730f22dae" xmlns:ns3="eeeb32fc-8852-4d50-b21e-04f5389fdfb8" xmlns:ns4="http://schemas.microsoft.com/sharepoint/v4" targetNamespace="http://schemas.microsoft.com/office/2006/metadata/properties" ma:root="true" ma:fieldsID="6c270d162b7122438e53d9da3cdaf776" ns2:_="" ns3:_="" ns4:_="">
    <xsd:import namespace="07430bed-61fa-458a-8d4b-1be730f22dae"/>
    <xsd:import namespace="eeeb32fc-8852-4d50-b21e-04f5389fdfb8"/>
    <xsd:import namespace="http://schemas.microsoft.com/sharepoint/v4"/>
    <xsd:element name="properties">
      <xsd:complexType>
        <xsd:sequence>
          <xsd:element name="documentManagement">
            <xsd:complexType>
              <xsd:all>
                <xsd:element ref="ns2:SharedWithUsers" minOccurs="0"/>
                <xsd:element ref="ns3:SharedWithDetails"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430bed-61fa-458a-8d4b-1be730f22da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eeb32fc-8852-4d50-b21e-04f5389fdfb8" elementFormDefault="qualified">
    <xsd:import namespace="http://schemas.microsoft.com/office/2006/documentManagement/types"/>
    <xsd:import namespace="http://schemas.microsoft.com/office/infopath/2007/PartnerControls"/>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ECF48C-27DA-41FE-97AE-E3B49ADA55DD}">
  <ds:schemaRefs>
    <ds:schemaRef ds:uri="http://purl.org/dc/terms/"/>
    <ds:schemaRef ds:uri="07430bed-61fa-458a-8d4b-1be730f22dae"/>
    <ds:schemaRef ds:uri="http://purl.org/dc/dcmitype/"/>
    <ds:schemaRef ds:uri="http://schemas.microsoft.com/office/2006/documentManagement/types"/>
    <ds:schemaRef ds:uri="http://schemas.microsoft.com/office/2006/metadata/properties"/>
    <ds:schemaRef ds:uri="http://schemas.openxmlformats.org/package/2006/metadata/core-properties"/>
    <ds:schemaRef ds:uri="http://www.w3.org/XML/1998/namespace"/>
    <ds:schemaRef ds:uri="http://purl.org/dc/elements/1.1/"/>
    <ds:schemaRef ds:uri="http://schemas.microsoft.com/sharepoint/v4"/>
    <ds:schemaRef ds:uri="http://schemas.microsoft.com/office/infopath/2007/PartnerControls"/>
    <ds:schemaRef ds:uri="eeeb32fc-8852-4d50-b21e-04f5389fdfb8"/>
  </ds:schemaRefs>
</ds:datastoreItem>
</file>

<file path=customXml/itemProps2.xml><?xml version="1.0" encoding="utf-8"?>
<ds:datastoreItem xmlns:ds="http://schemas.openxmlformats.org/officeDocument/2006/customXml" ds:itemID="{6B1C9B48-8B78-4BAB-AE32-225D0FFE8778}">
  <ds:schemaRefs>
    <ds:schemaRef ds:uri="http://schemas.microsoft.com/sharepoint/v3/contenttype/forms"/>
  </ds:schemaRefs>
</ds:datastoreItem>
</file>

<file path=customXml/itemProps3.xml><?xml version="1.0" encoding="utf-8"?>
<ds:datastoreItem xmlns:ds="http://schemas.openxmlformats.org/officeDocument/2006/customXml" ds:itemID="{337CB400-A11F-47C4-8A87-CCB724D7E6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430bed-61fa-458a-8d4b-1be730f22dae"/>
    <ds:schemaRef ds:uri="eeeb32fc-8852-4d50-b21e-04f5389fdfb8"/>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Pages>
  <Words>718</Words>
  <Characters>4094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Lillie Knox</dc:creator>
  <cp:lastModifiedBy>Lillie Knox</cp:lastModifiedBy>
  <cp:revision>6</cp:revision>
  <cp:lastPrinted>2017-03-07T12:05:00Z</cp:lastPrinted>
  <dcterms:created xsi:type="dcterms:W3CDTF">2017-03-02T02:24:00Z</dcterms:created>
  <dcterms:modified xsi:type="dcterms:W3CDTF">2017-03-11T15:10:00Z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onOverlay">
    <vt:lpwstr/>
  </property>
</Properties>
</file>