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A7" w:rsidRPr="00FB0AA7" w:rsidRDefault="00FB0AA7" w:rsidP="00FB0AA7">
      <w:pPr>
        <w:numPr>
          <w:ilvl w:val="0"/>
          <w:numId w:val="1"/>
        </w:numPr>
        <w:shd w:val="clear" w:color="auto" w:fill="FFFFFF"/>
        <w:spacing w:before="240" w:after="24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bookmarkStart w:id="0" w:name="_GoBack"/>
      <w:bookmarkEnd w:id="0"/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Before beginning this exercise, review the Strategy-Formulation Analytical Framework below. This Critical Thinking assignment focuses on </w:t>
      </w:r>
      <w:r w:rsidRPr="00FB0AA7">
        <w:rPr>
          <w:rFonts w:ascii="Arial" w:eastAsia="Times New Roman" w:hAnsi="Arial" w:cs="Arial"/>
          <w:i/>
          <w:iCs/>
          <w:color w:val="111111"/>
          <w:sz w:val="24"/>
          <w:szCs w:val="24"/>
        </w:rPr>
        <w:t>Stage 2: The Matching Stage</w:t>
      </w: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. </w:t>
      </w:r>
    </w:p>
    <w:p w:rsidR="00FB0AA7" w:rsidRPr="00FB0AA7" w:rsidRDefault="00FB0AA7" w:rsidP="00FB0AA7">
      <w:pPr>
        <w:shd w:val="clear" w:color="auto" w:fill="FFFFFF"/>
        <w:spacing w:before="240" w:after="24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noProof/>
          <w:color w:val="111111"/>
          <w:sz w:val="24"/>
          <w:szCs w:val="24"/>
        </w:rPr>
        <w:drawing>
          <wp:inline distT="0" distB="0" distL="0" distR="0" wp14:anchorId="0620BC77" wp14:editId="30EAD30F">
            <wp:extent cx="7315200" cy="3105150"/>
            <wp:effectExtent l="0" t="0" r="0" b="0"/>
            <wp:docPr id="2" name="Picture 2" descr="https://csuglobal.blackboard.com/bbcswebdav/pid-917288-dt-content-rid-5135497_2/xid-513549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uglobal.blackboard.com/bbcswebdav/pid-917288-dt-content-rid-5135497_2/xid-5135497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AA7" w:rsidRPr="00FB0AA7" w:rsidRDefault="00FB0AA7" w:rsidP="00FB0AA7">
      <w:pPr>
        <w:shd w:val="clear" w:color="auto" w:fill="FFFFFF"/>
        <w:spacing w:before="240" w:after="24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Then, choose two tools that are used in the matching stage that are appropriate for </w:t>
      </w:r>
      <w:r>
        <w:rPr>
          <w:rFonts w:ascii="Arial" w:eastAsia="Times New Roman" w:hAnsi="Arial" w:cs="Arial"/>
          <w:color w:val="111111"/>
          <w:sz w:val="24"/>
          <w:szCs w:val="24"/>
        </w:rPr>
        <w:t>the Dell Corporation</w:t>
      </w: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; there are a number of tools/matrixes displayed and explained in the textbook. At least </w:t>
      </w:r>
      <w:r w:rsidRPr="00FB0AA7">
        <w:rPr>
          <w:rFonts w:ascii="Arial" w:eastAsia="Times New Roman" w:hAnsi="Arial" w:cs="Arial"/>
          <w:b/>
          <w:bCs/>
          <w:color w:val="111111"/>
          <w:sz w:val="24"/>
          <w:szCs w:val="24"/>
        </w:rPr>
        <w:t>one of those tools</w:t>
      </w: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 for this assignment must come from your textbook (SWOT Matrix, SPACE Matrix, BCG Matrix, IE Matrix, </w:t>
      </w:r>
      <w:proofErr w:type="gramStart"/>
      <w:r w:rsidRPr="00FB0AA7">
        <w:rPr>
          <w:rFonts w:ascii="Arial" w:eastAsia="Times New Roman" w:hAnsi="Arial" w:cs="Arial"/>
          <w:color w:val="111111"/>
          <w:sz w:val="24"/>
          <w:szCs w:val="24"/>
        </w:rPr>
        <w:t>Grand</w:t>
      </w:r>
      <w:proofErr w:type="gramEnd"/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 Strategy Matrix). </w:t>
      </w:r>
    </w:p>
    <w:p w:rsidR="00FB0AA7" w:rsidRPr="00FB0AA7" w:rsidRDefault="00FB0AA7" w:rsidP="00FB0AA7">
      <w:pPr>
        <w:shd w:val="clear" w:color="auto" w:fill="FFFFFF"/>
        <w:spacing w:before="240" w:after="24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color w:val="111111"/>
          <w:sz w:val="24"/>
          <w:szCs w:val="24"/>
        </w:rPr>
        <w:t>W</w:t>
      </w:r>
      <w:r w:rsidRPr="00FB0AA7">
        <w:rPr>
          <w:rFonts w:ascii="Arial" w:eastAsia="Times New Roman" w:hAnsi="Arial" w:cs="Arial"/>
          <w:color w:val="111111"/>
          <w:sz w:val="24"/>
          <w:szCs w:val="24"/>
        </w:rPr>
        <w:t>rite an executive summary to include the following:</w:t>
      </w:r>
    </w:p>
    <w:p w:rsidR="00FB0AA7" w:rsidRPr="00FB0AA7" w:rsidRDefault="00FB0AA7" w:rsidP="00FB0AA7">
      <w:pPr>
        <w:numPr>
          <w:ilvl w:val="1"/>
          <w:numId w:val="1"/>
        </w:numPr>
        <w:shd w:val="clear" w:color="auto" w:fill="FFFFFF"/>
        <w:spacing w:after="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An overview of </w:t>
      </w:r>
      <w:r>
        <w:rPr>
          <w:rFonts w:ascii="Arial" w:eastAsia="Times New Roman" w:hAnsi="Arial" w:cs="Arial"/>
          <w:color w:val="111111"/>
          <w:sz w:val="24"/>
          <w:szCs w:val="24"/>
        </w:rPr>
        <w:t>the Dell Corporation</w:t>
      </w:r>
    </w:p>
    <w:p w:rsidR="00FB0AA7" w:rsidRPr="00FB0AA7" w:rsidRDefault="00FB0AA7" w:rsidP="00FB0AA7">
      <w:pPr>
        <w:numPr>
          <w:ilvl w:val="1"/>
          <w:numId w:val="1"/>
        </w:numPr>
        <w:shd w:val="clear" w:color="auto" w:fill="FFFFFF"/>
        <w:spacing w:after="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>An explanation of the Strategy-Formulation Analytical Framework (Figure 6-2)</w:t>
      </w:r>
    </w:p>
    <w:p w:rsidR="00FB0AA7" w:rsidRPr="00FB0AA7" w:rsidRDefault="00FB0AA7" w:rsidP="00FB0AA7">
      <w:pPr>
        <w:numPr>
          <w:ilvl w:val="1"/>
          <w:numId w:val="1"/>
        </w:numPr>
        <w:shd w:val="clear" w:color="auto" w:fill="FFFFFF"/>
        <w:spacing w:after="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>The synthesized findings from Stage I: The Input Stage</w:t>
      </w:r>
    </w:p>
    <w:p w:rsidR="00FB0AA7" w:rsidRPr="00FB0AA7" w:rsidRDefault="00FB0AA7" w:rsidP="00FB0AA7">
      <w:pPr>
        <w:numPr>
          <w:ilvl w:val="1"/>
          <w:numId w:val="1"/>
        </w:numPr>
        <w:shd w:val="clear" w:color="auto" w:fill="FFFFFF"/>
        <w:spacing w:after="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lastRenderedPageBreak/>
        <w:t>The rationale for the Stage 2 tools that you chose for this assignment</w:t>
      </w:r>
    </w:p>
    <w:p w:rsidR="00FB0AA7" w:rsidRPr="00FB0AA7" w:rsidRDefault="00FB0AA7" w:rsidP="00FB0AA7">
      <w:pPr>
        <w:shd w:val="clear" w:color="auto" w:fill="FFFFFF"/>
        <w:spacing w:before="240" w:after="24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You may use figures and tables within the executive summary to condense information if you wish. </w:t>
      </w:r>
    </w:p>
    <w:p w:rsidR="00FB0AA7" w:rsidRPr="00FB0AA7" w:rsidRDefault="00FB0AA7" w:rsidP="00FB0AA7">
      <w:pPr>
        <w:shd w:val="clear" w:color="auto" w:fill="FFFFFF"/>
        <w:spacing w:before="240" w:after="24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>Include both Stage 1 and Stage 2 exhibits that you have developed as Appendixes. Adhere to APA standards for tables, figures, and appendixes. Your well-written paper should meet the following requirements:</w:t>
      </w:r>
    </w:p>
    <w:p w:rsidR="00FB0AA7" w:rsidRPr="00FB0AA7" w:rsidRDefault="00FB0AA7" w:rsidP="00FB0AA7">
      <w:pPr>
        <w:numPr>
          <w:ilvl w:val="1"/>
          <w:numId w:val="1"/>
        </w:numPr>
        <w:shd w:val="clear" w:color="auto" w:fill="FFFFFF"/>
        <w:spacing w:after="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Be </w:t>
      </w:r>
      <w:r w:rsidRPr="00FB0AA7">
        <w:rPr>
          <w:rFonts w:ascii="Arial" w:eastAsia="Times New Roman" w:hAnsi="Arial" w:cs="Arial"/>
          <w:b/>
          <w:bCs/>
          <w:color w:val="111111"/>
          <w:sz w:val="24"/>
          <w:szCs w:val="24"/>
        </w:rPr>
        <w:t>1-2 pages</w:t>
      </w: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 in length (but no more than 2 pages)</w:t>
      </w:r>
    </w:p>
    <w:p w:rsidR="00FB0AA7" w:rsidRDefault="00FB0AA7" w:rsidP="00FB0AA7">
      <w:pPr>
        <w:numPr>
          <w:ilvl w:val="1"/>
          <w:numId w:val="1"/>
        </w:numPr>
        <w:shd w:val="clear" w:color="auto" w:fill="FFFFFF"/>
        <w:spacing w:after="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Cite a minimum of three outside sources. </w:t>
      </w:r>
    </w:p>
    <w:p w:rsidR="00FB0AA7" w:rsidRPr="00FB0AA7" w:rsidRDefault="00FB0AA7" w:rsidP="00FB0AA7">
      <w:pPr>
        <w:numPr>
          <w:ilvl w:val="1"/>
          <w:numId w:val="1"/>
        </w:numPr>
        <w:shd w:val="clear" w:color="auto" w:fill="FFFFFF"/>
        <w:spacing w:after="0" w:line="300" w:lineRule="atLeast"/>
        <w:ind w:left="2940" w:right="-270"/>
        <w:rPr>
          <w:rFonts w:ascii="Arial" w:eastAsia="Times New Roman" w:hAnsi="Arial" w:cs="Arial"/>
          <w:color w:val="111111"/>
          <w:sz w:val="24"/>
          <w:szCs w:val="24"/>
        </w:rPr>
      </w:pPr>
      <w:r w:rsidRPr="00FB0AA7">
        <w:rPr>
          <w:rFonts w:ascii="Arial" w:eastAsia="Times New Roman" w:hAnsi="Arial" w:cs="Arial"/>
          <w:color w:val="111111"/>
          <w:sz w:val="24"/>
          <w:szCs w:val="24"/>
        </w:rPr>
        <w:t xml:space="preserve">Be formatted according to </w:t>
      </w:r>
      <w:r>
        <w:rPr>
          <w:rFonts w:ascii="Arial" w:eastAsia="Times New Roman" w:hAnsi="Arial" w:cs="Arial"/>
          <w:color w:val="111111"/>
          <w:sz w:val="24"/>
          <w:szCs w:val="24"/>
        </w:rPr>
        <w:t>Graduate Level APA standards</w:t>
      </w:r>
    </w:p>
    <w:p w:rsidR="00F2083F" w:rsidRDefault="00275BEC"/>
    <w:sectPr w:rsidR="00F2083F" w:rsidSect="00FB0A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078A"/>
    <w:multiLevelType w:val="multilevel"/>
    <w:tmpl w:val="DAF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A7"/>
    <w:rsid w:val="00275BEC"/>
    <w:rsid w:val="00C23085"/>
    <w:rsid w:val="00DB796E"/>
    <w:rsid w:val="00F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61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0364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90075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501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FFFFFF"/>
                                            <w:left w:val="single" w:sz="6" w:space="6" w:color="BBBBBB"/>
                                            <w:bottom w:val="single" w:sz="6" w:space="6" w:color="FFFFFF"/>
                                            <w:right w:val="single" w:sz="6" w:space="6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01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2623">
              <w:marLeft w:val="333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0" w:color="AAAAAA"/>
                          </w:divBdr>
                          <w:divsChild>
                            <w:div w:id="178415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8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482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FFFFFF"/>
                                            <w:left w:val="single" w:sz="6" w:space="6" w:color="BBBBBB"/>
                                            <w:bottom w:val="single" w:sz="6" w:space="6" w:color="FFFFFF"/>
                                            <w:right w:val="single" w:sz="6" w:space="6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Gene</cp:lastModifiedBy>
  <cp:revision>2</cp:revision>
  <dcterms:created xsi:type="dcterms:W3CDTF">2014-04-23T16:22:00Z</dcterms:created>
  <dcterms:modified xsi:type="dcterms:W3CDTF">2014-04-23T16:22:00Z</dcterms:modified>
</cp:coreProperties>
</file>