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9A4" w:rsidRDefault="006659A4" w:rsidP="006659A4">
      <w:pPr>
        <w:spacing w:after="0" w:line="240" w:lineRule="auto"/>
      </w:pPr>
      <w:bookmarkStart w:id="0" w:name="_GoBack"/>
      <w:bookmarkEnd w:id="0"/>
      <w:r>
        <w:t>From:</w:t>
      </w:r>
      <w:r>
        <w:tab/>
        <w:t xml:space="preserve">   Will McManus</w:t>
      </w:r>
    </w:p>
    <w:p w:rsidR="00CB5A85" w:rsidRDefault="006659A4" w:rsidP="006659A4">
      <w:pPr>
        <w:spacing w:after="0" w:line="240" w:lineRule="auto"/>
      </w:pPr>
      <w:r>
        <w:t xml:space="preserve">To: </w:t>
      </w:r>
      <w:r>
        <w:tab/>
        <w:t xml:space="preserve">   ENG-315</w:t>
      </w:r>
    </w:p>
    <w:p w:rsidR="006659A4" w:rsidRDefault="006659A4" w:rsidP="006659A4">
      <w:pPr>
        <w:spacing w:after="0" w:line="240" w:lineRule="auto"/>
      </w:pPr>
      <w:r>
        <w:t>Subject:</w:t>
      </w:r>
      <w:r>
        <w:tab/>
        <w:t xml:space="preserve">   Culture of Business in Japan</w:t>
      </w:r>
    </w:p>
    <w:p w:rsidR="006659A4" w:rsidRDefault="006659A4" w:rsidP="006659A4">
      <w:pPr>
        <w:spacing w:line="240" w:lineRule="auto"/>
      </w:pPr>
      <w:r>
        <w:t>Date:</w:t>
      </w:r>
      <w:r>
        <w:tab/>
        <w:t xml:space="preserve">   February 4, 2015</w:t>
      </w:r>
    </w:p>
    <w:p w:rsidR="006659A4" w:rsidRDefault="006659A4" w:rsidP="006659A4">
      <w:pPr>
        <w:spacing w:line="240" w:lineRule="auto"/>
      </w:pPr>
    </w:p>
    <w:p w:rsidR="006659A4" w:rsidRPr="009C14DA" w:rsidRDefault="00D968DC" w:rsidP="006659A4">
      <w:pPr>
        <w:spacing w:line="240" w:lineRule="auto"/>
        <w:rPr>
          <w:rFonts w:ascii="Garamond" w:hAnsi="Garamond"/>
          <w:sz w:val="24"/>
          <w:szCs w:val="24"/>
        </w:rPr>
      </w:pPr>
      <w:r w:rsidRPr="009C14DA">
        <w:rPr>
          <w:rFonts w:ascii="Garamond" w:hAnsi="Garamond"/>
          <w:sz w:val="24"/>
          <w:szCs w:val="24"/>
        </w:rPr>
        <w:t>I looked into some of the</w:t>
      </w:r>
      <w:r w:rsidR="00925E44" w:rsidRPr="009C14DA">
        <w:rPr>
          <w:rFonts w:ascii="Garamond" w:hAnsi="Garamond"/>
          <w:sz w:val="24"/>
          <w:szCs w:val="24"/>
        </w:rPr>
        <w:t xml:space="preserve"> cultural</w:t>
      </w:r>
      <w:r w:rsidRPr="009C14DA">
        <w:rPr>
          <w:rFonts w:ascii="Garamond" w:hAnsi="Garamond"/>
          <w:sz w:val="24"/>
          <w:szCs w:val="24"/>
        </w:rPr>
        <w:t xml:space="preserve"> differences that may come up</w:t>
      </w:r>
      <w:r w:rsidR="00925E44" w:rsidRPr="009C14DA">
        <w:rPr>
          <w:rFonts w:ascii="Garamond" w:hAnsi="Garamond"/>
          <w:sz w:val="24"/>
          <w:szCs w:val="24"/>
        </w:rPr>
        <w:t xml:space="preserve"> for an American doing business in Japan.</w:t>
      </w:r>
      <w:r w:rsidR="008E4529" w:rsidRPr="009C14DA">
        <w:rPr>
          <w:rFonts w:ascii="Garamond" w:hAnsi="Garamond"/>
          <w:sz w:val="24"/>
          <w:szCs w:val="24"/>
        </w:rPr>
        <w:t xml:space="preserve"> Their entire culture seems to be b</w:t>
      </w:r>
      <w:r w:rsidR="00E10743" w:rsidRPr="009C14DA">
        <w:rPr>
          <w:rFonts w:ascii="Garamond" w:hAnsi="Garamond"/>
          <w:sz w:val="24"/>
          <w:szCs w:val="24"/>
        </w:rPr>
        <w:t xml:space="preserve">ased on trust and showing others respect. </w:t>
      </w:r>
      <w:r w:rsidR="008E4529" w:rsidRPr="009C14DA">
        <w:rPr>
          <w:rFonts w:ascii="Garamond" w:hAnsi="Garamond"/>
          <w:sz w:val="24"/>
          <w:szCs w:val="24"/>
        </w:rPr>
        <w:t xml:space="preserve"> </w:t>
      </w:r>
      <w:r w:rsidR="00E10743" w:rsidRPr="009C14DA">
        <w:rPr>
          <w:rFonts w:ascii="Garamond" w:hAnsi="Garamond"/>
          <w:sz w:val="24"/>
          <w:szCs w:val="24"/>
        </w:rPr>
        <w:t xml:space="preserve">That makes it sound like </w:t>
      </w:r>
      <w:r w:rsidR="0097643B" w:rsidRPr="009C14DA">
        <w:rPr>
          <w:rFonts w:ascii="Garamond" w:hAnsi="Garamond"/>
          <w:sz w:val="24"/>
          <w:szCs w:val="24"/>
        </w:rPr>
        <w:t>they would be a pleasure to do business with. However, they are also very rooted in tradition, and a wrong move could cost a deal.</w:t>
      </w:r>
      <w:r w:rsidR="003B6F76" w:rsidRPr="009C14DA">
        <w:rPr>
          <w:rFonts w:ascii="Garamond" w:hAnsi="Garamond"/>
          <w:sz w:val="24"/>
          <w:szCs w:val="24"/>
        </w:rPr>
        <w:t xml:space="preserve"> I will explore, what I found to be, some of the more interesting differences below:</w:t>
      </w:r>
    </w:p>
    <w:p w:rsidR="00855309" w:rsidRPr="009C14DA" w:rsidRDefault="00855309" w:rsidP="009C14DA">
      <w:pPr>
        <w:pStyle w:val="ListParagraph"/>
        <w:numPr>
          <w:ilvl w:val="0"/>
          <w:numId w:val="1"/>
        </w:numPr>
        <w:spacing w:line="240" w:lineRule="auto"/>
        <w:rPr>
          <w:rFonts w:ascii="Garamond" w:hAnsi="Garamond"/>
          <w:sz w:val="24"/>
          <w:szCs w:val="24"/>
        </w:rPr>
      </w:pPr>
      <w:r w:rsidRPr="009C14DA">
        <w:rPr>
          <w:rFonts w:ascii="Garamond" w:hAnsi="Garamond"/>
          <w:sz w:val="24"/>
          <w:szCs w:val="24"/>
        </w:rPr>
        <w:t>Greeting</w:t>
      </w:r>
      <w:r w:rsidR="009F2D32">
        <w:rPr>
          <w:rFonts w:ascii="Garamond" w:hAnsi="Garamond"/>
          <w:sz w:val="24"/>
          <w:szCs w:val="24"/>
        </w:rPr>
        <w:t>s</w:t>
      </w:r>
    </w:p>
    <w:p w:rsidR="009C14DA" w:rsidRDefault="00F224A5" w:rsidP="009C14DA">
      <w:pPr>
        <w:pStyle w:val="ListParagraph"/>
        <w:numPr>
          <w:ilvl w:val="0"/>
          <w:numId w:val="1"/>
        </w:numPr>
        <w:spacing w:line="240" w:lineRule="auto"/>
        <w:rPr>
          <w:rFonts w:ascii="Garamond" w:hAnsi="Garamond"/>
          <w:sz w:val="24"/>
          <w:szCs w:val="24"/>
        </w:rPr>
      </w:pPr>
      <w:r>
        <w:rPr>
          <w:rFonts w:ascii="Garamond" w:hAnsi="Garamond"/>
          <w:sz w:val="24"/>
          <w:szCs w:val="24"/>
        </w:rPr>
        <w:t>Saying No</w:t>
      </w:r>
    </w:p>
    <w:p w:rsidR="009F2D32" w:rsidRPr="009F2D32" w:rsidRDefault="009F2D32" w:rsidP="009F2D32">
      <w:pPr>
        <w:spacing w:line="240" w:lineRule="auto"/>
        <w:rPr>
          <w:rFonts w:ascii="Garamond" w:hAnsi="Garamond"/>
          <w:sz w:val="24"/>
          <w:szCs w:val="24"/>
        </w:rPr>
      </w:pPr>
    </w:p>
    <w:p w:rsidR="009C14DA" w:rsidRDefault="009F2D32" w:rsidP="009C14DA">
      <w:pPr>
        <w:spacing w:line="240" w:lineRule="auto"/>
        <w:rPr>
          <w:b/>
          <w:sz w:val="24"/>
          <w:szCs w:val="24"/>
        </w:rPr>
      </w:pPr>
      <w:r w:rsidRPr="009F2D32">
        <w:rPr>
          <w:b/>
          <w:sz w:val="24"/>
          <w:szCs w:val="24"/>
        </w:rPr>
        <w:t>Greetings</w:t>
      </w:r>
    </w:p>
    <w:p w:rsidR="009F2D32" w:rsidRDefault="009F2D32" w:rsidP="009C14DA">
      <w:pPr>
        <w:spacing w:line="240" w:lineRule="auto"/>
        <w:rPr>
          <w:rFonts w:ascii="Garamond" w:hAnsi="Garamond"/>
          <w:sz w:val="24"/>
          <w:szCs w:val="24"/>
        </w:rPr>
      </w:pPr>
      <w:r w:rsidRPr="009F2D32">
        <w:rPr>
          <w:rFonts w:ascii="Garamond" w:hAnsi="Garamond"/>
          <w:sz w:val="24"/>
          <w:szCs w:val="24"/>
        </w:rPr>
        <w:t>First impressions are important in any situation</w:t>
      </w:r>
      <w:r w:rsidR="0078257A">
        <w:rPr>
          <w:rFonts w:ascii="Garamond" w:hAnsi="Garamond"/>
          <w:sz w:val="24"/>
          <w:szCs w:val="24"/>
        </w:rPr>
        <w:t>. They are particularly important when you are about to try to make a business deal.</w:t>
      </w:r>
      <w:r w:rsidR="00780019">
        <w:rPr>
          <w:rFonts w:ascii="Garamond" w:hAnsi="Garamond"/>
          <w:sz w:val="24"/>
          <w:szCs w:val="24"/>
        </w:rPr>
        <w:t xml:space="preserve"> Everyone knows American</w:t>
      </w:r>
      <w:r w:rsidR="00321155">
        <w:rPr>
          <w:rFonts w:ascii="Garamond" w:hAnsi="Garamond"/>
          <w:sz w:val="24"/>
          <w:szCs w:val="24"/>
        </w:rPr>
        <w:t xml:space="preserve">s shake hands when they meet, but that’s not the tradition in Japan. In an article on </w:t>
      </w:r>
      <w:r w:rsidR="00321155" w:rsidRPr="00C3730E">
        <w:rPr>
          <w:rFonts w:ascii="Garamond" w:hAnsi="Garamond"/>
          <w:i/>
          <w:sz w:val="24"/>
          <w:szCs w:val="24"/>
        </w:rPr>
        <w:t>About.com</w:t>
      </w:r>
      <w:r w:rsidR="00321155">
        <w:rPr>
          <w:rFonts w:ascii="Garamond" w:hAnsi="Garamond"/>
          <w:sz w:val="24"/>
          <w:szCs w:val="24"/>
        </w:rPr>
        <w:t>, by Asian ravel expert Greg Rodgers</w:t>
      </w:r>
      <w:r w:rsidR="008A6192">
        <w:rPr>
          <w:rFonts w:ascii="Garamond" w:hAnsi="Garamond"/>
          <w:sz w:val="24"/>
          <w:szCs w:val="24"/>
        </w:rPr>
        <w:t xml:space="preserve">, he explains that Japanese </w:t>
      </w:r>
      <w:r w:rsidR="008732A5">
        <w:rPr>
          <w:rFonts w:ascii="Garamond" w:hAnsi="Garamond"/>
          <w:sz w:val="24"/>
          <w:szCs w:val="24"/>
        </w:rPr>
        <w:t>businesspersons</w:t>
      </w:r>
      <w:r w:rsidR="008A6192">
        <w:rPr>
          <w:rFonts w:ascii="Garamond" w:hAnsi="Garamond"/>
          <w:sz w:val="24"/>
          <w:szCs w:val="24"/>
        </w:rPr>
        <w:t xml:space="preserve"> will offer a handshake</w:t>
      </w:r>
      <w:r w:rsidR="00CB5A85">
        <w:rPr>
          <w:rFonts w:ascii="Garamond" w:hAnsi="Garamond"/>
          <w:sz w:val="24"/>
          <w:szCs w:val="24"/>
        </w:rPr>
        <w:t xml:space="preserve"> to their foreign counterparts, but still prefer to bow.</w:t>
      </w:r>
    </w:p>
    <w:p w:rsidR="008732A5" w:rsidRDefault="008732A5" w:rsidP="0078257A">
      <w:pPr>
        <w:spacing w:line="240" w:lineRule="auto"/>
        <w:rPr>
          <w:rFonts w:ascii="Garamond" w:hAnsi="Garamond"/>
          <w:sz w:val="24"/>
          <w:szCs w:val="24"/>
        </w:rPr>
      </w:pPr>
      <w:r>
        <w:rPr>
          <w:rFonts w:ascii="Garamond" w:hAnsi="Garamond"/>
          <w:sz w:val="24"/>
          <w:szCs w:val="24"/>
        </w:rPr>
        <w:t>Bowing to a Japanese person will indicate that you have at least made an effort to understand their culture – which goes a long way when it comes to negotiations later, says Rodgers. He tells us that any sign of knowledge of their culture not only shows respect for it, but also shows your dedication to working together:</w:t>
      </w:r>
    </w:p>
    <w:p w:rsidR="0078257A" w:rsidRPr="00851385" w:rsidRDefault="008732A5" w:rsidP="00851385">
      <w:pPr>
        <w:spacing w:line="240" w:lineRule="auto"/>
        <w:ind w:left="720"/>
        <w:rPr>
          <w:rFonts w:ascii="Garamond" w:hAnsi="Garamond"/>
          <w:sz w:val="24"/>
          <w:szCs w:val="24"/>
        </w:rPr>
      </w:pPr>
      <w:r w:rsidRPr="00851385">
        <w:rPr>
          <w:rFonts w:ascii="Garamond" w:hAnsi="Garamond"/>
          <w:sz w:val="24"/>
          <w:szCs w:val="24"/>
        </w:rPr>
        <w:t>Demonstrating a small knowledge of Japanese culture and traditions shows that you have a genuine interest in the success of the meeting. If nothing else, your friends and colleagues will be impressed!</w:t>
      </w:r>
    </w:p>
    <w:p w:rsidR="00851385" w:rsidRDefault="00851385" w:rsidP="00851385">
      <w:pPr>
        <w:spacing w:line="240" w:lineRule="auto"/>
        <w:rPr>
          <w:rFonts w:ascii="Garamond" w:hAnsi="Garamond"/>
          <w:sz w:val="24"/>
          <w:szCs w:val="24"/>
        </w:rPr>
      </w:pPr>
      <w:r w:rsidRPr="00851385">
        <w:rPr>
          <w:rFonts w:ascii="Garamond" w:hAnsi="Garamond"/>
          <w:sz w:val="24"/>
          <w:szCs w:val="24"/>
        </w:rPr>
        <w:t xml:space="preserve">Something as simple as learning to say </w:t>
      </w:r>
      <w:r>
        <w:rPr>
          <w:rFonts w:ascii="Garamond" w:hAnsi="Garamond"/>
          <w:sz w:val="24"/>
          <w:szCs w:val="24"/>
        </w:rPr>
        <w:t>“</w:t>
      </w:r>
      <w:r w:rsidRPr="00851385">
        <w:rPr>
          <w:rFonts w:ascii="Garamond" w:hAnsi="Garamond"/>
          <w:sz w:val="24"/>
          <w:szCs w:val="24"/>
        </w:rPr>
        <w:t>hello,</w:t>
      </w:r>
      <w:r>
        <w:rPr>
          <w:rFonts w:ascii="Garamond" w:hAnsi="Garamond"/>
          <w:sz w:val="24"/>
          <w:szCs w:val="24"/>
        </w:rPr>
        <w:t>”</w:t>
      </w:r>
      <w:r w:rsidRPr="00851385">
        <w:rPr>
          <w:rFonts w:ascii="Garamond" w:hAnsi="Garamond"/>
          <w:sz w:val="24"/>
          <w:szCs w:val="24"/>
        </w:rPr>
        <w:t xml:space="preserve"> and how to greet someone in his or her own traditions</w:t>
      </w:r>
      <w:r>
        <w:rPr>
          <w:rFonts w:ascii="Garamond" w:hAnsi="Garamond"/>
          <w:sz w:val="24"/>
          <w:szCs w:val="24"/>
        </w:rPr>
        <w:t>,</w:t>
      </w:r>
      <w:r w:rsidRPr="00851385">
        <w:rPr>
          <w:rFonts w:ascii="Garamond" w:hAnsi="Garamond"/>
          <w:sz w:val="24"/>
          <w:szCs w:val="24"/>
        </w:rPr>
        <w:t xml:space="preserve"> can make a huge difference in the tone of your entire dealings with them.</w:t>
      </w:r>
    </w:p>
    <w:p w:rsidR="00851385" w:rsidRPr="009F2D32" w:rsidRDefault="00851385" w:rsidP="00851385">
      <w:pPr>
        <w:spacing w:line="240" w:lineRule="auto"/>
        <w:rPr>
          <w:rFonts w:ascii="Garamond" w:hAnsi="Garamond"/>
          <w:sz w:val="24"/>
          <w:szCs w:val="24"/>
        </w:rPr>
      </w:pPr>
    </w:p>
    <w:p w:rsidR="009F2D32" w:rsidRDefault="00F224A5" w:rsidP="009C14DA">
      <w:pPr>
        <w:spacing w:line="240" w:lineRule="auto"/>
        <w:rPr>
          <w:b/>
          <w:sz w:val="24"/>
          <w:szCs w:val="24"/>
        </w:rPr>
      </w:pPr>
      <w:r>
        <w:rPr>
          <w:b/>
          <w:sz w:val="24"/>
          <w:szCs w:val="24"/>
        </w:rPr>
        <w:t>Saying No</w:t>
      </w:r>
    </w:p>
    <w:p w:rsidR="006659A4" w:rsidRDefault="00F224A5" w:rsidP="00F224A5">
      <w:pPr>
        <w:spacing w:line="240" w:lineRule="auto"/>
        <w:rPr>
          <w:rFonts w:ascii="Garamond" w:hAnsi="Garamond"/>
          <w:sz w:val="24"/>
          <w:szCs w:val="24"/>
        </w:rPr>
      </w:pPr>
      <w:r w:rsidRPr="00F224A5">
        <w:rPr>
          <w:rFonts w:ascii="Garamond" w:hAnsi="Garamond"/>
          <w:sz w:val="24"/>
          <w:szCs w:val="24"/>
        </w:rPr>
        <w:t>Another thing that caught my attention was the fact that Japanese businesspeople will avoid saying “no” to opportunities – but that doesn’t mean they want to work with you.</w:t>
      </w:r>
      <w:r>
        <w:rPr>
          <w:rFonts w:ascii="Garamond" w:hAnsi="Garamond"/>
          <w:sz w:val="24"/>
          <w:szCs w:val="24"/>
        </w:rPr>
        <w:t xml:space="preserve"> Because</w:t>
      </w:r>
      <w:r w:rsidR="00C30102">
        <w:rPr>
          <w:rFonts w:ascii="Garamond" w:hAnsi="Garamond"/>
          <w:sz w:val="24"/>
          <w:szCs w:val="24"/>
        </w:rPr>
        <w:t xml:space="preserve"> respect for others is so ingrained</w:t>
      </w:r>
      <w:r>
        <w:rPr>
          <w:rFonts w:ascii="Garamond" w:hAnsi="Garamond"/>
          <w:sz w:val="24"/>
          <w:szCs w:val="24"/>
        </w:rPr>
        <w:t xml:space="preserve"> in their culture, they feel that saying no, or flat out declining a proposal</w:t>
      </w:r>
      <w:r w:rsidR="00C30102">
        <w:rPr>
          <w:rFonts w:ascii="Garamond" w:hAnsi="Garamond"/>
          <w:sz w:val="24"/>
          <w:szCs w:val="24"/>
        </w:rPr>
        <w:t xml:space="preserve">, would dishonor the presenter. </w:t>
      </w:r>
      <w:r w:rsidR="00C30102" w:rsidRPr="00C3730E">
        <w:rPr>
          <w:rFonts w:ascii="Garamond" w:hAnsi="Garamond"/>
          <w:i/>
          <w:sz w:val="24"/>
          <w:szCs w:val="24"/>
        </w:rPr>
        <w:t xml:space="preserve">eDiplomat.com </w:t>
      </w:r>
      <w:r w:rsidR="00C30102">
        <w:rPr>
          <w:rFonts w:ascii="Garamond" w:hAnsi="Garamond"/>
          <w:sz w:val="24"/>
          <w:szCs w:val="24"/>
        </w:rPr>
        <w:t>explains this with an example, in their Japan section:</w:t>
      </w:r>
    </w:p>
    <w:p w:rsidR="00C30102" w:rsidRDefault="00C30102" w:rsidP="00C30102">
      <w:pPr>
        <w:spacing w:line="240" w:lineRule="auto"/>
        <w:ind w:left="720"/>
        <w:rPr>
          <w:rFonts w:ascii="Garamond" w:hAnsi="Garamond"/>
          <w:sz w:val="24"/>
          <w:szCs w:val="24"/>
        </w:rPr>
      </w:pPr>
      <w:r w:rsidRPr="00C30102">
        <w:rPr>
          <w:rFonts w:ascii="Garamond" w:hAnsi="Garamond"/>
          <w:sz w:val="24"/>
          <w:szCs w:val="24"/>
        </w:rPr>
        <w:t>Etiquette and harmony are very important. "Saving face" is a key concept. Japanese are anxious to avoid unpleasantness and confrontation. Try to avoid saying "no." Instead, say, "This could be very difficult," allowing colleagues to save face.</w:t>
      </w:r>
    </w:p>
    <w:p w:rsidR="00364ED1" w:rsidRDefault="00364ED1" w:rsidP="00364ED1">
      <w:pPr>
        <w:spacing w:line="240" w:lineRule="auto"/>
        <w:rPr>
          <w:rFonts w:ascii="Garamond" w:hAnsi="Garamond"/>
          <w:sz w:val="24"/>
          <w:szCs w:val="24"/>
        </w:rPr>
      </w:pPr>
      <w:r>
        <w:rPr>
          <w:rFonts w:ascii="Garamond" w:hAnsi="Garamond"/>
          <w:sz w:val="24"/>
          <w:szCs w:val="24"/>
        </w:rPr>
        <w:t xml:space="preserve">Another site, </w:t>
      </w:r>
      <w:r w:rsidRPr="00C3730E">
        <w:rPr>
          <w:rFonts w:ascii="Garamond" w:hAnsi="Garamond"/>
          <w:i/>
          <w:sz w:val="24"/>
          <w:szCs w:val="24"/>
        </w:rPr>
        <w:t>Venturejapan.com</w:t>
      </w:r>
      <w:r>
        <w:rPr>
          <w:rFonts w:ascii="Garamond" w:hAnsi="Garamond"/>
          <w:sz w:val="24"/>
          <w:szCs w:val="24"/>
        </w:rPr>
        <w:t xml:space="preserve">, tells the story of a Japanese company going to great lengths to avoid shooting down the hopes of another company. The writer explains, “I have seen </w:t>
      </w:r>
      <w:r w:rsidRPr="00364ED1">
        <w:rPr>
          <w:rFonts w:ascii="Garamond" w:hAnsi="Garamond"/>
          <w:sz w:val="24"/>
          <w:szCs w:val="24"/>
        </w:rPr>
        <w:t xml:space="preserve">second meetings, </w:t>
      </w:r>
      <w:r w:rsidRPr="00364ED1">
        <w:rPr>
          <w:rFonts w:ascii="Garamond" w:hAnsi="Garamond"/>
          <w:sz w:val="24"/>
          <w:szCs w:val="24"/>
        </w:rPr>
        <w:lastRenderedPageBreak/>
        <w:t xml:space="preserve">third meetings, expensive dinner meetings </w:t>
      </w:r>
      <w:r>
        <w:rPr>
          <w:rFonts w:ascii="Garamond" w:hAnsi="Garamond"/>
          <w:sz w:val="24"/>
          <w:szCs w:val="24"/>
        </w:rPr>
        <w:t>[…] b</w:t>
      </w:r>
      <w:r w:rsidRPr="00364ED1">
        <w:rPr>
          <w:rFonts w:ascii="Garamond" w:hAnsi="Garamond"/>
          <w:sz w:val="24"/>
          <w:szCs w:val="24"/>
        </w:rPr>
        <w:t>ut still the Japanese side never had any intention of doing a deal - they were simply being polite and waiting for the foreigners to lose interest.</w:t>
      </w:r>
      <w:r>
        <w:rPr>
          <w:rFonts w:ascii="Garamond" w:hAnsi="Garamond"/>
          <w:sz w:val="24"/>
          <w:szCs w:val="24"/>
        </w:rPr>
        <w:t>” As you can see, all may seem to be going well, but that may not be the case if you don’t understand that they are just being respectful of your feelings.</w:t>
      </w:r>
    </w:p>
    <w:p w:rsidR="00364ED1" w:rsidRDefault="00364ED1" w:rsidP="00364ED1">
      <w:pPr>
        <w:spacing w:line="240" w:lineRule="auto"/>
        <w:rPr>
          <w:rFonts w:ascii="Garamond" w:hAnsi="Garamond"/>
          <w:sz w:val="24"/>
          <w:szCs w:val="24"/>
        </w:rPr>
      </w:pPr>
      <w:r>
        <w:rPr>
          <w:rFonts w:ascii="Garamond" w:hAnsi="Garamond"/>
          <w:sz w:val="24"/>
          <w:szCs w:val="24"/>
        </w:rPr>
        <w:t>I hope these tips are helpful in your travels, and you found them as interesting as I did.</w:t>
      </w:r>
    </w:p>
    <w:p w:rsidR="00364ED1" w:rsidRDefault="00364ED1" w:rsidP="00364ED1">
      <w:pPr>
        <w:spacing w:line="240" w:lineRule="auto"/>
        <w:rPr>
          <w:rFonts w:ascii="Garamond" w:hAnsi="Garamond"/>
          <w:sz w:val="24"/>
          <w:szCs w:val="24"/>
        </w:rPr>
      </w:pPr>
      <w:r>
        <w:rPr>
          <w:rFonts w:ascii="Garamond" w:hAnsi="Garamond"/>
          <w:sz w:val="24"/>
          <w:szCs w:val="24"/>
        </w:rPr>
        <w:t>Sincerely,</w:t>
      </w:r>
    </w:p>
    <w:p w:rsidR="00364ED1" w:rsidRDefault="00364ED1" w:rsidP="00364ED1">
      <w:pPr>
        <w:spacing w:line="240" w:lineRule="auto"/>
        <w:rPr>
          <w:rFonts w:ascii="Garamond" w:hAnsi="Garamond"/>
          <w:sz w:val="24"/>
          <w:szCs w:val="24"/>
        </w:rPr>
      </w:pPr>
    </w:p>
    <w:p w:rsidR="00364ED1" w:rsidRDefault="00364ED1" w:rsidP="00364ED1">
      <w:pPr>
        <w:spacing w:after="0" w:line="240" w:lineRule="auto"/>
        <w:rPr>
          <w:rFonts w:ascii="Garamond" w:hAnsi="Garamond"/>
          <w:sz w:val="24"/>
          <w:szCs w:val="24"/>
        </w:rPr>
      </w:pPr>
      <w:r w:rsidRPr="00364ED1">
        <w:rPr>
          <w:rFonts w:ascii="Garamond" w:hAnsi="Garamond"/>
          <w:sz w:val="24"/>
          <w:szCs w:val="24"/>
        </w:rPr>
        <w:t>Will McManus</w:t>
      </w:r>
    </w:p>
    <w:p w:rsidR="00364ED1" w:rsidRDefault="00364ED1" w:rsidP="00364ED1">
      <w:pPr>
        <w:spacing w:after="0" w:line="240" w:lineRule="auto"/>
        <w:rPr>
          <w:rFonts w:ascii="Garamond" w:hAnsi="Garamond"/>
          <w:sz w:val="24"/>
          <w:szCs w:val="24"/>
        </w:rPr>
      </w:pPr>
      <w:r>
        <w:rPr>
          <w:rFonts w:ascii="Garamond" w:hAnsi="Garamond"/>
          <w:sz w:val="24"/>
          <w:szCs w:val="24"/>
        </w:rPr>
        <w:t>Potential Traveler</w:t>
      </w:r>
    </w:p>
    <w:p w:rsidR="00364ED1" w:rsidRDefault="00364ED1" w:rsidP="00364ED1">
      <w:pPr>
        <w:spacing w:after="0" w:line="240" w:lineRule="auto"/>
        <w:rPr>
          <w:rFonts w:ascii="Garamond" w:hAnsi="Garamond"/>
          <w:sz w:val="24"/>
          <w:szCs w:val="24"/>
        </w:rPr>
      </w:pPr>
    </w:p>
    <w:p w:rsidR="00364ED1" w:rsidRDefault="00364ED1" w:rsidP="00364ED1">
      <w:pPr>
        <w:spacing w:after="0" w:line="240" w:lineRule="auto"/>
        <w:rPr>
          <w:rFonts w:ascii="Garamond" w:hAnsi="Garamond"/>
          <w:sz w:val="24"/>
          <w:szCs w:val="24"/>
        </w:rPr>
      </w:pPr>
    </w:p>
    <w:p w:rsidR="00364ED1" w:rsidRDefault="00364ED1" w:rsidP="00364ED1">
      <w:pPr>
        <w:spacing w:after="0" w:line="240" w:lineRule="auto"/>
        <w:rPr>
          <w:rFonts w:ascii="Garamond" w:hAnsi="Garamond"/>
          <w:sz w:val="24"/>
          <w:szCs w:val="24"/>
        </w:rPr>
      </w:pPr>
    </w:p>
    <w:p w:rsidR="00364ED1" w:rsidRDefault="00364ED1" w:rsidP="00364ED1">
      <w:pPr>
        <w:spacing w:after="0" w:line="240" w:lineRule="auto"/>
        <w:rPr>
          <w:rFonts w:ascii="Garamond" w:hAnsi="Garamond"/>
          <w:sz w:val="24"/>
          <w:szCs w:val="24"/>
        </w:rPr>
      </w:pPr>
    </w:p>
    <w:sectPr w:rsidR="00364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8A1362"/>
    <w:multiLevelType w:val="hybridMultilevel"/>
    <w:tmpl w:val="85D2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9A4"/>
    <w:rsid w:val="00242464"/>
    <w:rsid w:val="002B746F"/>
    <w:rsid w:val="00321155"/>
    <w:rsid w:val="00364ED1"/>
    <w:rsid w:val="003B6F76"/>
    <w:rsid w:val="004F6A26"/>
    <w:rsid w:val="006659A4"/>
    <w:rsid w:val="00780019"/>
    <w:rsid w:val="0078257A"/>
    <w:rsid w:val="00851385"/>
    <w:rsid w:val="00855309"/>
    <w:rsid w:val="008732A5"/>
    <w:rsid w:val="008A6192"/>
    <w:rsid w:val="008E4529"/>
    <w:rsid w:val="00925E44"/>
    <w:rsid w:val="0097643B"/>
    <w:rsid w:val="009C14DA"/>
    <w:rsid w:val="009F2D32"/>
    <w:rsid w:val="00BC121A"/>
    <w:rsid w:val="00BE504B"/>
    <w:rsid w:val="00C30102"/>
    <w:rsid w:val="00C3730E"/>
    <w:rsid w:val="00CA287B"/>
    <w:rsid w:val="00CB5A85"/>
    <w:rsid w:val="00D60ECA"/>
    <w:rsid w:val="00D74528"/>
    <w:rsid w:val="00D968DC"/>
    <w:rsid w:val="00E10743"/>
    <w:rsid w:val="00F224A5"/>
    <w:rsid w:val="00FF3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67AB5E-9268-4F22-BB1B-060CF793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773700">
      <w:bodyDiv w:val="1"/>
      <w:marLeft w:val="0"/>
      <w:marRight w:val="0"/>
      <w:marTop w:val="0"/>
      <w:marBottom w:val="0"/>
      <w:divBdr>
        <w:top w:val="none" w:sz="0" w:space="0" w:color="auto"/>
        <w:left w:val="none" w:sz="0" w:space="0" w:color="auto"/>
        <w:bottom w:val="none" w:sz="0" w:space="0" w:color="auto"/>
        <w:right w:val="none" w:sz="0" w:space="0" w:color="auto"/>
      </w:divBdr>
    </w:div>
    <w:div w:id="519054207">
      <w:bodyDiv w:val="1"/>
      <w:marLeft w:val="0"/>
      <w:marRight w:val="0"/>
      <w:marTop w:val="0"/>
      <w:marBottom w:val="0"/>
      <w:divBdr>
        <w:top w:val="none" w:sz="0" w:space="0" w:color="auto"/>
        <w:left w:val="none" w:sz="0" w:space="0" w:color="auto"/>
        <w:bottom w:val="none" w:sz="0" w:space="0" w:color="auto"/>
        <w:right w:val="none" w:sz="0" w:space="0" w:color="auto"/>
      </w:divBdr>
      <w:divsChild>
        <w:div w:id="1080905636">
          <w:marLeft w:val="0"/>
          <w:marRight w:val="0"/>
          <w:marTop w:val="0"/>
          <w:marBottom w:val="0"/>
          <w:divBdr>
            <w:top w:val="none" w:sz="0" w:space="0" w:color="auto"/>
            <w:left w:val="none" w:sz="0" w:space="0" w:color="auto"/>
            <w:bottom w:val="none" w:sz="0" w:space="0" w:color="auto"/>
            <w:right w:val="none" w:sz="0" w:space="0" w:color="auto"/>
          </w:divBdr>
        </w:div>
        <w:div w:id="1817139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Champlain College</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McManus</dc:creator>
  <cp:lastModifiedBy>STEWART, JOSHUA F</cp:lastModifiedBy>
  <cp:revision>2</cp:revision>
  <dcterms:created xsi:type="dcterms:W3CDTF">2017-05-31T07:12:00Z</dcterms:created>
  <dcterms:modified xsi:type="dcterms:W3CDTF">2017-05-31T07:12:00Z</dcterms:modified>
</cp:coreProperties>
</file>