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1BB" w:rsidRPr="009F41BB" w:rsidRDefault="009F41BB" w:rsidP="009F41BB">
      <w:pPr>
        <w:spacing w:after="0" w:line="240" w:lineRule="auto"/>
        <w:textAlignment w:val="baseline"/>
        <w:outlineLvl w:val="0"/>
        <w:rPr>
          <w:rFonts w:ascii="Lucida Sans Unicode" w:eastAsia="Times New Roman" w:hAnsi="Lucida Sans Unicode" w:cs="Lucida Sans Unicode"/>
          <w:color w:val="565A5C"/>
          <w:spacing w:val="3"/>
          <w:kern w:val="36"/>
          <w:sz w:val="48"/>
          <w:szCs w:val="48"/>
        </w:rPr>
      </w:pPr>
      <w:r w:rsidRPr="009F41BB">
        <w:rPr>
          <w:rFonts w:ascii="Lucida Sans Unicode" w:eastAsia="Times New Roman" w:hAnsi="Lucida Sans Unicode" w:cs="Lucida Sans Unicode"/>
          <w:color w:val="565A5C"/>
          <w:spacing w:val="3"/>
          <w:kern w:val="36"/>
          <w:sz w:val="48"/>
          <w:szCs w:val="48"/>
        </w:rPr>
        <w:t>Unit 2 Discussion</w:t>
      </w:r>
    </w:p>
    <w:p w:rsidR="009F41BB" w:rsidRPr="009F41BB" w:rsidRDefault="009F41BB" w:rsidP="009F41BB">
      <w:pPr>
        <w:spacing w:after="0" w:line="240" w:lineRule="auto"/>
        <w:textAlignment w:val="baseline"/>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6"/>
          <w:szCs w:val="26"/>
        </w:rPr>
        <w:t> </w:t>
      </w:r>
    </w:p>
    <w:p w:rsidR="009F41BB" w:rsidRPr="009F41BB" w:rsidRDefault="009F41BB" w:rsidP="009F41BB">
      <w:pPr>
        <w:spacing w:after="150" w:line="240" w:lineRule="auto"/>
        <w:textAlignment w:val="center"/>
        <w:rPr>
          <w:rFonts w:ascii="Lucida Sans Unicode" w:eastAsia="Times New Roman" w:hAnsi="Lucida Sans Unicode" w:cs="Lucida Sans Unicode"/>
          <w:color w:val="565A5C"/>
          <w:spacing w:val="3"/>
          <w:sz w:val="26"/>
          <w:szCs w:val="26"/>
        </w:rPr>
      </w:pPr>
      <w:hyperlink r:id="rId5" w:tooltip="Previous " w:history="1">
        <w:r w:rsidRPr="009F41BB">
          <w:rPr>
            <w:rFonts w:ascii="inherit" w:eastAsia="Times New Roman" w:hAnsi="inherit" w:cs="Lucida Sans Unicode"/>
            <w:b/>
            <w:bCs/>
            <w:noProof/>
            <w:color w:val="565A5C"/>
            <w:spacing w:val="3"/>
            <w:sz w:val="26"/>
            <w:szCs w:val="26"/>
            <w:bdr w:val="single" w:sz="6" w:space="0" w:color="D3D9E3" w:frame="1"/>
            <w:shd w:val="clear" w:color="auto" w:fill="F2F3F5"/>
          </w:rPr>
          <w:drawing>
            <wp:inline distT="0" distB="0" distL="0" distR="0" wp14:anchorId="0C14F11F" wp14:editId="0A5E5EC7">
              <wp:extent cx="9525" cy="9525"/>
              <wp:effectExtent l="0" t="0" r="0" b="0"/>
              <wp:docPr id="1" name="Picture 1" descr="https://kaplan.brightspace.com/d2l/img/lp/pixel.gif">
                <a:hlinkClick xmlns:a="http://schemas.openxmlformats.org/drawingml/2006/main" r:id="rId5" tooltip="&quot;Previous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plan.brightspace.com/d2l/img/lp/pixel.gif">
                        <a:hlinkClick r:id="rId5" tooltip="&quot;Previous &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41BB">
          <w:rPr>
            <w:rFonts w:ascii="inherit" w:eastAsia="Times New Roman" w:hAnsi="inherit" w:cs="Lucida Sans Unicode"/>
            <w:b/>
            <w:bCs/>
            <w:color w:val="565A5C"/>
            <w:spacing w:val="3"/>
            <w:sz w:val="19"/>
            <w:szCs w:val="19"/>
            <w:bdr w:val="none" w:sz="0" w:space="0" w:color="auto" w:frame="1"/>
          </w:rPr>
          <w:t>Previous</w:t>
        </w:r>
        <w:r w:rsidRPr="009F41BB">
          <w:rPr>
            <w:rFonts w:ascii="inherit" w:eastAsia="Times New Roman" w:hAnsi="inherit" w:cs="Lucida Sans Unicode"/>
            <w:b/>
            <w:bCs/>
            <w:color w:val="565A5C"/>
            <w:spacing w:val="3"/>
            <w:sz w:val="26"/>
            <w:szCs w:val="26"/>
            <w:u w:val="single"/>
            <w:bdr w:val="single" w:sz="6" w:space="0" w:color="D3D9E3" w:frame="1"/>
            <w:shd w:val="clear" w:color="auto" w:fill="F2F3F5"/>
          </w:rPr>
          <w:t> </w:t>
        </w:r>
      </w:hyperlink>
      <w:hyperlink r:id="rId7" w:tooltip="Next" w:history="1">
        <w:r w:rsidRPr="009F41BB">
          <w:rPr>
            <w:rFonts w:ascii="inherit" w:eastAsia="Times New Roman" w:hAnsi="inherit" w:cs="Lucida Sans Unicode"/>
            <w:b/>
            <w:bCs/>
            <w:color w:val="565A5C"/>
            <w:spacing w:val="3"/>
            <w:sz w:val="19"/>
            <w:szCs w:val="19"/>
            <w:bdr w:val="none" w:sz="0" w:space="0" w:color="auto" w:frame="1"/>
          </w:rPr>
          <w:t>Next</w:t>
        </w:r>
        <w:r w:rsidRPr="009F41BB">
          <w:rPr>
            <w:rFonts w:ascii="inherit" w:eastAsia="Times New Roman" w:hAnsi="inherit" w:cs="Lucida Sans Unicode"/>
            <w:b/>
            <w:bCs/>
            <w:color w:val="565A5C"/>
            <w:spacing w:val="3"/>
            <w:sz w:val="26"/>
            <w:szCs w:val="26"/>
            <w:u w:val="single"/>
            <w:bdr w:val="single" w:sz="6" w:space="0" w:color="D3D9E3" w:frame="1"/>
            <w:shd w:val="clear" w:color="auto" w:fill="F2F3F5"/>
          </w:rPr>
          <w:t> </w:t>
        </w:r>
        <w:r w:rsidRPr="009F41BB">
          <w:rPr>
            <w:rFonts w:ascii="inherit" w:eastAsia="Times New Roman" w:hAnsi="inherit" w:cs="Lucida Sans Unicode"/>
            <w:b/>
            <w:bCs/>
            <w:noProof/>
            <w:color w:val="565A5C"/>
            <w:spacing w:val="3"/>
            <w:sz w:val="26"/>
            <w:szCs w:val="26"/>
            <w:bdr w:val="single" w:sz="6" w:space="0" w:color="D3D9E3" w:frame="1"/>
            <w:shd w:val="clear" w:color="auto" w:fill="F2F3F5"/>
          </w:rPr>
          <w:drawing>
            <wp:inline distT="0" distB="0" distL="0" distR="0" wp14:anchorId="1A72D7A7" wp14:editId="4D008281">
              <wp:extent cx="9525" cy="9525"/>
              <wp:effectExtent l="0" t="0" r="0" b="0"/>
              <wp:docPr id="2" name="Picture 2" descr="https://kaplan.brightspace.com/d2l/img/lp/pixel.gif">
                <a:hlinkClick xmlns:a="http://schemas.openxmlformats.org/drawingml/2006/main" r:id="rId7" tooltip="&quot;Nex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plan.brightspace.com/d2l/img/lp/pixel.gif">
                        <a:hlinkClick r:id="rId7" tooltip="&quot;Nex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p w:rsidR="009F41BB" w:rsidRPr="009F41BB" w:rsidRDefault="009F41BB" w:rsidP="009F41BB">
      <w:pPr>
        <w:spacing w:after="0" w:line="240" w:lineRule="auto"/>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Your original response to the Discussion topic should be at least 250 words and should reflect the fact that you have completed the assigned Readings and activities. Use your words wisely so that the posting has substance and includes examples and explanations. Remember to include citations and a reference list.</w:t>
      </w:r>
    </w:p>
    <w:p w:rsidR="009F41BB" w:rsidRPr="009F41BB" w:rsidRDefault="009F41BB" w:rsidP="009F41BB">
      <w:pPr>
        <w:spacing w:after="0" w:line="240" w:lineRule="auto"/>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Take time to review the responses of your classmates and respond specifically and substantially to at least two other students’ postings.</w:t>
      </w:r>
    </w:p>
    <w:p w:rsidR="009F41BB" w:rsidRPr="009F41BB" w:rsidRDefault="009F41BB" w:rsidP="009F41BB">
      <w:pPr>
        <w:spacing w:after="0" w:line="240" w:lineRule="auto"/>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b/>
          <w:bCs/>
          <w:color w:val="565A5C"/>
          <w:spacing w:val="3"/>
          <w:sz w:val="24"/>
          <w:szCs w:val="24"/>
          <w:bdr w:val="none" w:sz="0" w:space="0" w:color="auto" w:frame="1"/>
        </w:rPr>
        <w:t>Charting a Course for the Future</w:t>
      </w:r>
    </w:p>
    <w:p w:rsidR="009F41BB" w:rsidRPr="009F41BB" w:rsidRDefault="009F41BB" w:rsidP="009F41BB">
      <w:pPr>
        <w:spacing w:after="0" w:line="240" w:lineRule="auto"/>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To understand the human services profession, it is important to be able to access, not only the historical information about the field, but also current and future developments. To that end, it is essential to know how to locate current and future legislation that may affect service delivery. For that reason, this week you will spend some time researching the pending legislation that may affect your future career.</w:t>
      </w:r>
    </w:p>
    <w:p w:rsidR="009F41BB" w:rsidRPr="009F41BB" w:rsidRDefault="009F41BB" w:rsidP="009F41BB">
      <w:pPr>
        <w:spacing w:after="0" w:line="240" w:lineRule="auto"/>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To begin, locate the home page of your local state legislature. If you are unable to locate the legislative home page for your state, you may visit the home page of the United States House of Representatives at </w:t>
      </w:r>
      <w:hyperlink r:id="rId8" w:tgtFrame="_blank" w:history="1">
        <w:r w:rsidRPr="009F41BB">
          <w:rPr>
            <w:rFonts w:ascii="Lucida Sans Unicode" w:eastAsia="Times New Roman" w:hAnsi="Lucida Sans Unicode" w:cs="Lucida Sans Unicode"/>
            <w:color w:val="006FBF"/>
            <w:spacing w:val="3"/>
            <w:sz w:val="24"/>
            <w:szCs w:val="24"/>
            <w:u w:val="single"/>
            <w:bdr w:val="none" w:sz="0" w:space="0" w:color="auto" w:frame="1"/>
          </w:rPr>
          <w:t>www.house.gov</w:t>
        </w:r>
      </w:hyperlink>
      <w:r w:rsidRPr="009F41BB">
        <w:rPr>
          <w:rFonts w:ascii="Lucida Sans Unicode" w:eastAsia="Times New Roman" w:hAnsi="Lucida Sans Unicode" w:cs="Lucida Sans Unicode"/>
          <w:color w:val="565A5C"/>
          <w:spacing w:val="3"/>
          <w:sz w:val="24"/>
          <w:szCs w:val="24"/>
          <w:bdr w:val="none" w:sz="0" w:space="0" w:color="auto" w:frame="1"/>
        </w:rPr>
        <w:t>. Spend some time watching the proceedings if it is currently in session.</w:t>
      </w:r>
    </w:p>
    <w:p w:rsidR="009F41BB" w:rsidRPr="009F41BB" w:rsidRDefault="009F41BB" w:rsidP="009F41BB">
      <w:pPr>
        <w:spacing w:after="0" w:line="240" w:lineRule="auto"/>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 xml:space="preserve">Locate the bills pending before the legislative body you are viewing. For the US House of Representatives, this is located on the </w:t>
      </w:r>
      <w:proofErr w:type="gramStart"/>
      <w:r w:rsidRPr="009F41BB">
        <w:rPr>
          <w:rFonts w:ascii="Lucida Sans Unicode" w:eastAsia="Times New Roman" w:hAnsi="Lucida Sans Unicode" w:cs="Lucida Sans Unicode"/>
          <w:color w:val="565A5C"/>
          <w:spacing w:val="3"/>
          <w:sz w:val="24"/>
          <w:szCs w:val="24"/>
          <w:bdr w:val="none" w:sz="0" w:space="0" w:color="auto" w:frame="1"/>
        </w:rPr>
        <w:t>right hand</w:t>
      </w:r>
      <w:proofErr w:type="gramEnd"/>
      <w:r w:rsidRPr="009F41BB">
        <w:rPr>
          <w:rFonts w:ascii="Lucida Sans Unicode" w:eastAsia="Times New Roman" w:hAnsi="Lucida Sans Unicode" w:cs="Lucida Sans Unicode"/>
          <w:color w:val="565A5C"/>
          <w:spacing w:val="3"/>
          <w:sz w:val="24"/>
          <w:szCs w:val="24"/>
          <w:bdr w:val="none" w:sz="0" w:space="0" w:color="auto" w:frame="1"/>
        </w:rPr>
        <w:t xml:space="preserve"> side of your screen under “Bills and Reports” but it should be easy to locate for your state legislature as well. Select one of the pending bills about which to write in your post. The bill you choose should relate to the human needs you discussed last week and/or the human services profession. Respond to the following questions regarding this bill:</w:t>
      </w:r>
    </w:p>
    <w:p w:rsidR="009F41BB" w:rsidRPr="009F41BB" w:rsidRDefault="009F41BB" w:rsidP="009F41BB">
      <w:pPr>
        <w:numPr>
          <w:ilvl w:val="0"/>
          <w:numId w:val="1"/>
        </w:numPr>
        <w:spacing w:after="0" w:line="240" w:lineRule="auto"/>
        <w:ind w:left="0"/>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State the name of the bill you have chosen and describe what it hopes to accomplish.</w:t>
      </w:r>
    </w:p>
    <w:p w:rsidR="009F41BB" w:rsidRPr="009F41BB" w:rsidRDefault="009F41BB" w:rsidP="009F41BB">
      <w:pPr>
        <w:numPr>
          <w:ilvl w:val="0"/>
          <w:numId w:val="1"/>
        </w:numPr>
        <w:spacing w:after="0" w:line="240" w:lineRule="auto"/>
        <w:ind w:left="0"/>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Make an argument for the passage of this legislation, i.e. Who would it help? Why is it important?</w:t>
      </w:r>
    </w:p>
    <w:p w:rsidR="009F41BB" w:rsidRPr="009F41BB" w:rsidRDefault="009F41BB" w:rsidP="009F41BB">
      <w:pPr>
        <w:numPr>
          <w:ilvl w:val="0"/>
          <w:numId w:val="1"/>
        </w:numPr>
        <w:spacing w:after="0" w:line="240" w:lineRule="auto"/>
        <w:ind w:left="0"/>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lastRenderedPageBreak/>
        <w:t>Now make the opposite argument. Why should it not be passed? What are some of the issues with this bill as it is written?</w:t>
      </w:r>
    </w:p>
    <w:p w:rsidR="009F41BB" w:rsidRPr="009F41BB" w:rsidRDefault="009F41BB" w:rsidP="009F41BB">
      <w:pPr>
        <w:numPr>
          <w:ilvl w:val="0"/>
          <w:numId w:val="1"/>
        </w:numPr>
        <w:spacing w:after="0" w:line="240" w:lineRule="auto"/>
        <w:ind w:left="0"/>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Relate this bill to the historical development of the human services profession. In what ways would passage of this bill continue the work that was started by early human service professionals?</w:t>
      </w:r>
    </w:p>
    <w:p w:rsidR="009F41BB" w:rsidRPr="009F41BB" w:rsidRDefault="009F41BB" w:rsidP="009F41BB">
      <w:pPr>
        <w:numPr>
          <w:ilvl w:val="0"/>
          <w:numId w:val="1"/>
        </w:numPr>
        <w:spacing w:after="75" w:line="240" w:lineRule="auto"/>
        <w:ind w:left="0"/>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Discuss how members of the human service profession might impact the passage of this bill.</w:t>
      </w:r>
    </w:p>
    <w:p w:rsidR="003D7321" w:rsidRDefault="003D7321">
      <w:bookmarkStart w:id="0" w:name="_GoBack"/>
      <w:bookmarkEnd w:id="0"/>
    </w:p>
    <w:sectPr w:rsidR="003D7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C0666"/>
    <w:multiLevelType w:val="multilevel"/>
    <w:tmpl w:val="598E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BB"/>
    <w:rsid w:val="003D7321"/>
    <w:rsid w:val="009F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618A6-B083-4C1E-8232-CDFBC761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763532">
      <w:bodyDiv w:val="1"/>
      <w:marLeft w:val="0"/>
      <w:marRight w:val="0"/>
      <w:marTop w:val="0"/>
      <w:marBottom w:val="0"/>
      <w:divBdr>
        <w:top w:val="none" w:sz="0" w:space="0" w:color="auto"/>
        <w:left w:val="none" w:sz="0" w:space="0" w:color="auto"/>
        <w:bottom w:val="none" w:sz="0" w:space="0" w:color="auto"/>
        <w:right w:val="none" w:sz="0" w:space="0" w:color="auto"/>
      </w:divBdr>
      <w:divsChild>
        <w:div w:id="1451704078">
          <w:marLeft w:val="0"/>
          <w:marRight w:val="0"/>
          <w:marTop w:val="0"/>
          <w:marBottom w:val="0"/>
          <w:divBdr>
            <w:top w:val="none" w:sz="0" w:space="0" w:color="auto"/>
            <w:left w:val="none" w:sz="0" w:space="0" w:color="auto"/>
            <w:bottom w:val="none" w:sz="0" w:space="0" w:color="auto"/>
            <w:right w:val="none" w:sz="0" w:space="0" w:color="auto"/>
          </w:divBdr>
          <w:divsChild>
            <w:div w:id="1811440025">
              <w:marLeft w:val="0"/>
              <w:marRight w:val="0"/>
              <w:marTop w:val="0"/>
              <w:marBottom w:val="0"/>
              <w:divBdr>
                <w:top w:val="none" w:sz="0" w:space="0" w:color="auto"/>
                <w:left w:val="none" w:sz="0" w:space="0" w:color="auto"/>
                <w:bottom w:val="none" w:sz="0" w:space="0" w:color="auto"/>
                <w:right w:val="none" w:sz="0" w:space="0" w:color="auto"/>
              </w:divBdr>
              <w:divsChild>
                <w:div w:id="6446536">
                  <w:marLeft w:val="0"/>
                  <w:marRight w:val="0"/>
                  <w:marTop w:val="0"/>
                  <w:marBottom w:val="0"/>
                  <w:divBdr>
                    <w:top w:val="none" w:sz="0" w:space="0" w:color="auto"/>
                    <w:left w:val="none" w:sz="0" w:space="0" w:color="auto"/>
                    <w:bottom w:val="none" w:sz="0" w:space="0" w:color="auto"/>
                    <w:right w:val="none" w:sz="0" w:space="0" w:color="auto"/>
                  </w:divBdr>
                  <w:divsChild>
                    <w:div w:id="754739684">
                      <w:marLeft w:val="0"/>
                      <w:marRight w:val="0"/>
                      <w:marTop w:val="0"/>
                      <w:marBottom w:val="0"/>
                      <w:divBdr>
                        <w:top w:val="none" w:sz="0" w:space="0" w:color="auto"/>
                        <w:left w:val="none" w:sz="0" w:space="0" w:color="auto"/>
                        <w:bottom w:val="none" w:sz="0" w:space="0" w:color="auto"/>
                        <w:right w:val="none" w:sz="0" w:space="0" w:color="auto"/>
                      </w:divBdr>
                      <w:divsChild>
                        <w:div w:id="1010907884">
                          <w:marLeft w:val="0"/>
                          <w:marRight w:val="0"/>
                          <w:marTop w:val="0"/>
                          <w:marBottom w:val="0"/>
                          <w:divBdr>
                            <w:top w:val="none" w:sz="0" w:space="0" w:color="auto"/>
                            <w:left w:val="none" w:sz="0" w:space="0" w:color="auto"/>
                            <w:bottom w:val="none" w:sz="0" w:space="0" w:color="auto"/>
                            <w:right w:val="none" w:sz="0" w:space="0" w:color="auto"/>
                          </w:divBdr>
                          <w:divsChild>
                            <w:div w:id="147793641">
                              <w:marLeft w:val="0"/>
                              <w:marRight w:val="0"/>
                              <w:marTop w:val="0"/>
                              <w:marBottom w:val="0"/>
                              <w:divBdr>
                                <w:top w:val="none" w:sz="0" w:space="0" w:color="auto"/>
                                <w:left w:val="none" w:sz="0" w:space="0" w:color="auto"/>
                                <w:bottom w:val="none" w:sz="0" w:space="0" w:color="auto"/>
                                <w:right w:val="none" w:sz="0" w:space="0" w:color="auto"/>
                              </w:divBdr>
                              <w:divsChild>
                                <w:div w:id="1008942338">
                                  <w:marLeft w:val="0"/>
                                  <w:marRight w:val="0"/>
                                  <w:marTop w:val="0"/>
                                  <w:marBottom w:val="0"/>
                                  <w:divBdr>
                                    <w:top w:val="none" w:sz="0" w:space="0" w:color="auto"/>
                                    <w:left w:val="none" w:sz="0" w:space="0" w:color="auto"/>
                                    <w:bottom w:val="none" w:sz="0" w:space="0" w:color="auto"/>
                                    <w:right w:val="none" w:sz="0" w:space="0" w:color="auto"/>
                                  </w:divBdr>
                                  <w:divsChild>
                                    <w:div w:id="12524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19205">
                          <w:marLeft w:val="0"/>
                          <w:marRight w:val="0"/>
                          <w:marTop w:val="0"/>
                          <w:marBottom w:val="0"/>
                          <w:divBdr>
                            <w:top w:val="none" w:sz="0" w:space="0" w:color="auto"/>
                            <w:left w:val="none" w:sz="0" w:space="0" w:color="auto"/>
                            <w:bottom w:val="none" w:sz="0" w:space="0" w:color="auto"/>
                            <w:right w:val="none" w:sz="0" w:space="0" w:color="auto"/>
                          </w:divBdr>
                          <w:divsChild>
                            <w:div w:id="885141473">
                              <w:marLeft w:val="0"/>
                              <w:marRight w:val="0"/>
                              <w:marTop w:val="0"/>
                              <w:marBottom w:val="150"/>
                              <w:divBdr>
                                <w:top w:val="none" w:sz="0" w:space="0" w:color="auto"/>
                                <w:left w:val="none" w:sz="0" w:space="0" w:color="auto"/>
                                <w:bottom w:val="none" w:sz="0" w:space="0" w:color="auto"/>
                                <w:right w:val="none" w:sz="0" w:space="0" w:color="auto"/>
                              </w:divBdr>
                              <w:divsChild>
                                <w:div w:id="1877422125">
                                  <w:marLeft w:val="150"/>
                                  <w:marRight w:val="0"/>
                                  <w:marTop w:val="0"/>
                                  <w:marBottom w:val="0"/>
                                  <w:divBdr>
                                    <w:top w:val="none" w:sz="0" w:space="0" w:color="auto"/>
                                    <w:left w:val="none" w:sz="0" w:space="0" w:color="auto"/>
                                    <w:bottom w:val="none" w:sz="0" w:space="0" w:color="auto"/>
                                    <w:right w:val="none" w:sz="0" w:space="0" w:color="auto"/>
                                  </w:divBdr>
                                  <w:divsChild>
                                    <w:div w:id="2995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008138">
          <w:marLeft w:val="0"/>
          <w:marRight w:val="0"/>
          <w:marTop w:val="0"/>
          <w:marBottom w:val="0"/>
          <w:divBdr>
            <w:top w:val="none" w:sz="0" w:space="0" w:color="auto"/>
            <w:left w:val="none" w:sz="0" w:space="0" w:color="auto"/>
            <w:bottom w:val="none" w:sz="0" w:space="0" w:color="auto"/>
            <w:right w:val="none" w:sz="0" w:space="0" w:color="auto"/>
          </w:divBdr>
          <w:divsChild>
            <w:div w:id="1253078675">
              <w:marLeft w:val="0"/>
              <w:marRight w:val="0"/>
              <w:marTop w:val="0"/>
              <w:marBottom w:val="0"/>
              <w:divBdr>
                <w:top w:val="none" w:sz="0" w:space="0" w:color="auto"/>
                <w:left w:val="none" w:sz="0" w:space="0" w:color="auto"/>
                <w:bottom w:val="none" w:sz="0" w:space="0" w:color="auto"/>
                <w:right w:val="none" w:sz="0" w:space="0" w:color="auto"/>
              </w:divBdr>
              <w:divsChild>
                <w:div w:id="1057507028">
                  <w:marLeft w:val="0"/>
                  <w:marRight w:val="0"/>
                  <w:marTop w:val="0"/>
                  <w:marBottom w:val="0"/>
                  <w:divBdr>
                    <w:top w:val="none" w:sz="0" w:space="0" w:color="auto"/>
                    <w:left w:val="none" w:sz="0" w:space="0" w:color="auto"/>
                    <w:bottom w:val="none" w:sz="0" w:space="0" w:color="auto"/>
                    <w:right w:val="none" w:sz="0" w:space="0" w:color="auto"/>
                  </w:divBdr>
                  <w:divsChild>
                    <w:div w:id="63838361">
                      <w:marLeft w:val="0"/>
                      <w:marRight w:val="0"/>
                      <w:marTop w:val="0"/>
                      <w:marBottom w:val="0"/>
                      <w:divBdr>
                        <w:top w:val="none" w:sz="0" w:space="0" w:color="auto"/>
                        <w:left w:val="none" w:sz="0" w:space="0" w:color="auto"/>
                        <w:bottom w:val="none" w:sz="0" w:space="0" w:color="auto"/>
                        <w:right w:val="none" w:sz="0" w:space="0" w:color="auto"/>
                      </w:divBdr>
                      <w:divsChild>
                        <w:div w:id="55686664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kaplan.brightspace.com/d2l/le/content/16223/navigateContent/131/Previous?pId=612731"/>
  <Relationship Id="rId6" Type="http://schemas.openxmlformats.org/officeDocument/2006/relationships/image" Target="media/image1.gif"/>
  <Relationship Id="rId7" Type="http://schemas.openxmlformats.org/officeDocument/2006/relationships/hyperlink" TargetMode="External" Target="https://kaplan.brightspace.com/d2l/le/content/16223/navigateContent/131/Next?pId=612731"/>
  <Relationship Id="rId8" Type="http://schemas.openxmlformats.org/officeDocument/2006/relationships/hyperlink" TargetMode="External" Target="http://www.house.gov/"/>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389</Words>
  <Characters>2221</Characters>
  <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Unit 2 Discussion</vt:lpstr>
    </vt:vector>
  </TitlesOfParts>
  <Company/>
  <LinksUpToDate>false</LinksUpToDate>
  <CharactersWithSpaces>2605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