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13F69" w14:textId="77777777" w:rsidR="00EB066D" w:rsidRDefault="00553835">
      <w:bookmarkStart w:id="0" w:name="_GoBack"/>
      <w:bookmarkEnd w:id="0"/>
      <w:r>
        <w:t>TO:</w:t>
      </w:r>
      <w:r>
        <w:tab/>
      </w:r>
      <w:r>
        <w:tab/>
        <w:t xml:space="preserve">Proximity Mobile </w:t>
      </w:r>
      <w:r w:rsidR="00F836E4">
        <w:t>Team</w:t>
      </w:r>
    </w:p>
    <w:p w14:paraId="42DA8E7D" w14:textId="77777777" w:rsidR="00F836E4" w:rsidRDefault="00F836E4">
      <w:r>
        <w:t>FROM:</w:t>
      </w:r>
      <w:r>
        <w:tab/>
      </w:r>
      <w:r>
        <w:tab/>
      </w:r>
      <w:r w:rsidR="009528AF">
        <w:t>Michael Kelly Jr.</w:t>
      </w:r>
    </w:p>
    <w:p w14:paraId="55992840" w14:textId="77777777" w:rsidR="00F836E4" w:rsidRDefault="00F836E4">
      <w:r>
        <w:t>DATE:</w:t>
      </w:r>
      <w:r>
        <w:tab/>
      </w:r>
      <w:r>
        <w:tab/>
        <w:t>January 17, 2017</w:t>
      </w:r>
    </w:p>
    <w:p w14:paraId="6FAA0D18" w14:textId="77777777" w:rsidR="00F836E4" w:rsidRDefault="00553835">
      <w:r>
        <w:t>SUBJECT:</w:t>
      </w:r>
      <w:r>
        <w:tab/>
        <w:t xml:space="preserve">iPad </w:t>
      </w:r>
      <w:r w:rsidR="00F836E4">
        <w:t>Report Proposal</w:t>
      </w:r>
    </w:p>
    <w:p w14:paraId="69C5367F" w14:textId="77777777" w:rsidR="00D74831" w:rsidRDefault="00D74831"/>
    <w:p w14:paraId="4DC88BD0" w14:textId="7187E26C" w:rsidR="00D74831" w:rsidRPr="00B16053" w:rsidRDefault="00D74831" w:rsidP="00D74831">
      <w:pPr>
        <w:rPr>
          <w:rFonts w:ascii="Times New Roman" w:hAnsi="Times New Roman" w:cs="Times New Roman"/>
          <w:b/>
          <w:sz w:val="24"/>
          <w:szCs w:val="24"/>
        </w:rPr>
      </w:pPr>
      <w:r w:rsidRPr="00B1605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AFAFA"/>
        </w:rPr>
        <w:t>The iPad is an uncompromising vision of personal computing. It put</w:t>
      </w:r>
      <w:r w:rsidR="007741C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AFAFA"/>
        </w:rPr>
        <w:t>’</w:t>
      </w:r>
      <w:r w:rsidRPr="00B1605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AFAFA"/>
        </w:rPr>
        <w:t>s unbelievable power that leaps past most portable PCs at your fingertips with music, apps and more. It makes even complex work as natural as touching, swiping, or writing with a pencil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making it more appealing to</w:t>
      </w:r>
      <w:r w:rsidR="007741C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consumers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. </w:t>
      </w:r>
      <w:r w:rsidR="007741C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AFAFA"/>
        </w:rPr>
        <w:t>Apple will overcome challenges to reach consumers in such a competitive market.</w:t>
      </w:r>
    </w:p>
    <w:p w14:paraId="21A89710" w14:textId="77777777" w:rsidR="00D74831" w:rsidRDefault="00D74831"/>
    <w:p w14:paraId="5BB7F4E3" w14:textId="77777777" w:rsidR="00FE20BF" w:rsidRDefault="00FE20BF">
      <w:pPr>
        <w:rPr>
          <w:b/>
        </w:rPr>
      </w:pPr>
      <w:r>
        <w:rPr>
          <w:b/>
        </w:rPr>
        <w:t>Proposed Title</w:t>
      </w:r>
    </w:p>
    <w:p w14:paraId="3B3A8B85" w14:textId="7339FDD3" w:rsidR="00FE20BF" w:rsidRDefault="00FE20BF">
      <w:r>
        <w:t>“</w:t>
      </w:r>
      <w:r w:rsidR="0026582B">
        <w:t>The Future of iPad in The Tablet Market Place</w:t>
      </w:r>
      <w:r>
        <w:t>”</w:t>
      </w:r>
    </w:p>
    <w:p w14:paraId="50074C1A" w14:textId="77777777" w:rsidR="00FE20BF" w:rsidRDefault="00FE20BF">
      <w:pPr>
        <w:rPr>
          <w:b/>
        </w:rPr>
      </w:pPr>
      <w:r>
        <w:rPr>
          <w:b/>
        </w:rPr>
        <w:t>Audience</w:t>
      </w:r>
    </w:p>
    <w:p w14:paraId="42FF52AB" w14:textId="0E86BCA7" w:rsidR="00ED730C" w:rsidRDefault="005409C8">
      <w:r>
        <w:t xml:space="preserve">Stakeholders </w:t>
      </w:r>
      <w:r w:rsidR="009528AF">
        <w:t xml:space="preserve">who are interested in learning more about the competitive </w:t>
      </w:r>
      <w:r w:rsidR="009201F1">
        <w:t>market of tablets more so Apple’s iPad and how t</w:t>
      </w:r>
      <w:r w:rsidR="00A7367D">
        <w:t xml:space="preserve">hey can better reach </w:t>
      </w:r>
      <w:r w:rsidR="009201F1">
        <w:t xml:space="preserve">market </w:t>
      </w:r>
      <w:r w:rsidR="00A7367D">
        <w:t xml:space="preserve">place </w:t>
      </w:r>
      <w:r w:rsidR="009201F1">
        <w:t>in the future.</w:t>
      </w:r>
    </w:p>
    <w:p w14:paraId="58134010" w14:textId="77777777" w:rsidR="00FE20BF" w:rsidRDefault="00FE20BF">
      <w:pPr>
        <w:rPr>
          <w:b/>
        </w:rPr>
      </w:pPr>
      <w:r w:rsidRPr="00FE20BF">
        <w:rPr>
          <w:b/>
        </w:rPr>
        <w:t>Rationale</w:t>
      </w:r>
    </w:p>
    <w:p w14:paraId="758D8CC3" w14:textId="065CC6AF" w:rsidR="000234E2" w:rsidRDefault="009201F1" w:rsidP="009201F1">
      <w:pPr>
        <w:ind w:left="720"/>
      </w:pPr>
      <w:r w:rsidRPr="000234E2">
        <w:t>Buyers are progressively v</w:t>
      </w:r>
      <w:r w:rsidR="00D0106B">
        <w:t xml:space="preserve">alue </w:t>
      </w:r>
      <w:r w:rsidR="00A7367D">
        <w:rPr>
          <w:strike/>
        </w:rPr>
        <w:t>w</w:t>
      </w:r>
      <w:r w:rsidR="00D0106B">
        <w:t>hile picking an i</w:t>
      </w:r>
      <w:r w:rsidRPr="000234E2">
        <w:t xml:space="preserve">Pad, measuring cost more vigorously than components or </w:t>
      </w:r>
      <w:r w:rsidR="000234E2">
        <w:t>brand notorie</w:t>
      </w:r>
      <w:r w:rsidR="00D518FD">
        <w:t>ty. Less expensive is not what</w:t>
      </w:r>
      <w:r w:rsidR="000234E2">
        <w:t xml:space="preserve"> comes with </w:t>
      </w:r>
      <w:r w:rsidRPr="000234E2">
        <w:t xml:space="preserve">iPad </w:t>
      </w:r>
      <w:r w:rsidR="000234E2">
        <w:t>but has not left the device being unsold as it offers more than normal tablets offering lower cost</w:t>
      </w:r>
      <w:r w:rsidR="00732543">
        <w:t>.</w:t>
      </w:r>
      <w:r w:rsidR="00CB21AF">
        <w:t xml:space="preserve"> Apple’s iPad has fell in the cracks of the tablet market due to Mac and Smart phone devices. </w:t>
      </w:r>
      <w:proofErr w:type="spellStart"/>
      <w:r w:rsidR="00CB21AF">
        <w:t>Ipad’s</w:t>
      </w:r>
      <w:proofErr w:type="spellEnd"/>
      <w:r w:rsidR="00CB21AF">
        <w:t xml:space="preserve"> new competitor in the market is now Windows detachable, which </w:t>
      </w:r>
      <w:r w:rsidR="007741CD">
        <w:t xml:space="preserve">offers access </w:t>
      </w:r>
      <w:r w:rsidR="00CB21AF">
        <w:t>full Microsoft window</w:t>
      </w:r>
      <w:r w:rsidR="007741CD">
        <w:t xml:space="preserve"> documents.</w:t>
      </w:r>
    </w:p>
    <w:p w14:paraId="525E04B5" w14:textId="7A9E257F" w:rsidR="009201F1" w:rsidRPr="000234E2" w:rsidRDefault="009201F1" w:rsidP="009201F1">
      <w:pPr>
        <w:ind w:left="720"/>
      </w:pPr>
      <w:r w:rsidRPr="000234E2">
        <w:t xml:space="preserve">With the prices of iPad </w:t>
      </w:r>
      <w:r w:rsidR="00FB69A1" w:rsidRPr="000234E2">
        <w:t>on the rise over time these t</w:t>
      </w:r>
      <w:r w:rsidRPr="000234E2">
        <w:t xml:space="preserve">ablets continue to sale at a higher </w:t>
      </w:r>
      <w:r w:rsidR="00D0106B">
        <w:t>rate than its’ competitors.</w:t>
      </w:r>
      <w:r w:rsidR="007741CD">
        <w:t xml:space="preserve"> Because of what Apple brings to the table.</w:t>
      </w:r>
      <w:r w:rsidR="00D0106B">
        <w:t xml:space="preserve"> I</w:t>
      </w:r>
      <w:r w:rsidR="00FB69A1" w:rsidRPr="000234E2">
        <w:t xml:space="preserve">Pad is currently looking for innovative ways to </w:t>
      </w:r>
      <w:r w:rsidR="00F346F8" w:rsidRPr="000234E2">
        <w:t>reach the desired market</w:t>
      </w:r>
      <w:r w:rsidR="00FB69A1" w:rsidRPr="000234E2">
        <w:t xml:space="preserve"> with apps and operating systems to reach consumers</w:t>
      </w:r>
      <w:r w:rsidR="00732543">
        <w:t>.</w:t>
      </w:r>
      <w:r w:rsidR="00CB21AF">
        <w:t xml:space="preserve"> Apple has also been trying to be more innovative with applications including education for grades K-12 and a</w:t>
      </w:r>
      <w:r w:rsidR="001A51D2">
        <w:t>ccessories such as a portable key board.</w:t>
      </w:r>
    </w:p>
    <w:p w14:paraId="7BE774EF" w14:textId="77777777" w:rsidR="00FE20BF" w:rsidRDefault="00FE20BF">
      <w:pPr>
        <w:rPr>
          <w:b/>
        </w:rPr>
      </w:pPr>
      <w:r>
        <w:rPr>
          <w:b/>
        </w:rPr>
        <w:t>Topics</w:t>
      </w:r>
    </w:p>
    <w:p w14:paraId="797DE537" w14:textId="77777777" w:rsidR="00FE20BF" w:rsidRDefault="00F346F8">
      <w:r>
        <w:t xml:space="preserve">The </w:t>
      </w:r>
      <w:r w:rsidR="00FE20BF">
        <w:t>following topics</w:t>
      </w:r>
      <w:r>
        <w:t xml:space="preserve"> will be covered</w:t>
      </w:r>
      <w:r w:rsidR="00FE20BF">
        <w:t>:</w:t>
      </w:r>
    </w:p>
    <w:p w14:paraId="6DCF5A80" w14:textId="7009758F" w:rsidR="00F346F8" w:rsidRDefault="00CB21AF" w:rsidP="00FE20BF">
      <w:pPr>
        <w:pStyle w:val="ListParagraph"/>
        <w:numPr>
          <w:ilvl w:val="0"/>
          <w:numId w:val="1"/>
        </w:numPr>
      </w:pPr>
      <w:r>
        <w:t>Tablet Market</w:t>
      </w:r>
    </w:p>
    <w:p w14:paraId="46CFD384" w14:textId="2F3092F5" w:rsidR="00FE20BF" w:rsidRDefault="00CB21AF" w:rsidP="00FE20BF">
      <w:pPr>
        <w:pStyle w:val="ListParagraph"/>
        <w:numPr>
          <w:ilvl w:val="0"/>
          <w:numId w:val="1"/>
        </w:numPr>
      </w:pPr>
      <w:r>
        <w:t>Apple’s iPad Advantages</w:t>
      </w:r>
    </w:p>
    <w:p w14:paraId="2DF241E6" w14:textId="02A0DDFF" w:rsidR="00FE20BF" w:rsidRDefault="00384CC2" w:rsidP="00FE20BF">
      <w:pPr>
        <w:pStyle w:val="ListParagraph"/>
        <w:numPr>
          <w:ilvl w:val="0"/>
          <w:numId w:val="1"/>
        </w:numPr>
      </w:pPr>
      <w:r>
        <w:t>Apple</w:t>
      </w:r>
      <w:r w:rsidR="00D0106B">
        <w:t>’</w:t>
      </w:r>
      <w:r>
        <w:t xml:space="preserve">s </w:t>
      </w:r>
      <w:r w:rsidR="00D0106B">
        <w:t>Response</w:t>
      </w:r>
      <w:r>
        <w:t xml:space="preserve"> to </w:t>
      </w:r>
      <w:r w:rsidR="00A7367D">
        <w:t>The Detachable Challenge</w:t>
      </w:r>
    </w:p>
    <w:p w14:paraId="41D6F151" w14:textId="0524E240" w:rsidR="00FE20BF" w:rsidRPr="00FE20BF" w:rsidRDefault="009F221E" w:rsidP="00FE20BF">
      <w:pPr>
        <w:pStyle w:val="ListParagraph"/>
        <w:numPr>
          <w:ilvl w:val="0"/>
          <w:numId w:val="1"/>
        </w:numPr>
      </w:pPr>
      <w:r>
        <w:t xml:space="preserve">What’s Next for </w:t>
      </w:r>
      <w:r w:rsidR="00384CC2">
        <w:t>iPad</w:t>
      </w:r>
    </w:p>
    <w:p w14:paraId="6DF48551" w14:textId="77777777" w:rsidR="000234E2" w:rsidRDefault="000234E2">
      <w:pPr>
        <w:rPr>
          <w:b/>
        </w:rPr>
      </w:pPr>
    </w:p>
    <w:p w14:paraId="1265EEBC" w14:textId="77777777" w:rsidR="00DB0AD3" w:rsidRDefault="00DB0AD3" w:rsidP="00DB0AD3">
      <w:pPr>
        <w:rPr>
          <w:b/>
        </w:rPr>
      </w:pPr>
    </w:p>
    <w:p w14:paraId="5D3FF18D" w14:textId="0BF45F67" w:rsidR="00DB0AD3" w:rsidRPr="00DB0AD3" w:rsidRDefault="00DB0AD3" w:rsidP="00DB0AD3">
      <w:pPr>
        <w:rPr>
          <w:b/>
        </w:rPr>
      </w:pPr>
      <w:r>
        <w:rPr>
          <w:b/>
        </w:rPr>
        <w:t>Sources</w:t>
      </w:r>
    </w:p>
    <w:p w14:paraId="2B905620" w14:textId="77777777" w:rsidR="00812AAF" w:rsidRDefault="00812AAF" w:rsidP="00DB0AD3">
      <w:pPr>
        <w:spacing w:line="480" w:lineRule="auto"/>
      </w:pPr>
      <w:commentRangeStart w:id="1"/>
      <w:proofErr w:type="spellStart"/>
      <w:r>
        <w:t>Callaham</w:t>
      </w:r>
      <w:proofErr w:type="spellEnd"/>
      <w:r>
        <w:t xml:space="preserve">, John. (2017, August 16) </w:t>
      </w:r>
    </w:p>
    <w:p w14:paraId="5C1F7914" w14:textId="50D983D3" w:rsidR="00812AAF" w:rsidRDefault="00812AAF" w:rsidP="00DB0AD3">
      <w:pPr>
        <w:spacing w:line="480" w:lineRule="auto"/>
        <w:ind w:firstLine="720"/>
      </w:pPr>
      <w:r>
        <w:t xml:space="preserve">“ Microsoft Slams Apple’s IPad </w:t>
      </w:r>
      <w:proofErr w:type="spellStart"/>
      <w:r>
        <w:t>Pr</w:t>
      </w:r>
      <w:proofErr w:type="spellEnd"/>
      <w:r>
        <w:t xml:space="preserve"> ‘computer with New Surface Ad.”  Windows Central. </w:t>
      </w:r>
      <w:proofErr w:type="spellStart"/>
      <w:r>
        <w:t>N.p</w:t>
      </w:r>
      <w:proofErr w:type="spellEnd"/>
      <w:r>
        <w:t xml:space="preserve">, Retrieved Jan. 19 2017 </w:t>
      </w:r>
      <w:hyperlink r:id="rId6" w:history="1">
        <w:r w:rsidR="00DB0AD3" w:rsidRPr="00A949D9">
          <w:rPr>
            <w:rStyle w:val="Hyperlink"/>
          </w:rPr>
          <w:t>http://www.windowscentral.com/microsoft-slams-apples-ipad-pro-computer-claim-new-surface-pro-4-ad</w:t>
        </w:r>
      </w:hyperlink>
    </w:p>
    <w:p w14:paraId="0DD238C6" w14:textId="12379130" w:rsidR="00DB0AD3" w:rsidRDefault="00DB0AD3" w:rsidP="00DB0AD3">
      <w:pPr>
        <w:spacing w:line="276" w:lineRule="auto"/>
      </w:pPr>
      <w:r>
        <w:t xml:space="preserve">This website was about Microsoft out doing Apple with the new surface Ad </w:t>
      </w:r>
      <w:proofErr w:type="spellStart"/>
      <w:r>
        <w:t>ad</w:t>
      </w:r>
      <w:proofErr w:type="spellEnd"/>
      <w:r>
        <w:t xml:space="preserve"> acting as a computing device.</w:t>
      </w:r>
    </w:p>
    <w:p w14:paraId="78C99189" w14:textId="4507CE39" w:rsidR="00DB0AD3" w:rsidRDefault="00DB0AD3" w:rsidP="00DB0AD3">
      <w:pPr>
        <w:spacing w:line="480" w:lineRule="auto"/>
      </w:pPr>
      <w:proofErr w:type="spellStart"/>
      <w:r>
        <w:t>Vanian</w:t>
      </w:r>
      <w:proofErr w:type="spellEnd"/>
      <w:r>
        <w:t>, Johnathan. (2016, August 01)</w:t>
      </w:r>
    </w:p>
    <w:p w14:paraId="56C686F5" w14:textId="77777777" w:rsidR="00DB0AD3" w:rsidRDefault="00DB0AD3" w:rsidP="00DB0AD3">
      <w:pPr>
        <w:spacing w:line="480" w:lineRule="auto"/>
      </w:pPr>
      <w:r>
        <w:tab/>
        <w:t>“</w:t>
      </w:r>
      <w:proofErr w:type="gramStart"/>
      <w:r>
        <w:t>Apple  and</w:t>
      </w:r>
      <w:proofErr w:type="gramEnd"/>
      <w:r>
        <w:t xml:space="preserve"> Samsung Lead the Declining Tablet Market” </w:t>
      </w:r>
      <w:proofErr w:type="spellStart"/>
      <w:r>
        <w:t>Frotune</w:t>
      </w:r>
      <w:proofErr w:type="spellEnd"/>
      <w:r>
        <w:t xml:space="preserve">. Fortune Tech, </w:t>
      </w:r>
    </w:p>
    <w:p w14:paraId="20D1DF56" w14:textId="68E3EE48" w:rsidR="00812AAF" w:rsidRDefault="00DB0AD3" w:rsidP="00DB0AD3">
      <w:pPr>
        <w:spacing w:line="480" w:lineRule="auto"/>
      </w:pPr>
      <w:r>
        <w:t xml:space="preserve">Retrieved. (January 18, 2017) </w:t>
      </w:r>
      <w:hyperlink r:id="rId7" w:history="1">
        <w:r w:rsidRPr="00A949D9">
          <w:rPr>
            <w:rStyle w:val="Hyperlink"/>
          </w:rPr>
          <w:t>http://fortune.com/2016/08/01/apple-samsung-declining-tablet-market/</w:t>
        </w:r>
      </w:hyperlink>
    </w:p>
    <w:p w14:paraId="43A3291E" w14:textId="2584A060" w:rsidR="00DB0AD3" w:rsidRDefault="00DB0AD3" w:rsidP="00DB0AD3">
      <w:pPr>
        <w:spacing w:line="240" w:lineRule="auto"/>
      </w:pPr>
      <w:r>
        <w:t>This website was about the decline of tablets in the market place being led by Apple surprisingly and Samsung tablets</w:t>
      </w:r>
    </w:p>
    <w:p w14:paraId="1185C0D7" w14:textId="77777777" w:rsidR="00DB0AD3" w:rsidRPr="00384CC2" w:rsidRDefault="00DB0AD3" w:rsidP="00DB0AD3">
      <w:pPr>
        <w:spacing w:line="480" w:lineRule="auto"/>
      </w:pPr>
    </w:p>
    <w:p w14:paraId="5224A622" w14:textId="1AA8CFC9" w:rsidR="00384CC2" w:rsidRDefault="00384CC2" w:rsidP="00DB0AD3">
      <w:pPr>
        <w:spacing w:line="480" w:lineRule="auto"/>
      </w:pPr>
      <w:r w:rsidRPr="00384CC2">
        <w:t xml:space="preserve">Blackburn, H. (2014). Millennials and the adoption of new technologies in libraries through the diffusion of innovations process. </w:t>
      </w:r>
      <w:r w:rsidRPr="00384CC2">
        <w:rPr>
          <w:i/>
          <w:iCs/>
        </w:rPr>
        <w:t>Library Hi Tech</w:t>
      </w:r>
      <w:r w:rsidRPr="00384CC2">
        <w:t xml:space="preserve">, </w:t>
      </w:r>
      <w:r w:rsidRPr="00384CC2">
        <w:rPr>
          <w:i/>
          <w:iCs/>
        </w:rPr>
        <w:t>29</w:t>
      </w:r>
      <w:r w:rsidRPr="00384CC2">
        <w:t>(4), 663-677.</w:t>
      </w:r>
    </w:p>
    <w:p w14:paraId="6C095884" w14:textId="6BBED107" w:rsidR="00DB0AD3" w:rsidRPr="00384CC2" w:rsidRDefault="00DB0AD3" w:rsidP="00DB0AD3">
      <w:pPr>
        <w:spacing w:line="276" w:lineRule="auto"/>
      </w:pPr>
      <w:r>
        <w:t xml:space="preserve">This article was about millennials and their adoption of new technology and actually using new technologies </w:t>
      </w:r>
      <w:commentRangeEnd w:id="1"/>
      <w:r w:rsidR="00DD6D2E">
        <w:rPr>
          <w:rStyle w:val="CommentReference"/>
        </w:rPr>
        <w:commentReference w:id="1"/>
      </w:r>
    </w:p>
    <w:p w14:paraId="63063EB1" w14:textId="77777777" w:rsidR="00F3524E" w:rsidRPr="008C1DD7" w:rsidRDefault="00F3524E"/>
    <w:sectPr w:rsidR="00F3524E" w:rsidRPr="008C1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Miers, Paul" w:date="2017-01-19T08:40:00Z" w:initials="MP">
    <w:p w14:paraId="1D7960E3" w14:textId="4BAABCC6" w:rsidR="00DD6D2E" w:rsidRDefault="00DD6D2E">
      <w:pPr>
        <w:pStyle w:val="CommentText"/>
      </w:pPr>
      <w:r>
        <w:rPr>
          <w:rStyle w:val="CommentReference"/>
        </w:rPr>
        <w:annotationRef/>
      </w:r>
      <w:r>
        <w:t>You need five annotated sources.  The last one is not very current.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52C9B9" w15:done="0"/>
  <w15:commentEx w15:paraId="48C96AA1" w15:done="0"/>
  <w15:commentEx w15:paraId="642175D4" w15:done="0"/>
  <w15:commentEx w15:paraId="28F24D07" w15:done="0"/>
  <w15:commentEx w15:paraId="29597F85" w15:done="0"/>
  <w15:commentEx w15:paraId="1C1D8B10" w15:done="0"/>
  <w15:commentEx w15:paraId="7F58DCDB" w15:done="0"/>
  <w15:commentEx w15:paraId="1C1BD9CA" w15:done="0"/>
  <w15:commentEx w15:paraId="1D7960E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748"/>
    <w:multiLevelType w:val="hybridMultilevel"/>
    <w:tmpl w:val="EC308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834FE"/>
    <w:multiLevelType w:val="hybridMultilevel"/>
    <w:tmpl w:val="5C8AAECE"/>
    <w:lvl w:ilvl="0" w:tplc="BFF6D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A65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684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2C7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8023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B44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C00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607A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BC4F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2752228"/>
    <w:multiLevelType w:val="hybridMultilevel"/>
    <w:tmpl w:val="103E7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ers, Paul">
    <w15:presenceInfo w15:providerId="AD" w15:userId="S-1-5-21-392314591-786964143-316617838-15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6E4"/>
    <w:rsid w:val="000234E2"/>
    <w:rsid w:val="00033C9F"/>
    <w:rsid w:val="00057EBD"/>
    <w:rsid w:val="00177D3B"/>
    <w:rsid w:val="001A51D2"/>
    <w:rsid w:val="0026582B"/>
    <w:rsid w:val="00384CC2"/>
    <w:rsid w:val="00425710"/>
    <w:rsid w:val="00440836"/>
    <w:rsid w:val="005409C8"/>
    <w:rsid w:val="00553835"/>
    <w:rsid w:val="00595DCB"/>
    <w:rsid w:val="00615671"/>
    <w:rsid w:val="006260C7"/>
    <w:rsid w:val="00681D35"/>
    <w:rsid w:val="00732543"/>
    <w:rsid w:val="007741CD"/>
    <w:rsid w:val="00812AAF"/>
    <w:rsid w:val="00822C89"/>
    <w:rsid w:val="008C1DD7"/>
    <w:rsid w:val="009201F1"/>
    <w:rsid w:val="009528AF"/>
    <w:rsid w:val="009F221E"/>
    <w:rsid w:val="00A7367D"/>
    <w:rsid w:val="00B43FB5"/>
    <w:rsid w:val="00B9449E"/>
    <w:rsid w:val="00CB21AF"/>
    <w:rsid w:val="00D0106B"/>
    <w:rsid w:val="00D518FD"/>
    <w:rsid w:val="00D74831"/>
    <w:rsid w:val="00DB0AD3"/>
    <w:rsid w:val="00DD6D2E"/>
    <w:rsid w:val="00EB066D"/>
    <w:rsid w:val="00ED730C"/>
    <w:rsid w:val="00F346F8"/>
    <w:rsid w:val="00F3524E"/>
    <w:rsid w:val="00F836E4"/>
    <w:rsid w:val="00FB69A1"/>
    <w:rsid w:val="00FE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2FD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0B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12AAF"/>
  </w:style>
  <w:style w:type="character" w:styleId="Hyperlink">
    <w:name w:val="Hyperlink"/>
    <w:basedOn w:val="DefaultParagraphFont"/>
    <w:uiPriority w:val="99"/>
    <w:unhideWhenUsed/>
    <w:rsid w:val="00DB0AD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0AD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6D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6D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D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D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D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D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0B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12AAF"/>
  </w:style>
  <w:style w:type="character" w:styleId="Hyperlink">
    <w:name w:val="Hyperlink"/>
    <w:basedOn w:val="DefaultParagraphFont"/>
    <w:uiPriority w:val="99"/>
    <w:unhideWhenUsed/>
    <w:rsid w:val="00DB0AD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0AD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6D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6D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D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D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D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7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11/relationships/commentsExtended" Target="commentsExtended.xml"/><Relationship Id="rId12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windowscentral.com/microsoft-slams-apples-ipad-pro-computer-claim-new-surface-pro-4-ad" TargetMode="External"/><Relationship Id="rId7" Type="http://schemas.openxmlformats.org/officeDocument/2006/relationships/hyperlink" Target="http://fortune.com/2016/08/01/apple-samsung-declining-tablet-market/" TargetMode="External"/><Relationship Id="rId8" Type="http://schemas.openxmlformats.org/officeDocument/2006/relationships/comments" Target="comments.xml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2514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Kelly</dc:creator>
  <cp:keywords/>
  <dc:description/>
  <cp:lastModifiedBy>owner mac</cp:lastModifiedBy>
  <cp:revision>2</cp:revision>
  <dcterms:created xsi:type="dcterms:W3CDTF">2017-01-20T18:00:00Z</dcterms:created>
  <dcterms:modified xsi:type="dcterms:W3CDTF">2017-01-20T18:00:00Z</dcterms:modified>
  <cp:category/>
</cp:coreProperties>
</file>