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FFFFFF"/>
          <w:sz w:val="32"/>
          <w:szCs w:val="32"/>
        </w:rPr>
      </w:pPr>
      <w:bookmarkStart w:id="0" w:name="_GoBack"/>
      <w:r>
        <w:rPr>
          <w:rFonts w:ascii="Frutiger-Roman" w:hAnsi="Frutiger-Roman" w:cs="Frutiger-Roman"/>
          <w:color w:val="FFFFFF"/>
          <w:sz w:val="32"/>
          <w:szCs w:val="32"/>
        </w:rPr>
        <w:t>CHAPTER 5</w:t>
      </w:r>
    </w:p>
    <w:bookmarkEnd w:id="0"/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r>
        <w:rPr>
          <w:rFonts w:ascii="Frutiger-Roman" w:hAnsi="Frutiger-Roman" w:cs="Frutiger-Roman"/>
          <w:color w:val="000000"/>
          <w:sz w:val="52"/>
          <w:szCs w:val="52"/>
        </w:rPr>
        <w:t>Standards on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</w:pPr>
      <w:r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  <w:t>2.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2.01 Boundaries of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provide services, teach, and conduct research with populations and in areas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only within the boundaries of their competence, based on their education, training, supervised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experience, consultation, study, or professional experience.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benefit those with whom they work and avoid harm through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application of knowledge and techniques gained through education, training, supervised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experience, consultation, study, or professional experience in the field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(Principle A: Beneficence and Nonmaleficence). Competence is the linchpin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enabling psychologists to fulfill other ethical obligations required by the APA Ethics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Code (APA, 2010c). Under Standard 2.01a, psychologists must refrain from providing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services, teaching, or conducting research in areas in which they have not had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education, training, supervised experience, consultation, study, or professional experience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recognized by the discipline as necessary to conduct their work competently.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with doctoral degrees from programs solely devoted to research would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in violation of this standard if they provided therapy to individuals without obtaining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additional education or training in practice fields of psychology.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Graduates of counseling, clinical, or school psychology programs should not conduct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neuropsychological assessments unless their programs, internships, or postdoctoral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experiences provided specialized training in those techniques.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should not offer courses or professional workshops if their graduate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education, training, or continued study is insufficient to provide students with fundamental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knowledge and concepts of the topics or areas to be taught.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without applicable training in job-related counseling and assessment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not offer executive coaching services (S. K. Anderson, Williams, &amp; Kramer, 2012).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68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Specialties, Certifications,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and Professional and Scientific Guidelines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Determinations of whether psychologists are engaged in activities outside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their competence will vary with current and evolving criteria in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relevant field. For example, the Council of Specialties in Professional Psychology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(COSPP) and the ABPP recognize 13 “specialty areas” defined in terms of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providing distinctive configurations of services for specified problems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populations. The COSPP website provides descriptions of the education, training,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experience required to attain competencies in each specialty (http://cospp.org).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Advanced training for specific problems across specialties may also be required.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noted in the Introduction and Applicability section of the Ethics Code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discussed in Chapters 1 and 3 of this book, psychologists are encouraged to refer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materials and guidelines endorsed by scientific and professional psychological organizations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help identify competencies necessary for adherence to Standard 2.01a.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example: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Forensic psychologists should not offer opinions on children’s ability to testify if they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have not obtained requisite knowledge of developmental processes related to recollection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facts, susceptibility to leading questions, understanding of court procedures,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emotional and behavioral reactions to legal proceedings.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should not suggest to clients/patients that they alter their psychotropic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medication regimen unless they have specialized training as a prescribing psychologist.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According to the Specialty Guidelines for Forensic Psychology (SGFP) (Committee 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Ethical Guidelines for Forensic Psychologists, 1991), forensic practitioners refrain from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offering legal opinions, explain to parties that legal information is not the same as legal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advice, and encourage parties to consult with an attorney for guidance regarding relevant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legal issues. (Readers may also wish to refer to the American Psychology-Law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Society (AP-LS) Committee on the Revision of the Specialty Guidelines for Forensic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Psychology, 2010.)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According to the Guidelines for Child Custody Evaluation in Divorce Proceedings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(APA, 1994), custody evaluation requires specialized knowledge of psychological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assessments for children, adults, and families; child and family development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psychopathology; the impact of divorce on children; applicable legal standards; and,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some instances, expertise on child abuse and neglect, domestic violence, or parental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or physical illness (see also Guidelines for the Practice of Parenting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Coordination [APA, 2012a]).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According to the Guidelines for the Evaluation of Dementia and Age-Related Cognitive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Decline (APA, 2012b), psychologists who provide evaluations for dementia and agerelated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cognitive decline must have education, training, experience, or supervision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clinical interviews and neuropsychological testing, and training in the areas of gerontology,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neuropsychology, rehabilitation psychology, neuropathology, psychopharmacology,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psychopathology in older adults.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69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Where scientific or professional knowledge in the discipline of psychology establishes that an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understanding of factors associated with age, gender, gender identity, race, ethnicity, culture,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national origin, religion, sexual orientation, disability, language, or socioeconomic status is essential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effective implementation of their services or research, psychologists have or obtain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training, experience, consultation, or supervision necessary to ensure the competence of their services,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they make appropriate referrals, except as provided in Standard 2.02, Providing Services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Emergencies.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Understanding the ways individual differences relate to psychological phenomena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essential to ensure the competent implementation of services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research. Insensitivity to factors associated with age, gender, gender identity,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race, ethnicity, culture, national origin, religion, sexual orientation, disability,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language, or socioeconomic status can result in underutilization of services,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misdiagnosis, iatrogenic treatments, impairments in leadership effectiveness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member cohesion in group therapy, and methodologically unsound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designs (APA, 2000, 2003, 2012a, 2012d; Ridley, Liddle, Hill, &amp; Li,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2001; Trimble &amp; Fisher, 2006).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2.01b requires that psychologists have or obtain special understanding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skills when the scientific and professional knowledge of the discipline establishes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an understanding of factors associated with these individual differences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essential to competent work. According to this standard, the competencies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required to work with such populations are determined by the knowledge and skills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Guidelines for Ethical Conduct in the Care and Use of Animals (APA Committee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Animal Research and Ethics [CARE], 1996; http://www.apa.org/science/anguide.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html) state that psychologists conducting research with animals must be knowledgeable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about the normal and species-specific behavior characteristics of their animal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subjects and unusual behaviors that could forewarn of health problems.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According to the task force on Ethical Practice in Organized Systems of Care, convened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by the APA Committee for the Advancement of Professional Practice (CAPP),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are contracted providers for HMOs should only accept clients/patients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whom they have the expertise to benefit (Acuff et al., 1999).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APA Guidelines for Education and Training at the Doctoral and Postdoctoral Levels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Consulting Psychology/Organizational Consulting Psychology (APA, 2007a) details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three domains of competencies required for organizational consulting psychology: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(1) individual (i.e., career and vocational planning, employee selection and promotion,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employee job analysis, executive and employee coaching), (2) group (i.e., assessment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development of teams and functional and dysfunctional group behavior, work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flow, technology, and stress management), and (3) organization/systemwide/intersystem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(i.e., organizational assessment and diagnosis, corporate-wide job analysis, centralizing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decentralizing decision making, strategic planning).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American Statistical Association’s (ASA) Ethical Guidelines for Statistical Practice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(1999) warns that selecting one “significant” result from multiple analyses on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same data set poses a risk of incorrect conclusions and that failing to disclose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limits of conclusions drawn is highly misleading.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identified by the scientific and professional knowledge base—not by personal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differences or similarities between psychologists and those to whom they provide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or involve in research.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2.01b, psychologists have three sequentially related obligations: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Familiarity With Professional and Scientific Knowledge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each activity in which they engage, psychologists must be sufficiently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familiar with current scientific and professional knowledge to determine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whether an understanding of factors associated with the individual characteristics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listed above is necessary for effective implementation of their services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research. For example: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Research and professional guidelines suggest that familiarity with the concept of cultural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paranoia and culturally equivalent norms on certain scales of psychopathology is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required for competent clinical assessment of African American clients/patients with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presenting symptoms of subclinical paranoia (APA, 1993, 2003; Combs, Penn,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Fenigstein, 2002).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Professional guidelines require knowledge of the mental health risks of social stigmatization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individual differences in the developmental trajectories of lesbian, gay,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bisexual, and transgender (LGBT) youths, as well as cohort and age differences when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treating LGBT clients/patients (APA, 2012d).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providing treatment must be alert to how religious ideals and internalized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religious norms may positively or negatively influence clients’/patients’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reactions to life events such as the death of a loved one or their attitudes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behaviors regarding sexual relationships, child rearing, and self-evaluation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(APA, 2007d).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There is growing awareness that research, assessment, and treatments involving girls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women need to be informed by biological, psychological, social, and political influences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may uniquely affect the development and well-being of this population.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APA “Guidelines for Psychological Practice With Girls and Women” (APA, 2007b) provides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historical overview as well as guidance for identifying and addressing areas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which a special understanding of factors associated with women’s issues is required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competent provision of mental health services.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Appropriate Skills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If current knowledge in the field indicates that an understanding of one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more of the factors cited in Standard 2.01b is essential to conduct activities competently,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must have or obtain the training, experience, consultation,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supervision necessary. The type of knowledge and training required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depends on the extent to which the individual difference factor is central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peripheral to the service required as well as the psychologist’s prior training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experience.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71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providing bereavement counseling to a recently widowed 70-year-old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woman noticed that the client was reporting difficulties shopping for groceries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finding it frustrating to be among friends. While these difficulties might be attributed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depression following the loss of her husband, given the client’s age, the psychologist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advised the client to get a full medical checkup and sought additional consultation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a geropsychologist on changes associated with and techniques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enhancing functional capacities related to age-related declines in vision, hearing,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activities of daily living (APA, 2012b).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rehabilitation psychologist who began to receive referrals for work with hearingimpaired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clients sought training in sign language and other appropriate communication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techniques (Hanson &amp; Kerkoff, 2011).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with prescribing authority was treating a woman for depression who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also under the care of a medical doctor for diabetes. The psychologist made sure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 was up-to-date on research on potential drug–drug interactions between insulin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antidepressants (APA, 2011a).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counseling psychologist working at a college counseling center typically provided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either behavioral or interpersonal psychotherapy for non-Hispanic white students who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met diagnostic criteria for anxiety disorder. However, he limited the treatment plan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behavioral therapy for students of Chinese and Korean heritage based on his erroneous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assumption that members of this cultural group were not comfortable with treatments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involved insight-oriented techniques (Wang &amp; Kim, 2010).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Critical Self-Reflection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and Personal and Professional Bias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Familiarity with professional and psychological knowledge may also require critical selfreflection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the courage and vigilance to continually confront biases, prejudices,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privileges held by oneself, one’s profession, and one’s society (Allen, Cherry, &amp; Palmore, 2009;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Dovidio &amp; Gaertner, 2004; L. Smith, Constantine, Graham, &amp; Dize, 2008; Spanierman, Poteat,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Wang, &amp; Oh, 2008; D. W. Sue et al., 2007; Vasquez, 2009). This includes (a) acquiring the skills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identify and resist simplistic and monolithic stereotypes of clients/patients, research participants,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students in terms of their race, ethnicity, gender, social class, sexual orientation,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other socially constructed categories; and (b) openness to see how an individual’s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strengths or vulnerabilities are or are not related to cultural issues (APA, 2012d; Fisher,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press; Fisher, Busch-Rossnagel, Jopp, &amp; Brown, 2012; Fisher et al., 2002; Hayes &amp; Erkis, 2000;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Hoop, DiPasquale, Hernandez, &amp; Roberts, 2008; J. Johnson, 2009; Stuart, 2004; S. Sue, 1999).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Knowing When to Refrain and Refer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Standard 2.01b, psychologists who have not had or cannot obtain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 or experience required must refrain from engaging in such activities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make referrals when appropriate, except in emergencies when such services are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immediately needed but unavailable (Standard 2.02, Providing Services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Emergencies; see also Standard 2.01d).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trained only in adult assessment was asked to assess a child for learning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difficulties. The psychologist referred the family to another psychologist with the specialized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knowledge and experience necessary to conduct child assessments in general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developmental disabilities assessments in particular (Childs &amp; Eyde, 2002).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counseling psychologist agreed to provide career services to a client with mild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bilateral deafness. The psychologist had no education or training in career skills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opportunities available to people who are hearing impaired, employment-relevant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disability law, hearing loss–appropriate counseling techniques, the use of American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Sign Language and other modes of communication, and the appropriate use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interpreters (Leigh, 2010).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Prior to offering psychological rehabilitation services, a clinical psychologist without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previous training in this area obtained knowledge and supervised experience with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individuals with sensory impairments; burns; spinal cord, brain, and orthopedic injuries;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catastrophic injury and illness; and chronically disabling conditions (Patterson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Hanson, 1995; Scherer, 2010).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trained solely in individual psychotherapy obtained appropriate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advanced education and training prior to extending his practice to group and family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 work (Stanton &amp; Welsh, 2011; Wilcoxon, Remley, &amp; Gladding, 2012).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To deliver the short-term treatment required under the practice guidelines of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HMO for which she worked, a psychologist acquired additional supervised experience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in the delivery of time-limited services (Haas &amp; Cummings, 1991; Parry, Roth,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Kerr, 2005).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developmental psychologist who wished to test a theory of genetic and environmental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influences on cognitive aging using an animal population obtained knowledge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supervised experience in animal models, animal care, and animal experimental techniques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prior to conducting the research (APA CARE, 1996).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Prior to implementing an executive coaching program in a South Asian country, 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consulting psychologist obtained knowledge about the culture’s orientation toward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collective versus independent goals, receptivity to authoritative versus collegial coaching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approaches, and preferences for launching quickly into a task versus spending time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getting to know the coach personally (Peterson, 2007).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teaching psychologist who planned to offer an interactive Internet course consulted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a specialist to ensure the information would be presented accurately (e.g.,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Graham, 2001; Randsdell, 2002).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Psychologists planning to provide services, teach, or conduct research involving populations,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areas, techniques, or technologies new to them undertake relevant education, training, supervised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experience, consultation, or study.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2.01c applies when psychologists wish to expand the scope of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practice, teaching, or research to populations, areas, techniques, or technologies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they have not obtained the necessary qualifications established by the field.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73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(d) When psychologists are asked to provide services to individuals for whom appropriate mental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health services are not available and for which psychologists have not obtained the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necessary, psychologists with closely related prior training or experience may provide such services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order to ensure that services are not denied if they make a reasonable effort to obtain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competence required by using relevant research, training, consultation, or study.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2.01d applies to situations in which a psychologist without the appropriate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training or experience is the only professional available to provide necessary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mental health services. Such situations often arise in rural settings or small ethnocultural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communities where a single psychologist serves a diverse-needs population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(Werth, Hastings, &amp; Riding-Malon, 2010). The standard reflects the balance, articulated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Principle A: Beneficence and Nonmaleficence, between the obligation to do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good (to provide needed services) and the responsibility to do no harm (to avoid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poor services provided by unqualified professionals). The standard also reflects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importance of providing fair access to services (Principle D: Justice).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2.01d stipulates two conditions in which psychologists may provide services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which they do not have the required education or experience: (1)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have prior training or experience closely related to the service needed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(2) having agreed to provide the service, psychologists must make reasonable efforts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obtain the knowledge and skills necessary to conduct their work effectively.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with expertise in culturally sensitive assessment of childhood personality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educational disorders was the only Spanish-speaking mental health professional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regularly scheduled appointments to a Mexican–migrant worker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community. A social worker serving the community asked the psychologist to evaluate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Spanish-speaking 80-year-old man for evidence of depression. The nearest mental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health clinic was 500 miles away, and the elder was too feeble to travel. The psychologist’s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expertise in multicultural assessment of mental disorders in children was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related though not equivalent to the knowledge and expertise necessary for a culturally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sensitive geropsychological diagnosis. The psychologist agreed to conduct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evaluation. Prior to evaluating the elder, she consulted by phone with a geropsychologist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another state. She also informed the elder, the elder’s family, and the social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worker that because she did not have sufficient training or experience in treating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depression in elderly persons, if treatment was necessary, it would have to be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obtained from another provider.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(e) In those emerging areas in which generally recognized standards for preparatory training do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yet exist, psychologists nevertheless take reasonable steps to ensure the competence of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 and to protect clients/patients, students, supervisees, research participants, organizational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clients, and others from harm.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2.01e applies when psychologists wish to develop or implement new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practice, teaching, or research techniques for which there are no generally agreed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upon scientific or professional training qualifications. The standard recognizes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value of innovative techniques as well as the added risks such innovations may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place on those with whom psychologists work.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must take reasonable steps to ensure the competence and safety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their work in new areas. In using 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competence</w:t>
      </w:r>
      <w:r>
        <w:rPr>
          <w:rFonts w:ascii="Minion-Regular" w:hAnsi="Minion-Regular" w:cs="Minion-Regular"/>
          <w:color w:val="000000"/>
          <w:sz w:val="20"/>
          <w:szCs w:val="20"/>
        </w:rPr>
        <w:t>, the standard assumes that all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 conducted by psychologists in their role as a psychologist draws upon established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scientific or professional knowledge of the discipline (see Standard 2.04,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Bases for Scientific and Professional Judgments). Adherence to this standard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requires that psychologists have the foundational knowledge and skills in psychology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necessary to construct or implement novel approaches and to evaluate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effectiveness. For example: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growing literature in the field of executive coaching indicates that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planning to offer new forms of these services must demonstrate a knowledge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expertise in (a) techniques for fostering and measuring change within business, government,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nonprofit, or educational organizations; (b) the nature of executive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responsibility and leadership; (c) targeted goal setting within organizational cultures;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(d) succession planning; and (e) relevant factors associated with executive challenges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such as information technology and globalization (Brotman, Liberi, &amp; Wasylyshyn,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1998; Diedrich, 2008; Kampa-Kokesch &amp; Anderson, 2001).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As states begin to grant psychologists prescriptive authority, psychologists proposing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practice in this area will need the education and training outlined in the evolving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 guidelines for this field (Fox et al., 2009). Psychologists who do not have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prescription privileges but are knowledgeable about pharmacotherapy must continue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be cautious when discussing medications with clients/patients to ensure that they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are not working outside evolving professional and legal boundaries of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(Bennett et al., 2006; Sechrest &amp; Coan, 2002).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2.01e also requires that psychologists working in emerging areas take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reasonable steps to protect those with whom they work from harm, recognizing that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novel approaches may require greater vigilance in consumer or research protections.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application of neurocognitive enhancement techniques to healthy individuals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those displaying no signs of neurocognitive degeneration or dysfunction is an emerging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field. To date, there is little research documenting positive effects of neurocognitive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pharmacological treatments, cognitive exercises, neuroimaging, neurosurgery,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noninvasive cerebral manipulation such as transcranial magnetic stimulation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(Bush, 2006). Psychologists investigating these techniques and practitioners who wish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incorporate them into current modes of counseling or treatment must ensure they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have the knowledge and skills to not only administer, assess, and monitor participant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patient reactions to these new methods but also remedy negative reactions if they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arise (Standards 3.04, Avoiding Harm, and 8.08, Debriefing). Psychologists must also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 prospective research participants and patients of the experimental nature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techniques (see Standards 8.02b, Informed Consent to Research, and 10.01b,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Informed Consent to Therapy).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75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(f) When assuming forensic roles, psychologists are or become reasonably familiar with the judicial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administrative rules governing their roles.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assume forensic roles when they engage in activities intended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 psychological expertise to the legal system. According to the SGFP (AP-LS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Committee on the Revision of the Specialty Guidelines for Forensic Psychology,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2010; Committee on Ethical Guidelines for Forensic Psychologists, 1991), forensic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roles include clinical forensic examiners, psychologists employed by correctional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mental health systems, researchers who provide expert testimony on the relevance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psychological data to a psycholegal issue, trial behavior consultants, practitioners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 are called to appear before the court as fact witnesses, forensic experts, or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 otherwise consult with or testify before judicial, legislative,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administrative agencies acting in an adjudicative capacity.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Familiarity With Law, Regulations,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and Governing Authority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provision of competent forensic services requires not only education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training in a psychologist’s specific area of expertise but also knowledge of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judicial or administrative rules governing various forensic roles.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Continuous advances in electronic and computer technology present new opportunities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ethical challenges for psychologists. At present, there are no generally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accepted theories or comprehensive models for e-therapy, and research on the applicability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traditional therapies is still in its infancy (Heinlen, Welfel, Richmond,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O’Donnell, 2003; Yuen, Goetter, Herbert, &amp; Forman, 2012). Traditional psychotherapy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techniques based on oral and nonverbal cues may not transfer to Internet communications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through written text (Nickelson, 1998). Additional harm to Internet clients/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 may be inflicted when psychologists misdiagnose a disorder, fail to identify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suicidal or homicidal ideation, or inadvertently reinforce maladaptive behavior (e.g.,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social phobia) through the use of the Internet medium. Steps that psychologists using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Internet-mediated assessment or therapeutic services might take to ensure the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their work and to protect clients/patients from harm include (a) staying abreast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advances in the field, (b) requiring in-person initial consultation, and (c) identifying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professionals and health and social service agencies in the locality in which the client/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 lives who can be enlisted in crisis situations (Fried &amp; Fisher, 2008; Maheu,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2001; Maheu, Pulier, Wilhelm, McMenamin, &amp; Brown-Connolly, 2005).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Scientific psychologists serving as expert witnesses should be familiar with federal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rules of evidence regarding case law and expert testimony (e.g., Daubert v. Merrell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Dow Pharmaceuticals, Inc., 1993; Kumho Tire Co., Ltd. v. Carmichael, 1999; see also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Hot Topic on “The Use of Assessments in Expert Testimony: Implications of Case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Law and the Federal Rules of Evidence” in Chapter 12).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Evolving Law and School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 or educational psychologists who serve as expert witnesses in due process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hearings for educational services need to be familiar with the legal foundations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special education law such as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Brown v. Board of Education </w:t>
      </w:r>
      <w:r>
        <w:rPr>
          <w:rFonts w:ascii="Minion-Regular" w:hAnsi="Minion-Regular" w:cs="Minion-Regular"/>
          <w:color w:val="000000"/>
          <w:sz w:val="20"/>
          <w:szCs w:val="20"/>
        </w:rPr>
        <w:t>(1954) and federal regulations,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including Section 504 of the Rehabilitation Act of 1973 (1993), Education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All Handicapped Children Act of 1975, the Americans with Disabilities Act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1990 (ADA), and the Individuals with Disabilities Education Improvement Act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2004 (IDEA).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district employees, school psychologists also have a legal duty to protect all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students attending the school from reasonably foreseeable risk of harm such as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student-on-student violence or harassment or student suicide (Marachi, Astor,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Benbenishty, 2007). The most common tort against school personnel is the claim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negligence in this duty. Jacob and Hartshorne (2007) identify four questions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school psychologists may be called upon to address when testifying in a negligence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suit: Was a wrong or damage done to the student’s person, rights, reputation,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property? Did the school owe a duty in law to the student? Did the school breach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duty? Was there a proximate cause (causal) relationship between the injury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breach of duty?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Forensic Assessments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Knowing the difference between clinical and forensic evaluations is also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important. The clinician’s goal is to help the client/patient adjust positively to life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offering trial consultation services to organizations may need to have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understanding of change in venue motions and sexual harassment or retaliation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 policies and laws (Weiner &amp; Bornstein, 2011).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conducting custody evaluations should have sufficient understanding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hearsay rule and what the term “best interests of the child” means in legal proceedings.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They should also understand the distinction between criminal and civil law.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purpose of criminal law is to determine a person’s guilt or innocence as it relates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violation of law and to determine appropriate sanctions if the defendant is found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guilty. On the other hand, the purpose of civil law is to determine the best interests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minors or others who are under guardianship (e.g., child custody disputes, adoption,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capacity determinations), assign responsibility for claims of harm (e.g., workers’ compensation,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personal injury litigation), and provide legal remedies (Bush, Connell,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Denney, 2006).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administering psychological services in correctional facilities should be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familiar with guidelines and regulations governing the ratio of psychology staff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inmates as well as regulations governing access to confidential information by nonpsychologist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correctional staff (American Association of Correctional Psychology, 2000).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77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circumstances (Bush et al., 2006). The purpose of a forensic evaluation is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assist the “trier of facts” (a judge, jury, or administrative hearing officer) determine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legal question. While the forensic evaluator must respect the legal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rights and welfare of defendants or litigants who they assess, techniques aimed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at promoting the testee’s mental health or therapeutic alliance, for example, are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 necessary and, in fact, may be inappropriate (Greenberg &amp; Shuman, 1997).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addition, legal definitions of mental disorders may differ from those ordinarily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applied for diagnosis and treatment. For example, psychologists conducting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competency assessments should know that 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insanity </w:t>
      </w:r>
      <w:r>
        <w:rPr>
          <w:rFonts w:ascii="Minion-Regular" w:hAnsi="Minion-Regular" w:cs="Minion-Regular"/>
          <w:color w:val="000000"/>
          <w:sz w:val="20"/>
          <w:szCs w:val="20"/>
        </w:rPr>
        <w:t>has different meanings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different jurisdictions (Denney, 2012). Readers may also wish to refer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Hot Topic in Chapter 4 on forensic assessment of intellectual capacity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death penalty cases.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According to the SGFP (AP-LS Committee on the Revision of the Specialty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Guidelines for Forensic Psychology, 2010; Committee on Ethical Guidelines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Forensic Psychologists, 1991), psychologists who conduct psychological evaluations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those accused of a crime must know how to acquire and report details about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defendant’s intent, motivation, planning, thought processes, and general mental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state at the time of the crime, without divulging information not previously known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the court that could aid prosecutorial investigation. Such “fruits of the statements”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cannot be admitted into evidence except on an issue relevant to the defendant’s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mental condition already introduced by the defense into testimony.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Fact Witnesses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Sometimes psychologists who do not offer forensic services are asked to provide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testimony as a fact witness. Fact witnesses are called on by the court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 records or testify on knowledge they have about a patient’s psychological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functioning or treatment not originally obtained for legal purposes (Gottlieb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Coleman, 2012). For example, an independent practitioner seeing a client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anxiety-related disorders might be called as a fact witness in a workers’ compensation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case for mental distress involving the client. Under Standard 2.01f, even when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have no advance knowledge that their work will be used in a legal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administrative setting, when called on to provide such a service, they are nonetheless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responsible for becoming reasonably familiar with the rules governing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forensic role.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licensed practitioner was called to testify as a fact witness regarding the diagnosis,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treatment, and treatment progress of a child he was seeing in group therapy.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Prior to going to court, the psychologist obtained consultation on rules governing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privileged communications for children and for patients in group therapy in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state in which the psychologist practiced (Glosoff, Herlihy, Herlihy, &amp; Spence, 1997;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Knapp &amp; VandeCreek, 1997).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2.02 Providing Services in Emergencies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emergencies, when psychologists provide services to individuals for whom other mental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health services are not available and for which psychologists have not obtained the necessary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training, psychologists may provide such services in order to ensure that services are not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denied. The services are discontinued as soon as the emergency has ended or appropriate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services are available.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Oklahoma City bombing; the September 11, 2001, attacks on the United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States; and the aftermath of Hurricane Katrina illustrate the important public role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psychological expertise during disasters. Standard 2.02 recognizes that when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adequate mental health services are not available during emergencies,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without training in therapeutic services or crisis intervention may still have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 and expertise that can benefit the public. The standard permits psychologists,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 do not have the necessary training, to offer such services but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requires that they limit services to the immediate timeframe and to cease as soon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the emergency has passed or appropriate services become available. When 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city- or statewide disaster erupts unexpectedly, psychologists wishing to offer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immediate services should have some knowledge of the efficacy of different intervention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techniques to ensure that their services do not exacerbate psychological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trauma.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rare instances, psychologists who do not have education or training related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suicidality assessment or intervention may come in contact with an individual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 appears imminently suicidal and for whom no mental health or other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services are immediately available. Under Standard 2.02,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without the necessary competencies would be permitted to try to reduce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immediate risk of suicide. However, the psychologist should call for emergency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or attempt to obtain or refer the individual for appropriate services as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soon as feasible. Unqualified psychologists should be wary of providing such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services, recognizing the potentially harmful nature of uninformed interventions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 ethical inappropriateness of providing unqualified treatment if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medical or other suicide crisis services are available (American Psychiatric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Association, 2003).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second-year clinical psychology doctoral student was leaving her social services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externship site when she received an emergency call from a guard who told her 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member of the custodial staff was threatening to commit suicide. The student had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never treated a suicidal patient but knew she was the only mental health provider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still in the building. She immediately called her supervisor, who gave her instructions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how to provide limited support to the individual while the supervisor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called the nearby hospital emergency services to send a treatment team to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building.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79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2.03 Maintaining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undertake ongoing efforts to develop and maintain their competence.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scientific and professional knowledge base of psychology is continually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evolving, spawning new research methodologies, assessment procedures, and forms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service delivery. Information and techniques constituting the core curricula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psychologists’ doctoral education and training are often outdated and are replaced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new information and more effective practices as decades pass. Lifelong learning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is fundamental to ensure that teaching, research, and practice provide an ongoing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positive effect for those with whom psychologists work. Standard 2.03 requires that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undertake ongoing efforts to ensure continued competence. This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is consistent with mandatory requirements for continuing education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many Psychology Licensing Boards (E. H. Wise et al., 2010). The foundational competencies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developed through graduate education and training (e.g., reflective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practice/self-assessment, scientific knowledge/methods, ethical/legal standards,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individual/cultural diversity) provide psychologists with the basic knowledge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skills to maintain and foster postgraduate developmental progressions in functional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competence in specific work domains, for example, research evaluation,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intervention, assessment, and consulting (Rodolfa et al., 2005). The requirements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this standard can be met through independent study, continuing education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courses, supervision, consultation, or formal postdoctoral study.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School psychologists are faced with a continuously evolving knowledge base and laws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relevant to effective teacher and school consultation. They must be aware of requirements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statewide reading and mathematics tests and state and local Board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Education criteria for attaining academic proficiency for all students, availability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public school choice, supplemental tutoring, and criteria for evaluating teacher proficiencies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(Jacob &amp; Hartshorne, 2007). They must also understand the requirements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fiscal implications to schools of federal laws such as the No Child Left Behind Act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(2001) and keep abreast of future changes to the Act (S. Dillon, 2010).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Industrial–organizational psychologists developing personnel screening and employment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practices must stay abreast of continually changing equal employment legislation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(e.g., Title VII of the Civil Rights Act of 1964, ADA, the Uniformed Services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Employment and Reemployment Rights Act of 1994, and the Age Discrimination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Employment Amendments of 1996), administrative laws (e.g., Equal Employment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Opportunity Act of 1972, Family and Medical Leave Act of 1993, Pregnancy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Discrimination Act of 1978), executive orders (e.g., Executive Order No. 11246,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1964–1965), and court decisions (e.g., Griggs v. Duke Power, 1971; Wards Cove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Packing Company v. Antonio, 1989; see also Cornell University Law School, 2007;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Lowman, 2006; McAllister, 1991; Sireci &amp; Parker, 2006).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Forensic psychologists are often asked to assess the validity of an examinee’s symptoms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presentation to determine if the examinee is attempting to manage impressions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his or her psychological status. Impression management is highly variable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both between- and within-individual examinees, and as a consequence, accepted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2.04 Bases for Scientific and Professional Judgments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Psychologists’ work is based on established scientific and professional knowledge of the discipline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(see also Standards 2.01e, Boundaries of Competence, and 10.01b, Informed Consent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2.04 requires psychologists to select methods and provide professional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opinions firmly grounded in the knowledge base of scientific and professional psychology.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Scientific knowledge refers to information generated according to accepted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principles of research practice. Professional knowledge refers to widely accepted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reliable clinical reports, case studies, or observations. Standard 2.04 is firmly rooted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psychology’s historic recognition of the importance of the reciprocal relationship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between science and practice (APA, 1947). This relationship is bidirectional in that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practitioners must be able to apply scientific knowledge to their applied work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applied scientists must be able to draw upon practice-based evidence to design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evaluate real-world interventions (Fisher et al., 2012; J. L. Jones &amp; Mehr, 2007).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engaged in innovative activities, who do not draw on established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 of the field may fail to anticipate or detect aspects of such procedures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could lead to substantial misrepresentation or harm. The standard permits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use of novel approaches, recognizing that new theories, concepts, and techniques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critical to the continued development of the field. It does, however, prohibit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psychologists from applying idiosyncratic ideas and techniques that are not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grounded in either accepted principles or the field’s cumulative knowledge of psychological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or practice.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measures and techniques for assessing symptom validity are continuously evolving.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Failing to detect malingering or failing to recognize symptoms as indicators of a valid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health disorder results in harm to all stakeholders in the legal process. Forensic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need to keep abreast of evolving research on the assessment of facetious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disorders (Larrabee, 2007; see also sections on malingering in Chapter 12).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Investigators and statistical consultants should remain current in dynamically evolving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statistical methodology and avoid the use of antiquated statistical methods (ASA,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1999; Panter &amp; Sterba, 2011).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Several families who believed that their children had been the victims of sexual abuse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 day care center they attended retained the services of a clinical psychologist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evaluate and testify in court that the children had been abused. During her years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practice, the psychologist had created for her own use a set of criteria for determining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abuse based on her clinical observations and the writings of two leading practitioners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observed what they determined were universal syndromes of child sexual abuse.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psychologist’s testimony played an important role in convicting the day care staff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members. On appeal, however, the conviction was overturned based on the appellate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court’s finding that the psychologist’s evaluation methods were invalid, unreliable,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81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trained in more traditional techniques also have a responsibility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keep up with evolving knowledge of the field to know under which conditions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which disorders treatments do and do not work and which have iatrogenic risks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(Pope &amp; Vasquez, 2007; see also Standard 2.03, Maintaining Competence).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Evidence-Based Practice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APA Presidential Task Force report on evidence-based practice in psychology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(EBPP) (adopted as policy in 2005, see APA, 2006) emphasized both the importance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scientific knowledge to treatment decisions and the importance of clinical judgment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determining the applicability of research findings to individual cases.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task force defined EBPP as the integration of the best available research with clinical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expertise in the context of client/patient characteristics, culture and preferences,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relevance to the client’s/patient’s treatment and assessment needs. Clinical expertise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was defined as competence attained by psychologists through education, training,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experience resulting in effective practice and the ability to identify and integrate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best research evidence with clinical data (e.g., patient information obtained over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course of treatment or assessment; see also APA, 2002a).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professional groups have endorsed the integration of research and practice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 as an ethical obligation. For example: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not probative of sexual abuse. For additional discussion of these issues, see Fisher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(1995), Fisher and Whiting (1998), and Kuehnle and Sparta (2006).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On the day of and immediately following the attacks on September 11, 2001,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across the country who were not trained in trauma treatment rushed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provide services to victims, rescuers, and their families. An immediate controversy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arose regarding their application of the popular but unvalidated Critical Incident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Stress Debriefing (CISD) technique. The CISD encourages individuals to discuss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emotional reactions to a traumatic event immediately following exposure, with proponents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claiming that it reduces immediate distress, prevents later adverse psychological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reactions, and helps screen for individuals who are at risk for developing more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serious disorders (Everly, Flannery, &amp; Mitchell, 2000). Adversaries claimed the debriefing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had no efficacy or was potentially harmful to victims of the terrorist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attacks (van Emmerick, Kamphuis, Hulsbosch, &amp; Emmelkamp, 2002). By the second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day, there was a public call to stop untrained “trauma tourists” from using the technique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based on concerns they might have actually compounded the effects of trauma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those they “treated” (Bongar et al., 2002).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National Association of School Psychologists’ Principles for Professional Ethics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(NASP, 2010) requires that “school psychologists use assessment techniques, counseling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therapy procedures, consultation techniques, and other direct and indirect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 methods that the profession considers to be responsible, research-based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practice” (Standard II.3.2).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draft revision of the SGFP includes a provision that “forensic practitioners typically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provide opinions and testimony that are (a) sufficiently based upon facts or data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on adequate scientific foundation; (b) the product of reliable principles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methods; and (c) based on principles and methods that have been applied reliably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facts of the case” (Provision 4.05, AP-LS, 2010).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Journal of Clinical Psychology: In Session, recently published a series of articles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describing the convergence of evidence-based practice (EBP) and multiculturalism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illustrations of EBP that have successfully addressed the clinical needs of cultural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minority populations (Morales &amp; Norcross, 2010).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Navigating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Online Search for EBPs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ability to use online searches to quickly identify evolving best practices may become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essential competence required by health insurance organizations (Standard 2.03,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Maintaining Competence; Berke, Rozell, Hogan, Norcross, &amp; Karpiak, 2011; Guyatt, Rennie,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Meade, &amp; Cook, 2008; Weinfeld &amp; Finkelstein, 2005). New research on EBP for diverse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disorders, populations, and treatment modalities is constantly emerging. Primary databases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such as PubMed Clinical Queries (http://www.ncbi.nlm.nih.gov/pubmed/clinical)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psycINFO (APA, 2010b) have begun to contain references to individual studies that clinicians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must individually evaluate with respect to their validity and relevance to the current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question. Other EBP databases are designed to facilitate practitioner searches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by including summaries of new empirical studies on clinical efficacy that have been evaluated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scientific validity and applicability (e.g., the National Registry of Evidence-Based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Programs and Practices website, http://www.nrepp.samhsa.gov; see also Hennessy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Green-Hennessy, 2011).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Falzon, Davidson, and Bruns (2010) have developed a formula to guide practitioner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online searches for the EBP most applicable to a particular client/patient. Their PICO formula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includes finding appropriate search terms for four components: (P) patient disorder,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example, depression with suicidal ideation; (I) type of intervention the clinician is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considering, for example, dialectical behavior therapy (DBT); (C) the comparison intervention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clinician is considering, for example, cognitive–behavioral therapy; and (O)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outcome measure of interest, for example, reduction in symptoms or need for hospitalization.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Once the research has been collected, psychologists need to draw on previous scientific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professional training to critically evaluate which studies best meet criteria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ecological validity, relevance, and utility for the individual clinical case.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many instances, the EBPs reviewed may not provide a perfect match to all aspects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clinical question. Appropriate application of the EBP thus requires clinical judgment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determining how best to integrate or adapt the EBP in ways that are best fitted to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psychologist’s clinical expertise, treatment context, and patient’s clinically relevant needs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characteristics (see also Standard 2.04, Bases for Scientific and Professional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Judgments). Final steps in the process include monitoring and evaluating the effectiveness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EBP-informed treatment for the specific client, making clinically informed modifications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and, if needed, conducting a new database search.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83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2.05 Delegation of Work to Others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who delegate work to employees, supervisees, research or teaching assistants,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use the services of others, such as interpreters, must take reasonable steps to: (1) avoid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delegating such work to persons who have a multiple relationship with those being served that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likely lead to exploitation or loss of objectivity; (2) authorize only those responsibilities that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such persons can be expected to perform competently on the basis of their education, training,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experience, either independently or with the level of supervision being provided; and (3) see that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such persons perform these services competently. (See also Standards 2.02, Providing Services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Emergencies; 3.05, Multiple Relationships; 4.01, Maintaining Confidentiality; 9.01, Bases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Assessments; 9.02, Use of Assessments; 9.03, Informed Consent in Assessments; and 9.07, Assessment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by Unqualified Persons.)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their obligation to protect the rights and welfare of those with whom they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work, psychologists who delegate or use the services of others are responsible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ensuring that such work is performed competently. To be in compliance with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2.05, psychologists should (a) evaluate whether employees, supervisees,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assistants, or others whose services are used have the skills to implement the task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independently or under appropriate supervision, (b) assign such individuals only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those tasks for which they are qualified, and (c) monitor the activities to ensure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competent implementation.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Consulting and industrial–organizational psychologists who delegate employee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assessments or organizational research responsibilities to others must ensure to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extent feasible that such individuals have adequate training in the testing or data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collection skills necessary to implement the work proficiently.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in academia must take reasonable measures to ensure that research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teaching assistants have the knowledge and skills required to implement valid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ethical research procedures, teach or advise students, or grade exams.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in mental health settings who supervise psychologist and nonpsychologist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staff (e.g., lay leaders for group work; see Glass, 1998) must take steps to determine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these individuals have the necessary training to perform or assist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therapeutic procedures (Stratton &amp; Smith, 2006).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School psychologists must read and approve before signing assessments administered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scored by or pupil reports prepared by graduate students, externs, or others under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psychologists’ supervision.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are covered entities under HIPAA should be aware that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 requires covered entities to train, document, and appropriately sanction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employees regarding federal policies and procedures involving Protected Health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(PHI) (DHHS 45 CFR 164.530[b][1]; see “A Word About HIPAA”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Preface of this book).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Use of Interpreters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2.05 specifically draws attention to the appropriate delegation of work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interpreters who assist psychologists in providing services for or conducting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involving individuals who use American Sign Language or who do not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speak the same language as the psychologist. Psychologists must ensure that interpreters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adequate translation skills and sufficient understanding of the psychological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nature and ethical responsibilities of the duties to be performed. Some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 who are hearing impaired or do not speak English live, work,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socialize in close-knit communities in which those who serve as interpreters are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known personally. In such settings, psychologists should avoid delegating work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individuals when it will create a multiple relationship between the interpreter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 research participant or person receiving services that could reasonably be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expected to lead to breaches in confidentiality, exploitation, or loss of objectivity.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At the beginning of the fall academic year, a public school experienced an influx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new pupils who had recently emigrated from Russia and who did not speak English.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 rush to ensure adequate academic placement for the students, the school psychologist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asked a member of the custodial staff who was fluent in Russian and English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serve as an interpreter for administration of tests to determine if any of the pupils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had learning disabilities.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research psychologist received IRB approval to conduct a study concerning health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knowledge and behaviors of illegal immigrants. All informed consent and interview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scripts were translated into the participants’ language. The psychologist realized that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legal residents of the community trusted by prospective participants would be more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effective participant recruiters than university staff. He placed an ad in the local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papers and spent a week training newly hired community-based recruiters in methods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protect prospective participants from coercion, ensure confidentiality of information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collected, and avoid exploitative or otherwise harmful multiple relationships.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Reasonable Steps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phrase “take reasonable steps” recognizes that despite their best efforts,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persons to whom work is delegated may fail to perform their duties appropriately.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phrase also recognizes that sometimes psychologists working in organizations,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military and other public service positions, or at the bequest of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system may be assigned assistants, employees, or interpreters insufficiently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qualified to perform their duties. Psychologists must at minimum discuss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concerns and ethical obligations with those responsible for such assignments,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 appropriate training when feasible, and closely supervise and monitor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performance (see Standards 1.02, Conflicts Between Ethics and Law, Regulations,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Other Governing Legal Authority, and 1.03, Conflicts Between Ethics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Organizational Demands).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85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2.06 Personal Problems and Conflicts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refrain from initiating an activity when they know or should know that there is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substantial likelihood that their personal problems will prevent them from performing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work-related activities in a competent manner.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is a growing body of research indicating that emotional, social, healthrelated,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 personal problems can interfere with psychologists’ ability to use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skills effectively. Substance abuse problems, acute depression or other mental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disorders, chronic or life-threatening diseases, and other stressful life events such as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divorce or the death of a loved one are situations that sometimes prevent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performing their work in a competent manner (W. B. Johnson &amp; Barnett,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2011; O’Connor, 2001; Sherman &amp; Thelen, 1998). Work-related stressors, such as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social isolation in private practice, burnout, and vicarious traumatization encountered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some psychologists working with survivors of trauma, can lead to boundary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violations and otherwise compromise effective job performance (Pearlman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Saakvitne, 1995; Skorupa &amp; Agresti, 1993). Clients/patients, students, employers,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employees suffer when personal problems prevent psychologists from competently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implementing their work, and the misconduct that is often a product of these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circumstances harms public perceptions of psychology.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2.06a requires psychologists to refrain from beginning an activity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there is a substantial likelihood their personal problems may impair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ability to perform their work competently. The phrases “refrain from beginning”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“substantial likelihood” indicate that the intent of this standard is preemptive: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 prohibits psychologists from taking on a professional or scientific role when their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personal problems have the potential to impair their work. As signified by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phrase “or should know,” psychologists suffering from problems that would reasonably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expected by members of the profession to cause work-related impairment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consulting psychologist was hired to conduct a job analysis to determine hiring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needs for an organization. The company agreed to provide the psychologist with one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their administrative assistants to help schedule meetings and provide other clerical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assistance. The consulting psychologist discovered that the assistant was discussing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other employees her misimpression of the goals and preliminary findings of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job analysis in a manner that compromised the validity of future assessments.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immediately brought this matter to the assistant’s attention and began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have biweekly monitoring meetings with the assistant to ensure her understanding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of her role responsibilities.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prescribing psychologist worked in a hospital that employed nurse practitioners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conduct patient medical histories at intake. The psychologist noticed that while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nurses’ reports contained detailed information regarding physical health, the histories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were incomplete in terms of information relevant to mental health. The psychologist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requested and received approval from the medical director to run a brief training session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mental health intake procedures for the nurses.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not avoid a finding of violation of this standard by claiming they did not know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their problems could interfere with their work. Pope and Brown (1996) note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competence in the conduct of psychotherapy requires knowledge of selfmonitoring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techniques to identify one’s own emotional strengths and weaknesses,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needs and resources, and abilities and limits. Signs may include intense emotional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reactions during therapy.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had just returned to independent practice following chemotherapy for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cancer that was now in remission. The psychologist believed that she had recovered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the fatigue and mental stress of the chemotherapy but recognized that such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symptoms may persist. She set up a weekly consultation meeting with a colleague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help monitor her work until she was confident that the symptoms had fully abated.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industrial–organizational psychologist responsible for preemployment screening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an organization had begun to drink heavily and found that he needed to have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several beers before seeing candidates in the morning and several more drinks periodically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throughout the workday. In response to a complaint to the APA Ethics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Committee filed by an applicant who was appalled by the psychologist’s slurring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words during a screening, the psychologist claimed that his alcoholism prevented him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acknowledging he had a problem.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Strategies for Preventing Work-Related Stress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Involving High-Risk Clients/Patients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Kristen Webb (2011) addressed the ethical dilemma of providing consistent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reliable care to a patient with suicidal urges, self-harming behaviors, and significant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abandonment issues with the need to ensure competent provision of services in formal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sessions and telephone contact. She scheduled brief (8-minute) regular telephone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check-ins between sessions to assure the patient of her availability to assist with lifethreatening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urges, but she limited these phone calls to skills coaching. She adhered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firm boundaries for beginning and ending sessions. Webb carefully used self-disclosure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provide the patient with examples of how she had weathered storms in her life,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consistently monitoring the effect of the disclosures on her patient and the therapeutic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(vs. countertransferential) motivation for the disclosures, and sought regular peer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consultation. She was alert to feelings of professional discouragement, physical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exhaustion, and stress related to fears of a poor outcome for her patient. She monitored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her sleep and eating, created transitional activities between work and home,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made time to set aside her worries and counter the self-isolation that therapists can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experience through self-nourishing exercise and socializing. Readers may also wish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refer to the Hot Topic in Chapter 3 on the ethics of self-care.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When psychologists become aware of personal problems that may interfere with their performing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work-related duties adequately, they take appropriate measures, such as obtaining professional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consultation or assistance, and determine whether they should limit, suspend,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terminate their work-related duties. (See also Standard 10.10, Terminating Therapy.)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87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2.06b applies to situations in which psychologists who are already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providing services, teaching, or conducting research become aware that their personal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problems are interfering with their work. The standard calls for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to take appropriate steps to remedy the problem and to determine whether such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remedies are sufficient for them to continue work-related activities.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teaching psychologist who was undergoing outpatient treatment for a life-threatening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medical disorder found it increasingly difficult to prepare lectures, grade papers,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mentor students effectively. The psychologist consulted with the chair of the department,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agreed to assign an experienced graduate teaching assistant for the lectures.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also asked a colleague to serve as a consultant on the two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dissertations he was currently mentoring.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counseling psychologist returned to her position at a college counseling center after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sick leave for physical injuries incurred during a car accident. Within a week at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counseling center, the psychologist realized the pain medication she was frequently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taking during the day was interfering with her ability to focus on clients’ problems.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She contacted a psychologist assistance program in her state that helped her taper off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medications, provided ongoing supervision to help her self-monitor her ability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perform her tasks, and provided support for the psychologist to approach the director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counseling center to cut back on her hours.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Distinguishing between personal and professional impairment is not always easy,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nor is there consensus among members of the profession on how to identify workrelated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impairment (P. L. Smith &amp; Burton Moss, 2009; Williams, Pomerantz, Segrist,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&amp; Pettibone, 2010). Fear of losing highly valued abilities in the face of serious,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chronic, or life-threatening diseases or being judged by colleagues as incompetent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create denial and professional blind spots (Barnett, 2008). Health problems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personal distress become professional deficits when they make services ineffective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compromise functioning in ways that harm students, research participants, organizational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clients, and patients (Munsey, 2006). Signs of impairment may include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intense emotional reactions (e.g., anger or uncontrolled sexual attraction), disrespectful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comments to clients/patients or students, lack of energy or interest in work,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using work to block out negative personal feelings to the detriment of those with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whom one works (Pope &amp; Vasquez, 2007; P. L. Smith &amp; Burton Moss, 2009).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comply with this standard, psychologists can turn to the increasing number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state licensing boards and state psychological associations that provide colleague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assistance programs to help psychologists deal proactively with and remediate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impairment (APA Committee on Colleague Assistance, 2006; Barnett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Hillard, 2001). If such steps are not adequate to ensure competence, Standard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2.06a requires that psychologists appropriately limit, suspend, or terminate workrelated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duties.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working in a correctional facility was violently attacked by a new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prisoner during a psychological assessment interview. The psychologist did not seek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psychological counseling for his reaction to the assault. A month later, the psychologist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conducting an intake of a prisoner who reminded him of his attacker.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Although the psychological assessment did not provide evidence of extreme dangerousness,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psychologist’s report indicated the prisoner was highly dangerous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be assigned to the most restrictive environment (adapted from Weinberger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Sreenivasan, 2003).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Education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and Training Stressors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Graduate students are also vulnerable to stressful life experiences, physical or mental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illness, and substance use problems. In addition, graduate schools and postdoctoral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internships or research can create distress related to financial concerns, relocation, lack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social support, and academic and related time pressures (APA, Committee on Colleague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Assistance, 2006; Tamura, 2012). Education and training programs can increase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competent conduct of practice and research by providing (a) materials on how personal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problems can diminish professional competence; (b) strategies for assessing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monitoring when these problems may compromise effectiveness and harm those with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whom they work; (c) opportunities to openly discuss these issues with faculty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supervisors; and (d) fair and effective approaches to remediation and, if necessary,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termination, when a student exhibits signs of impairment (N. J. Kaslow, et al., 2007;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Tamura, 2012; see also Hot Topic “The Ethical Component of Self-Care” in Chapter 3).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231F20"/>
          <w:sz w:val="40"/>
          <w:szCs w:val="40"/>
        </w:rPr>
      </w:pPr>
      <w:r>
        <w:rPr>
          <w:rFonts w:ascii="Frutiger-ExtraBlackCn" w:hAnsi="Frutiger-ExtraBlackCn" w:cs="Frutiger-ExtraBlackCn"/>
          <w:b/>
          <w:bCs/>
          <w:color w:val="231F20"/>
          <w:sz w:val="40"/>
          <w:szCs w:val="40"/>
        </w:rPr>
        <w:t>HOT TOPIC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36"/>
          <w:szCs w:val="36"/>
        </w:rPr>
      </w:pPr>
      <w:r>
        <w:rPr>
          <w:rFonts w:ascii="Frutiger-Cn" w:hAnsi="Frutiger-Cn" w:cs="Frutiger-Cn"/>
          <w:color w:val="231F20"/>
          <w:sz w:val="36"/>
          <w:szCs w:val="36"/>
        </w:rPr>
        <w:t>Multicultural Ethical Competence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Ethical decision making for psychological research and practice in diverse cultural venues must be sensitive to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cultural attitudes toward individual autonomy and communal responsibility, historical and contemporary discrimination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within society and psychology as a discipline, sociopolitical factors influencing definitions of race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and ethnicity, and variations in immigration history, acculturation, cultural/ethnic identity, language, and mixed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race/ethnic heritage (Arrendo &amp; Toporek, 2004; Fisher et al., 2002; Fisher et al., 2012; Fisher, in press; Lyon &amp;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Cotler, 2007; Ponterotto, Casas, Suzuki, &amp; Alexander, 2001; D. W. Sue &amp; Sue, 2003; Trimble &amp; Fisher, 2006).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Multicultural responsibility requires “a fusion of personal and professional commitments to consider culture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during ethical encounters” (Ridley et al., 2001, p. 176). This Hot Topic section applies the ethical decisionmaking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model introduced in Chapter 3 to help psychologists identify key questions to consider as a means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231F20"/>
          <w:sz w:val="18"/>
          <w:szCs w:val="18"/>
        </w:rPr>
      </w:pPr>
      <w:r>
        <w:rPr>
          <w:rFonts w:ascii="Frutiger-Cn" w:hAnsi="Frutiger-Cn" w:cs="Frutiger-Cn"/>
          <w:color w:val="231F20"/>
          <w:sz w:val="18"/>
          <w:szCs w:val="18"/>
        </w:rPr>
        <w:t>acquiring the attitudes and knowledge essential to multicultural ethical competence.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5 Standards on Competence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89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Multicultural Ethical Commitment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Multicultural ethical commitment requires a strong desire to understand how culture is relevant to the identification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resolution of ethical problems. It demands a moral disposition and emotional responsiveness that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moves psychologists to explore cultural differences and creatively apply the APA Ethics Code to each cultural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context. Cultivation of these competencies thus includes motivation to consider the influence of culture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psychologists’ work conscientiously, prudently, and with caring discernment.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desire to ensure that cultural sensitivity is integrated into ethical decision making requires a willingness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reflect on how one’s own cultural values and cultural identity influence the way ethics is conceived in one’s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activities as a psychologist (Arredondo, 1999; Helms, 1993; Trimble, Trickett, Fisher, &amp; Goodyear, 2012). Furthermore,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multicultural ethical competence entails recognition of harms that psychology can exert on culturally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diverse groups by invalidating their life experiences, defining their cultural values or differences as deviant,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imposing the values of dominant culture upon them (Fisher, 1999; Fisher et al., 2002; Fowers &amp; Davidov, 2006;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Prilleltensky, 1997; Trimble &amp; Fisher, 2006; Vasquez, 2012).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psychological research and practice, multicultural ethical commitment involves motivation to do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following: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Critically examine moral premises in the discipline that may largely reflect Eurocentric conceptions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good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Question “deficit” and “ethnic group comparative” approaches to understanding cultural differences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Address the reality and impact of racial discrimination in the lives of cultural minorities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Recognize that socially constructed racial/ethnic labels can strip participants of their personal identity by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responding to them only in terms of racial or ethnic categorizations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Avoid conceptually grouping members of ethnic minority groups into categories that may not reflect how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individuals see themselves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Engage in self-examination of how institutional racism may have influenced each psychologist’s own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role, status, and motivation to develop professional identities free from these influences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Develop the flexibility required to respond to rapid cultural diversification and fluid definitions of culture,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ethnicity, and race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Multicultural Ethical Awareness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Multicultural ethical commitment is just the first step toward multicultural ethical competence. Good intentions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are insufficient if psychologists fail to acquire relevant knowledge about cultural differences and how they may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affect the expression of and solutions for ethical problems. To ethically work with diverse populations,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must remain up-to-date on advances in multicultural research, theory, and practice guidelines relevant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their work (Salter &amp; Salter, 2012). This may include an understanding of the following: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The history of ethical abuses of cultural minorities in the United States, and how this may exacerbate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disparities in mental health care, employment, criminal justice, and involvement in psychological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research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The impact on mental health of historical and contemporary discrimination in employment, education,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housing, and other areas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Cultural and contextual factors that may facilitate or interfere with psychological well-being or responsiveness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treatment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Scientific, social, and political factors influencing the definitions of race, ethnicity, and culture, and how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these may serve as barriers to conducting psychological activities that protect individuals’ rights and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welfare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Within-group as well as between-group differences that may be obscured by cultural stereotypes in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society and within the discipline of psychology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Knowledge and skills in constructing and implementing culturally valid and language-appropriate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assessments, treatments, research procedures, teaching strategies, and consulting and organizational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evaluation techniques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Knowledge of relevant ethical standards in the APA Ethics Code and organizational guidelines relevant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multicultural ethical competence in research and practice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Knowledge of antidiscrimination federal and state laws relevant to the contexts in which psychologists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Goodness-of-Fit Ethics and Multicultural Ethical Decision Making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Multicultural ethical commitment and ethical awareness are essential but not sufficient to ensure ethical resolution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multicultural challenges. Given the dynamic nature of individual, institutional, and sociopolitical concepts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race, culture, and ethnicity, ethical decision making across different cultural contexts can be informed but may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be resolved by previous approaches to ethical problems. Many multicultural ethical challenges are unique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the culture, the salience of the culture for a particular individual in a particular context, other within-culture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individual differences, the environment in which the psychological activity occurs, and the goals of that activity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(Nicolaidis et al., 2010). In applying the steps for ethical decision making described in Chapter 3, multicultural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ethical competence includes (a) creating a goodness of fit between the cultural context and the psychologist’s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 setting and goals and (b) engaging in a process of co-learning that ensures this fit (Fisher, 1999, 2002a,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press; Fisher &amp; Goodman, 2009; Fisher &amp; Masty, 2006; Fisher &amp; Ragsdale, 2006; Fisher et al., 2012; Trimble,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Trickett, Fisher, &amp; Goodyear, 2012).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Applying goodness-of-fit ethics to multicultural contexts requires reflection on the following questions: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What are the cultural circumstances that might render individuals more susceptible to the benefits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risks of the intended psychological assessment, treatment, or research?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Are cultural factors under- or overestimated in the assessment, treatment, organizational evaluation, or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research plan?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Do psychologists and members of cultural groups with whom they work have different conceptions of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 goals or research benefits?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Are traditional approaches to informed consent and confidentiality protections compatible with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values of spirit, collectivity, and harmony characteristic of different ethnocultural populations?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Are there aspects of the psychological work setting that are “misfitted” to the competencies, values,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fears, and hopes of recipients of psychological services, examinees, employees, or research participants?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How can the setting (including the aims and procedures to accomplish these aims) be modified to fit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requirements of culturally sensitive and responsibly conducted psychology?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How can psychologists engage organizations and employees, clients/patients and practitioners, students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school personnel, research participants, and investigators in discussions that will help illuminate the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cultural lens through which each views the psychologist’s work?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Culture is a dynamic construct influenced by an ever-changing sociopolitical landscape. Ethical decision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making that includes multicultural commitment and awareness can help psychologists correct cultural misimpressions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biases in their work. An openness to learning from and collaborating with stakeholders can help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implement and monitor the cultural adequacy of ethical decisions and make appropriate adjustments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necessary. Multicultural ethical competence requires a process of lifelong learning that enables</w:t>
      </w:r>
    </w:p>
    <w:p w:rsidR="003A0CFC" w:rsidRDefault="003A0CFC" w:rsidP="003A0C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to make ethical decisions that reflect and respect the values of the discipline of psychology and</w:t>
      </w:r>
    </w:p>
    <w:p w:rsidR="00F03670" w:rsidRPr="002111F8" w:rsidRDefault="003A0CFC" w:rsidP="003A0C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Frutiger-Cn" w:hAnsi="Frutiger-Cn" w:cs="Frutiger-Cn"/>
          <w:color w:val="000000"/>
          <w:sz w:val="18"/>
          <w:szCs w:val="18"/>
        </w:rPr>
        <w:t>the values of cultural communities.</w:t>
      </w:r>
    </w:p>
    <w:sectPr w:rsidR="00F03670" w:rsidRPr="00211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Extra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F8"/>
    <w:rsid w:val="002111F8"/>
    <w:rsid w:val="003A0CFC"/>
    <w:rsid w:val="00F0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3AE8F-792C-449D-B6F2-76241268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18</Pages>
  <Words>11852</Words>
  <Characters>67559</Characters>
  <Application/>
  <DocSecurity>0</DocSecurity>
  <Lines>562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