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6324C7" w14:textId="77777777" w:rsidR="00B454B7" w:rsidRDefault="00B454B7" w:rsidP="00C250AB">
      <w:pPr>
        <w:pStyle w:val="BodyText"/>
        <w:ind w:firstLine="720"/>
      </w:pPr>
    </w:p>
    <w:p w14:paraId="2186B319" w14:textId="77777777" w:rsidR="00B454B7" w:rsidRDefault="00B454B7" w:rsidP="00BA6771">
      <w:pPr>
        <w:pStyle w:val="BodyText"/>
        <w:ind w:firstLine="720"/>
      </w:pPr>
    </w:p>
    <w:p w14:paraId="47918087" w14:textId="77777777" w:rsidR="00B454B7" w:rsidRDefault="00E92D40" w:rsidP="00E92D40">
      <w:pPr>
        <w:pStyle w:val="BodyText"/>
        <w:tabs>
          <w:tab w:val="left" w:pos="3765"/>
        </w:tabs>
        <w:ind w:firstLine="720"/>
      </w:pPr>
      <w:r>
        <w:tab/>
      </w:r>
    </w:p>
    <w:p w14:paraId="33FC8898" w14:textId="77777777" w:rsidR="001A25FD" w:rsidRDefault="001A25FD" w:rsidP="00BA6771">
      <w:pPr>
        <w:pStyle w:val="BodyText"/>
        <w:ind w:firstLine="720"/>
      </w:pPr>
    </w:p>
    <w:p w14:paraId="7A1108FB" w14:textId="77777777" w:rsidR="00B454B7" w:rsidRDefault="005678CE" w:rsidP="00567D9D">
      <w:pPr>
        <w:pStyle w:val="Heading1"/>
      </w:pPr>
      <w:bookmarkStart w:id="0" w:name="bkPaperTitl"/>
      <w:bookmarkEnd w:id="0"/>
      <w:r>
        <w:t>Innovation/Entrepreneurial Change Annotated Bibliography</w:t>
      </w:r>
    </w:p>
    <w:p w14:paraId="0226D315" w14:textId="77777777" w:rsidR="003E36F3" w:rsidRPr="003E36F3" w:rsidRDefault="003E36F3" w:rsidP="003E36F3">
      <w:pPr>
        <w:pStyle w:val="BodyText"/>
      </w:pPr>
      <w:bookmarkStart w:id="1" w:name="_GoBack"/>
      <w:bookmarkEnd w:id="1"/>
    </w:p>
    <w:p w14:paraId="267C8221" w14:textId="77777777" w:rsidR="005678CE" w:rsidRDefault="00B454B7" w:rsidP="005678CE">
      <w:pPr>
        <w:pStyle w:val="Heading1"/>
      </w:pPr>
      <w:bookmarkStart w:id="2" w:name="bkAuthor"/>
      <w:bookmarkStart w:id="3" w:name="bkAuthorAffil"/>
      <w:bookmarkEnd w:id="2"/>
      <w:bookmarkEnd w:id="3"/>
      <w:r>
        <w:br w:type="page"/>
      </w:r>
      <w:r w:rsidR="005678CE">
        <w:lastRenderedPageBreak/>
        <w:t>Innovation/Entrepreneurial Change Annotated Bibliography</w:t>
      </w:r>
    </w:p>
    <w:p w14:paraId="1198F9FE" w14:textId="77777777" w:rsidR="00F73D19" w:rsidRPr="00F73D19" w:rsidRDefault="00F73D19" w:rsidP="00F73D19">
      <w:pPr>
        <w:pStyle w:val="BodyText"/>
        <w:ind w:left="720" w:hanging="720"/>
        <w:rPr>
          <w:szCs w:val="24"/>
        </w:rPr>
      </w:pPr>
      <w:r w:rsidRPr="00F73D19">
        <w:rPr>
          <w:szCs w:val="24"/>
        </w:rPr>
        <w:t xml:space="preserve">Baumgartner, J. (2013). </w:t>
      </w:r>
      <w:proofErr w:type="gramStart"/>
      <w:r w:rsidRPr="00F73D19">
        <w:rPr>
          <w:szCs w:val="24"/>
        </w:rPr>
        <w:t>Innovation Management.</w:t>
      </w:r>
      <w:proofErr w:type="gramEnd"/>
      <w:r w:rsidRPr="00F73D19">
        <w:rPr>
          <w:szCs w:val="24"/>
        </w:rPr>
        <w:t xml:space="preserve"> Retrieved from </w:t>
      </w:r>
      <w:hyperlink r:id="rId13" w:history="1">
        <w:r w:rsidRPr="00AB20CA">
          <w:rPr>
            <w:rStyle w:val="Hyperlink"/>
            <w:szCs w:val="24"/>
          </w:rPr>
          <w:t>http://www.innovationmanagement.se/imtool-articles/the-basics-of-creative-problem-solving-cps/</w:t>
        </w:r>
      </w:hyperlink>
      <w:r>
        <w:rPr>
          <w:szCs w:val="24"/>
        </w:rPr>
        <w:t xml:space="preserve"> </w:t>
      </w:r>
    </w:p>
    <w:p w14:paraId="34BB5320" w14:textId="77777777" w:rsidR="00F73D19" w:rsidRDefault="00F73D19" w:rsidP="003E36F3">
      <w:pPr>
        <w:pStyle w:val="BodyText"/>
        <w:ind w:left="720" w:firstLine="720"/>
        <w:jc w:val="both"/>
        <w:rPr>
          <w:szCs w:val="24"/>
        </w:rPr>
      </w:pPr>
      <w:r w:rsidRPr="00F73D19">
        <w:rPr>
          <w:szCs w:val="24"/>
        </w:rPr>
        <w:t xml:space="preserve">This article discusses creative problem solving </w:t>
      </w:r>
      <w:r w:rsidR="00FC5ED0">
        <w:rPr>
          <w:szCs w:val="24"/>
        </w:rPr>
        <w:t>plus</w:t>
      </w:r>
      <w:r w:rsidRPr="00F73D19">
        <w:rPr>
          <w:szCs w:val="24"/>
        </w:rPr>
        <w:t xml:space="preserve"> its </w:t>
      </w:r>
      <w:r w:rsidR="00FC5ED0">
        <w:rPr>
          <w:szCs w:val="24"/>
        </w:rPr>
        <w:t>procedure</w:t>
      </w:r>
      <w:r w:rsidRPr="00F73D19">
        <w:rPr>
          <w:szCs w:val="24"/>
        </w:rPr>
        <w:t xml:space="preserve">. This article states that creative problem is not just brainstorming in which a lot of people associate it with. J. Baumgartner states that creative problem solving is a simple </w:t>
      </w:r>
      <w:r w:rsidR="00FC5ED0">
        <w:rPr>
          <w:szCs w:val="24"/>
        </w:rPr>
        <w:t>procedure</w:t>
      </w:r>
      <w:r w:rsidRPr="00F73D19">
        <w:rPr>
          <w:szCs w:val="24"/>
        </w:rPr>
        <w:t xml:space="preserve"> that breaks down the problem to really </w:t>
      </w:r>
      <w:r w:rsidR="009246B5" w:rsidRPr="00F73D19">
        <w:rPr>
          <w:szCs w:val="24"/>
        </w:rPr>
        <w:t>undersu</w:t>
      </w:r>
      <w:r w:rsidR="009246B5">
        <w:rPr>
          <w:szCs w:val="24"/>
        </w:rPr>
        <w:t>pplies</w:t>
      </w:r>
      <w:r w:rsidRPr="00F73D19">
        <w:rPr>
          <w:szCs w:val="24"/>
        </w:rPr>
        <w:t xml:space="preserve"> it </w:t>
      </w:r>
      <w:r w:rsidR="00FC5ED0">
        <w:rPr>
          <w:szCs w:val="24"/>
        </w:rPr>
        <w:t>plus</w:t>
      </w:r>
      <w:r w:rsidRPr="00F73D19">
        <w:rPr>
          <w:szCs w:val="24"/>
        </w:rPr>
        <w:t xml:space="preserve"> involves generating ideas to find a solution. There </w:t>
      </w:r>
      <w:r w:rsidR="00FC5ED0">
        <w:rPr>
          <w:szCs w:val="24"/>
        </w:rPr>
        <w:t>stand</w:t>
      </w:r>
      <w:r w:rsidRPr="00F73D19">
        <w:rPr>
          <w:szCs w:val="24"/>
        </w:rPr>
        <w:t xml:space="preserve"> seven steps involved in this </w:t>
      </w:r>
      <w:r w:rsidR="00FC5ED0">
        <w:rPr>
          <w:szCs w:val="24"/>
        </w:rPr>
        <w:t>procedure</w:t>
      </w:r>
      <w:r w:rsidRPr="00F73D19">
        <w:rPr>
          <w:szCs w:val="24"/>
        </w:rPr>
        <w:t xml:space="preserve">: Clarify </w:t>
      </w:r>
      <w:r w:rsidR="00FC5ED0">
        <w:rPr>
          <w:szCs w:val="24"/>
        </w:rPr>
        <w:t>plus</w:t>
      </w:r>
      <w:r w:rsidRPr="00F73D19">
        <w:rPr>
          <w:szCs w:val="24"/>
        </w:rPr>
        <w:t xml:space="preserve"> identify the problem (this is the most important step as it </w:t>
      </w:r>
      <w:r w:rsidR="009246B5" w:rsidRPr="00F73D19">
        <w:rPr>
          <w:szCs w:val="24"/>
        </w:rPr>
        <w:t>finds</w:t>
      </w:r>
      <w:r w:rsidRPr="00F73D19">
        <w:rPr>
          <w:szCs w:val="24"/>
        </w:rPr>
        <w:t xml:space="preserve"> the real problem or goal), research the problem (this helps to get a better </w:t>
      </w:r>
      <w:r w:rsidR="009246B5" w:rsidRPr="00F73D19">
        <w:rPr>
          <w:szCs w:val="24"/>
        </w:rPr>
        <w:t>underut</w:t>
      </w:r>
      <w:r w:rsidR="009246B5">
        <w:rPr>
          <w:szCs w:val="24"/>
        </w:rPr>
        <w:t>iliz</w:t>
      </w:r>
      <w:r w:rsidR="009246B5" w:rsidRPr="00F73D19">
        <w:rPr>
          <w:szCs w:val="24"/>
        </w:rPr>
        <w:t>ing</w:t>
      </w:r>
      <w:r w:rsidRPr="00F73D19">
        <w:rPr>
          <w:szCs w:val="24"/>
        </w:rPr>
        <w:t xml:space="preserve">), formulate creative challenges (this is a simple question that will encourage suggestions), generate ideas (brainstorming), combine </w:t>
      </w:r>
      <w:r w:rsidR="00FC5ED0">
        <w:rPr>
          <w:szCs w:val="24"/>
        </w:rPr>
        <w:t>plus</w:t>
      </w:r>
      <w:r w:rsidRPr="00F73D19">
        <w:rPr>
          <w:szCs w:val="24"/>
        </w:rPr>
        <w:t xml:space="preserve"> evaluate the ideas (choose ideas that meet the criteria), draw up an action plan (use simple steps), do it! (</w:t>
      </w:r>
      <w:proofErr w:type="gramStart"/>
      <w:r w:rsidRPr="00F73D19">
        <w:rPr>
          <w:szCs w:val="24"/>
        </w:rPr>
        <w:t>implement</w:t>
      </w:r>
      <w:proofErr w:type="gramEnd"/>
      <w:r w:rsidRPr="00F73D19">
        <w:rPr>
          <w:szCs w:val="24"/>
        </w:rPr>
        <w:t xml:space="preserve"> the ideas). The end of this article states that if organizations fail to use the creative problem solving than the systems </w:t>
      </w:r>
      <w:r w:rsidR="00FC5ED0">
        <w:rPr>
          <w:szCs w:val="24"/>
        </w:rPr>
        <w:t>plus</w:t>
      </w:r>
      <w:r w:rsidRPr="00F73D19">
        <w:rPr>
          <w:szCs w:val="24"/>
        </w:rPr>
        <w:t xml:space="preserve"> </w:t>
      </w:r>
      <w:r w:rsidR="009246B5">
        <w:rPr>
          <w:szCs w:val="24"/>
        </w:rPr>
        <w:t>techniqu</w:t>
      </w:r>
      <w:r w:rsidR="009246B5" w:rsidRPr="00F73D19">
        <w:rPr>
          <w:szCs w:val="24"/>
        </w:rPr>
        <w:t>es</w:t>
      </w:r>
      <w:r w:rsidRPr="00F73D19">
        <w:rPr>
          <w:szCs w:val="24"/>
        </w:rPr>
        <w:t xml:space="preserve"> normally fail.</w:t>
      </w:r>
    </w:p>
    <w:p w14:paraId="1170C1E7" w14:textId="77777777" w:rsidR="00F73D19" w:rsidRPr="00F73D19" w:rsidRDefault="00F73D19" w:rsidP="00F73D19">
      <w:pPr>
        <w:pStyle w:val="BodyText"/>
        <w:ind w:left="720" w:hanging="720"/>
        <w:rPr>
          <w:szCs w:val="24"/>
        </w:rPr>
      </w:pPr>
      <w:proofErr w:type="spellStart"/>
      <w:r w:rsidRPr="00F73D19">
        <w:rPr>
          <w:szCs w:val="24"/>
        </w:rPr>
        <w:t>Br</w:t>
      </w:r>
      <w:r w:rsidR="00FC5ED0">
        <w:rPr>
          <w:szCs w:val="24"/>
        </w:rPr>
        <w:t>plus</w:t>
      </w:r>
      <w:r w:rsidRPr="00F73D19">
        <w:rPr>
          <w:szCs w:val="24"/>
        </w:rPr>
        <w:t>s</w:t>
      </w:r>
      <w:proofErr w:type="spellEnd"/>
      <w:r w:rsidRPr="00F73D19">
        <w:rPr>
          <w:szCs w:val="24"/>
        </w:rPr>
        <w:t xml:space="preserve">, R.F. (2017). </w:t>
      </w:r>
      <w:proofErr w:type="gramStart"/>
      <w:r w:rsidRPr="00F73D19">
        <w:rPr>
          <w:szCs w:val="24"/>
        </w:rPr>
        <w:t>Chief Executive.</w:t>
      </w:r>
      <w:proofErr w:type="gramEnd"/>
      <w:r w:rsidRPr="00F73D19">
        <w:rPr>
          <w:szCs w:val="24"/>
        </w:rPr>
        <w:t xml:space="preserve"> Retrieved from </w:t>
      </w:r>
      <w:hyperlink r:id="rId14" w:history="1">
        <w:r w:rsidRPr="00AB20CA">
          <w:rPr>
            <w:rStyle w:val="Hyperlink"/>
            <w:szCs w:val="24"/>
          </w:rPr>
          <w:t>http://chiefexecutive.net/the-key-to-successful-innovation-is-proper-</w:t>
        </w:r>
        <w:r w:rsidR="00FC5ED0">
          <w:rPr>
            <w:rStyle w:val="Hyperlink"/>
            <w:szCs w:val="24"/>
          </w:rPr>
          <w:t>execution</w:t>
        </w:r>
        <w:r w:rsidRPr="00AB20CA">
          <w:rPr>
            <w:rStyle w:val="Hyperlink"/>
            <w:szCs w:val="24"/>
          </w:rPr>
          <w:t>/</w:t>
        </w:r>
      </w:hyperlink>
      <w:r>
        <w:rPr>
          <w:szCs w:val="24"/>
        </w:rPr>
        <w:t xml:space="preserve"> </w:t>
      </w:r>
    </w:p>
    <w:p w14:paraId="2DCB7524" w14:textId="77777777" w:rsidR="00F73D19" w:rsidRDefault="00F73D19" w:rsidP="003E36F3">
      <w:pPr>
        <w:pStyle w:val="BodyText"/>
        <w:ind w:left="720" w:firstLine="720"/>
        <w:jc w:val="both"/>
        <w:rPr>
          <w:szCs w:val="24"/>
        </w:rPr>
      </w:pPr>
      <w:r w:rsidRPr="00F73D19">
        <w:rPr>
          <w:szCs w:val="24"/>
        </w:rPr>
        <w:t xml:space="preserve">This article reviews how </w:t>
      </w:r>
      <w:r w:rsidR="00FC5ED0">
        <w:rPr>
          <w:szCs w:val="24"/>
        </w:rPr>
        <w:t>plus</w:t>
      </w:r>
      <w:r w:rsidRPr="00F73D19">
        <w:rPr>
          <w:szCs w:val="24"/>
        </w:rPr>
        <w:t xml:space="preserve"> why proper </w:t>
      </w:r>
      <w:r w:rsidR="00FC5ED0">
        <w:rPr>
          <w:szCs w:val="24"/>
        </w:rPr>
        <w:t>execution</w:t>
      </w:r>
      <w:r w:rsidRPr="00F73D19">
        <w:rPr>
          <w:szCs w:val="24"/>
        </w:rPr>
        <w:t xml:space="preserve"> is the key to successful innovation. The author explains how </w:t>
      </w:r>
      <w:r w:rsidR="00FC5ED0">
        <w:rPr>
          <w:szCs w:val="24"/>
        </w:rPr>
        <w:t>execution</w:t>
      </w:r>
      <w:r w:rsidRPr="00F73D19">
        <w:rPr>
          <w:szCs w:val="24"/>
        </w:rPr>
        <w:t xml:space="preserve"> </w:t>
      </w:r>
      <w:r w:rsidR="00FC5ED0">
        <w:rPr>
          <w:szCs w:val="24"/>
        </w:rPr>
        <w:t>plus</w:t>
      </w:r>
      <w:r w:rsidRPr="00F73D19">
        <w:rPr>
          <w:szCs w:val="24"/>
        </w:rPr>
        <w:t xml:space="preserve"> </w:t>
      </w:r>
      <w:r w:rsidR="00FC5ED0">
        <w:rPr>
          <w:szCs w:val="24"/>
        </w:rPr>
        <w:t>structure</w:t>
      </w:r>
      <w:r w:rsidRPr="00F73D19">
        <w:rPr>
          <w:szCs w:val="24"/>
        </w:rPr>
        <w:t xml:space="preserve"> a culture of sustainable innovation is critical.  </w:t>
      </w:r>
      <w:r w:rsidR="00FC5ED0">
        <w:rPr>
          <w:szCs w:val="24"/>
        </w:rPr>
        <w:t>Execution</w:t>
      </w:r>
      <w:r w:rsidRPr="00F73D19">
        <w:rPr>
          <w:szCs w:val="24"/>
        </w:rPr>
        <w:t xml:space="preserve"> can be broken down into </w:t>
      </w:r>
      <w:r w:rsidR="00F1502F">
        <w:rPr>
          <w:szCs w:val="24"/>
        </w:rPr>
        <w:t>three</w:t>
      </w:r>
      <w:r w:rsidRPr="00F73D19">
        <w:rPr>
          <w:szCs w:val="24"/>
        </w:rPr>
        <w:t xml:space="preserve"> parts comprised of big ideas, people, </w:t>
      </w:r>
      <w:r w:rsidR="00FC5ED0">
        <w:rPr>
          <w:szCs w:val="24"/>
        </w:rPr>
        <w:t>plus</w:t>
      </w:r>
      <w:r w:rsidRPr="00F73D19">
        <w:rPr>
          <w:szCs w:val="24"/>
        </w:rPr>
        <w:t xml:space="preserve"> </w:t>
      </w:r>
      <w:r w:rsidR="00FC5ED0">
        <w:rPr>
          <w:szCs w:val="24"/>
        </w:rPr>
        <w:t>procedure</w:t>
      </w:r>
      <w:r w:rsidRPr="00F73D19">
        <w:rPr>
          <w:szCs w:val="24"/>
        </w:rPr>
        <w:t xml:space="preserve">.  The big ideas portion consists mainly of promoting innovation, </w:t>
      </w:r>
      <w:r w:rsidR="00FC5ED0">
        <w:rPr>
          <w:szCs w:val="24"/>
        </w:rPr>
        <w:t>structure</w:t>
      </w:r>
      <w:r w:rsidRPr="00F73D19">
        <w:rPr>
          <w:szCs w:val="24"/>
        </w:rPr>
        <w:t xml:space="preserve"> the proper culture, </w:t>
      </w:r>
      <w:r w:rsidR="00FC5ED0">
        <w:rPr>
          <w:szCs w:val="24"/>
        </w:rPr>
        <w:t>plus</w:t>
      </w:r>
      <w:r w:rsidRPr="00F73D19">
        <w:rPr>
          <w:szCs w:val="24"/>
        </w:rPr>
        <w:t xml:space="preserve"> removing any barriers.  The people portion </w:t>
      </w:r>
      <w:r w:rsidRPr="00F73D19">
        <w:rPr>
          <w:szCs w:val="24"/>
        </w:rPr>
        <w:lastRenderedPageBreak/>
        <w:t xml:space="preserve">is important because people related issues </w:t>
      </w:r>
      <w:r w:rsidR="00FC5ED0">
        <w:rPr>
          <w:szCs w:val="24"/>
        </w:rPr>
        <w:t>stand</w:t>
      </w:r>
      <w:r w:rsidRPr="00F73D19">
        <w:rPr>
          <w:szCs w:val="24"/>
        </w:rPr>
        <w:t xml:space="preserve"> generally barriers to </w:t>
      </w:r>
      <w:r w:rsidR="00FC5ED0">
        <w:rPr>
          <w:szCs w:val="24"/>
        </w:rPr>
        <w:t>execution</w:t>
      </w:r>
      <w:r w:rsidRPr="00F73D19">
        <w:rPr>
          <w:szCs w:val="24"/>
        </w:rPr>
        <w:t xml:space="preserve">.  A critical part of implementing innovation is acquiring </w:t>
      </w:r>
      <w:r w:rsidR="00FC5ED0">
        <w:rPr>
          <w:szCs w:val="24"/>
        </w:rPr>
        <w:t>plus</w:t>
      </w:r>
      <w:r w:rsidRPr="00F73D19">
        <w:rPr>
          <w:szCs w:val="24"/>
        </w:rPr>
        <w:t xml:space="preserve"> keeping the right people.  The proper people will help ensure all employees </w:t>
      </w:r>
      <w:r w:rsidR="00FC5ED0">
        <w:rPr>
          <w:szCs w:val="24"/>
        </w:rPr>
        <w:t>stand</w:t>
      </w:r>
      <w:r w:rsidRPr="00F73D19">
        <w:rPr>
          <w:szCs w:val="24"/>
        </w:rPr>
        <w:t xml:space="preserve"> engaged</w:t>
      </w:r>
      <w:r w:rsidR="00F1502F">
        <w:rPr>
          <w:szCs w:val="24"/>
        </w:rPr>
        <w:t xml:space="preserve"> </w:t>
      </w:r>
      <w:r w:rsidR="00FC5ED0">
        <w:rPr>
          <w:szCs w:val="24"/>
        </w:rPr>
        <w:t>plus</w:t>
      </w:r>
      <w:r w:rsidR="00F1502F">
        <w:rPr>
          <w:szCs w:val="24"/>
        </w:rPr>
        <w:t xml:space="preserve"> contribute to innovation.  </w:t>
      </w:r>
      <w:r w:rsidR="00FC5ED0">
        <w:rPr>
          <w:szCs w:val="24"/>
        </w:rPr>
        <w:t>Procedure</w:t>
      </w:r>
      <w:r w:rsidRPr="00F73D19">
        <w:rPr>
          <w:szCs w:val="24"/>
        </w:rPr>
        <w:t xml:space="preserve"> is broken down into generating ideas, screening, testing, analysis, beta tests, product </w:t>
      </w:r>
      <w:r w:rsidR="00FC5ED0">
        <w:rPr>
          <w:szCs w:val="24"/>
        </w:rPr>
        <w:t>expansion</w:t>
      </w:r>
      <w:r w:rsidRPr="00F73D19">
        <w:rPr>
          <w:szCs w:val="24"/>
        </w:rPr>
        <w:t xml:space="preserve"> technicaliti</w:t>
      </w:r>
      <w:r w:rsidR="00F1502F">
        <w:rPr>
          <w:szCs w:val="24"/>
        </w:rPr>
        <w:t xml:space="preserve">es, commercialization, </w:t>
      </w:r>
      <w:r w:rsidR="00FC5ED0">
        <w:rPr>
          <w:szCs w:val="24"/>
        </w:rPr>
        <w:t>plus</w:t>
      </w:r>
      <w:r w:rsidR="00F1502F">
        <w:rPr>
          <w:szCs w:val="24"/>
        </w:rPr>
        <w:t xml:space="preserve"> post-</w:t>
      </w:r>
      <w:r w:rsidRPr="00F73D19">
        <w:rPr>
          <w:szCs w:val="24"/>
        </w:rPr>
        <w:t xml:space="preserve">launch review.  The purpose of </w:t>
      </w:r>
      <w:r w:rsidR="00FC5ED0">
        <w:rPr>
          <w:szCs w:val="24"/>
        </w:rPr>
        <w:t>procedure</w:t>
      </w:r>
      <w:r w:rsidRPr="00F73D19">
        <w:rPr>
          <w:szCs w:val="24"/>
        </w:rPr>
        <w:t xml:space="preserve"> is to make sure </w:t>
      </w:r>
      <w:r w:rsidR="00FC5ED0">
        <w:rPr>
          <w:szCs w:val="24"/>
        </w:rPr>
        <w:t>outcomes</w:t>
      </w:r>
      <w:r w:rsidRPr="00F73D19">
        <w:rPr>
          <w:szCs w:val="24"/>
        </w:rPr>
        <w:t xml:space="preserve"> </w:t>
      </w:r>
      <w:r w:rsidR="00FC5ED0">
        <w:rPr>
          <w:szCs w:val="24"/>
        </w:rPr>
        <w:t>stand</w:t>
      </w:r>
      <w:r w:rsidRPr="00F73D19">
        <w:rPr>
          <w:szCs w:val="24"/>
        </w:rPr>
        <w:t xml:space="preserve"> </w:t>
      </w:r>
      <w:r w:rsidR="009246B5">
        <w:rPr>
          <w:szCs w:val="24"/>
        </w:rPr>
        <w:t>attain</w:t>
      </w:r>
      <w:r w:rsidR="009246B5" w:rsidRPr="00F73D19">
        <w:rPr>
          <w:szCs w:val="24"/>
        </w:rPr>
        <w:t>ed</w:t>
      </w:r>
      <w:r w:rsidR="00F1502F">
        <w:rPr>
          <w:szCs w:val="24"/>
        </w:rPr>
        <w:t>,</w:t>
      </w:r>
      <w:r w:rsidRPr="00F73D19">
        <w:rPr>
          <w:szCs w:val="24"/>
        </w:rPr>
        <w:t xml:space="preserve"> </w:t>
      </w:r>
      <w:r w:rsidR="00FC5ED0">
        <w:rPr>
          <w:szCs w:val="24"/>
        </w:rPr>
        <w:t>plus</w:t>
      </w:r>
      <w:r w:rsidRPr="00F73D19">
        <w:rPr>
          <w:szCs w:val="24"/>
        </w:rPr>
        <w:t xml:space="preserve"> the </w:t>
      </w:r>
      <w:r w:rsidR="00FC5ED0">
        <w:rPr>
          <w:szCs w:val="24"/>
        </w:rPr>
        <w:t>procedure</w:t>
      </w:r>
      <w:r w:rsidRPr="00F73D19">
        <w:rPr>
          <w:szCs w:val="24"/>
        </w:rPr>
        <w:t xml:space="preserve"> is repeatable from beginning to end.</w:t>
      </w:r>
    </w:p>
    <w:p w14:paraId="71599EB9" w14:textId="77777777" w:rsidR="000364EE" w:rsidRPr="000364EE" w:rsidRDefault="000364EE" w:rsidP="000364EE">
      <w:pPr>
        <w:pStyle w:val="BodyText"/>
        <w:ind w:left="720" w:hanging="720"/>
        <w:rPr>
          <w:szCs w:val="24"/>
        </w:rPr>
      </w:pPr>
      <w:proofErr w:type="spellStart"/>
      <w:r w:rsidRPr="000364EE">
        <w:rPr>
          <w:szCs w:val="24"/>
        </w:rPr>
        <w:t>Dess</w:t>
      </w:r>
      <w:proofErr w:type="spellEnd"/>
      <w:r w:rsidRPr="000364EE">
        <w:rPr>
          <w:szCs w:val="24"/>
        </w:rPr>
        <w:t xml:space="preserve">, Gregory, Alan Eisner, G.T. Lumpkin, Gerry McNamara. Strategic Management: Creating Competitive Advantages, 7th Edition. McGraw-Hill Learning Solutions, 09/2013. </w:t>
      </w:r>
      <w:proofErr w:type="gramStart"/>
      <w:r w:rsidR="009246B5" w:rsidRPr="000364EE">
        <w:rPr>
          <w:szCs w:val="24"/>
        </w:rPr>
        <w:t>Vital Book</w:t>
      </w:r>
      <w:r w:rsidRPr="000364EE">
        <w:rPr>
          <w:szCs w:val="24"/>
        </w:rPr>
        <w:t xml:space="preserve"> file.</w:t>
      </w:r>
      <w:proofErr w:type="gramEnd"/>
    </w:p>
    <w:p w14:paraId="162B0556" w14:textId="77777777" w:rsidR="000364EE" w:rsidRDefault="000364EE" w:rsidP="003E36F3">
      <w:pPr>
        <w:pStyle w:val="BodyText"/>
        <w:ind w:left="720" w:firstLine="720"/>
        <w:jc w:val="both"/>
        <w:rPr>
          <w:szCs w:val="24"/>
        </w:rPr>
      </w:pPr>
      <w:r w:rsidRPr="000364EE">
        <w:rPr>
          <w:szCs w:val="24"/>
        </w:rPr>
        <w:t xml:space="preserve">This textbook discusses strategic management </w:t>
      </w:r>
      <w:r w:rsidR="00FC5ED0">
        <w:rPr>
          <w:szCs w:val="24"/>
        </w:rPr>
        <w:t>plus</w:t>
      </w:r>
      <w:r w:rsidRPr="000364EE">
        <w:rPr>
          <w:szCs w:val="24"/>
        </w:rPr>
        <w:t xml:space="preserve"> the competitive advantage. Chapter nine of this text discusses different </w:t>
      </w:r>
      <w:r w:rsidR="000325E8">
        <w:rPr>
          <w:szCs w:val="24"/>
        </w:rPr>
        <w:t>tactics</w:t>
      </w:r>
      <w:r w:rsidRPr="000364EE">
        <w:rPr>
          <w:szCs w:val="24"/>
        </w:rPr>
        <w:t xml:space="preserve"> for motivating with rewards </w:t>
      </w:r>
      <w:r w:rsidR="00FC5ED0">
        <w:rPr>
          <w:szCs w:val="24"/>
        </w:rPr>
        <w:t>plus</w:t>
      </w:r>
      <w:r w:rsidRPr="000364EE">
        <w:rPr>
          <w:szCs w:val="24"/>
        </w:rPr>
        <w:t xml:space="preserve"> incentives </w:t>
      </w:r>
      <w:r w:rsidR="00FC5ED0">
        <w:rPr>
          <w:szCs w:val="24"/>
        </w:rPr>
        <w:t>plus</w:t>
      </w:r>
      <w:r w:rsidRPr="000364EE">
        <w:rPr>
          <w:szCs w:val="24"/>
        </w:rPr>
        <w:t xml:space="preserve"> how to measure it. It discusses what </w:t>
      </w:r>
      <w:r w:rsidR="00FC5ED0">
        <w:rPr>
          <w:szCs w:val="24"/>
        </w:rPr>
        <w:t>stand</w:t>
      </w:r>
      <w:r w:rsidRPr="000364EE">
        <w:rPr>
          <w:szCs w:val="24"/>
        </w:rPr>
        <w:t xml:space="preserve"> reward systems, the </w:t>
      </w:r>
      <w:r w:rsidR="000325E8">
        <w:rPr>
          <w:szCs w:val="24"/>
        </w:rPr>
        <w:t>latent</w:t>
      </w:r>
      <w:r w:rsidRPr="000364EE">
        <w:rPr>
          <w:szCs w:val="24"/>
        </w:rPr>
        <w:t xml:space="preserve"> downside, creating effective reward </w:t>
      </w:r>
      <w:r w:rsidR="00FC5ED0">
        <w:rPr>
          <w:szCs w:val="24"/>
        </w:rPr>
        <w:t>plus</w:t>
      </w:r>
      <w:r w:rsidRPr="000364EE">
        <w:rPr>
          <w:szCs w:val="24"/>
        </w:rPr>
        <w:t xml:space="preserve"> incentive </w:t>
      </w:r>
      <w:r w:rsidR="00FC5ED0">
        <w:rPr>
          <w:szCs w:val="24"/>
        </w:rPr>
        <w:t>package</w:t>
      </w:r>
      <w:r w:rsidRPr="000364EE">
        <w:rPr>
          <w:szCs w:val="24"/>
        </w:rPr>
        <w:t xml:space="preserve">s, </w:t>
      </w:r>
      <w:r w:rsidR="00FC5ED0">
        <w:rPr>
          <w:szCs w:val="24"/>
        </w:rPr>
        <w:t>plus</w:t>
      </w:r>
      <w:r w:rsidRPr="000364EE">
        <w:rPr>
          <w:szCs w:val="24"/>
        </w:rPr>
        <w:t xml:space="preserve"> setting up boundaries </w:t>
      </w:r>
      <w:r w:rsidR="00FC5ED0">
        <w:rPr>
          <w:szCs w:val="24"/>
        </w:rPr>
        <w:t>plus</w:t>
      </w:r>
      <w:r w:rsidRPr="000364EE">
        <w:rPr>
          <w:szCs w:val="24"/>
        </w:rPr>
        <w:t xml:space="preserve"> constraints. It also discusses reward systems as a way of organizational control by using rewards to reinforce other means control. Chapter twelve goes into </w:t>
      </w:r>
      <w:r w:rsidR="000325E8">
        <w:rPr>
          <w:szCs w:val="24"/>
        </w:rPr>
        <w:t>tactics</w:t>
      </w:r>
      <w:r w:rsidRPr="000364EE">
        <w:rPr>
          <w:szCs w:val="24"/>
        </w:rPr>
        <w:t xml:space="preserve"> for change management </w:t>
      </w:r>
      <w:r w:rsidR="00FC5ED0">
        <w:rPr>
          <w:szCs w:val="24"/>
        </w:rPr>
        <w:t>plus</w:t>
      </w:r>
      <w:r w:rsidRPr="000364EE">
        <w:rPr>
          <w:szCs w:val="24"/>
        </w:rPr>
        <w:t xml:space="preserve"> how to manage the change </w:t>
      </w:r>
      <w:r w:rsidR="00FC5ED0">
        <w:rPr>
          <w:szCs w:val="24"/>
        </w:rPr>
        <w:t>plus</w:t>
      </w:r>
      <w:r w:rsidRPr="000364EE">
        <w:rPr>
          <w:szCs w:val="24"/>
        </w:rPr>
        <w:t xml:space="preserve"> innovation. It discusses how managing change is one of the most important functions performed by strategic leaders </w:t>
      </w:r>
      <w:r w:rsidR="00FC5ED0">
        <w:rPr>
          <w:szCs w:val="24"/>
        </w:rPr>
        <w:t>plus</w:t>
      </w:r>
      <w:r w:rsidRPr="000364EE">
        <w:rPr>
          <w:szCs w:val="24"/>
        </w:rPr>
        <w:t xml:space="preserve"> how companies can </w:t>
      </w:r>
      <w:r w:rsidR="009246B5" w:rsidRPr="000364EE">
        <w:rPr>
          <w:szCs w:val="24"/>
        </w:rPr>
        <w:t>exp</w:t>
      </w:r>
      <w:r w:rsidR="009246B5">
        <w:rPr>
          <w:szCs w:val="24"/>
        </w:rPr>
        <w:t>el</w:t>
      </w:r>
      <w:r w:rsidRPr="000364EE">
        <w:rPr>
          <w:szCs w:val="24"/>
        </w:rPr>
        <w:t xml:space="preserve"> or </w:t>
      </w:r>
      <w:r w:rsidR="00FC5ED0">
        <w:rPr>
          <w:szCs w:val="24"/>
        </w:rPr>
        <w:t>progress</w:t>
      </w:r>
      <w:r w:rsidRPr="000364EE">
        <w:rPr>
          <w:szCs w:val="24"/>
        </w:rPr>
        <w:t xml:space="preserve"> their business through innovation </w:t>
      </w:r>
      <w:r w:rsidR="00FC5ED0">
        <w:rPr>
          <w:szCs w:val="24"/>
        </w:rPr>
        <w:t>plus</w:t>
      </w:r>
      <w:r w:rsidRPr="000364EE">
        <w:rPr>
          <w:szCs w:val="24"/>
        </w:rPr>
        <w:t xml:space="preserve"> corporate entrepreneurship. </w:t>
      </w:r>
    </w:p>
    <w:p w14:paraId="0B787DE6" w14:textId="77777777" w:rsidR="00FB1AF8" w:rsidRDefault="00FB1AF8" w:rsidP="000364EE">
      <w:pPr>
        <w:pStyle w:val="BodyText"/>
        <w:ind w:left="720" w:hanging="720"/>
        <w:rPr>
          <w:szCs w:val="24"/>
        </w:rPr>
      </w:pPr>
    </w:p>
    <w:p w14:paraId="2882A93D" w14:textId="77777777" w:rsidR="00FB1AF8" w:rsidRDefault="00FB1AF8" w:rsidP="000364EE">
      <w:pPr>
        <w:pStyle w:val="BodyText"/>
        <w:ind w:left="720" w:hanging="720"/>
        <w:rPr>
          <w:szCs w:val="24"/>
        </w:rPr>
      </w:pPr>
    </w:p>
    <w:p w14:paraId="37A343FB" w14:textId="77777777" w:rsidR="00FB1AF8" w:rsidRDefault="00FB1AF8" w:rsidP="000364EE">
      <w:pPr>
        <w:pStyle w:val="BodyText"/>
        <w:ind w:left="720" w:hanging="720"/>
        <w:rPr>
          <w:szCs w:val="24"/>
        </w:rPr>
      </w:pPr>
    </w:p>
    <w:p w14:paraId="0D73BE37" w14:textId="77777777" w:rsidR="00FD5FF4" w:rsidRDefault="00FD5FF4" w:rsidP="000364EE">
      <w:pPr>
        <w:pStyle w:val="BodyText"/>
        <w:ind w:left="720" w:hanging="720"/>
        <w:rPr>
          <w:szCs w:val="24"/>
        </w:rPr>
      </w:pPr>
    </w:p>
    <w:p w14:paraId="2C550924" w14:textId="77777777" w:rsidR="00FD5FF4" w:rsidRDefault="00FD5FF4" w:rsidP="000364EE">
      <w:pPr>
        <w:pStyle w:val="BodyText"/>
        <w:ind w:left="720" w:hanging="720"/>
        <w:rPr>
          <w:szCs w:val="24"/>
        </w:rPr>
      </w:pPr>
      <w:proofErr w:type="spellStart"/>
      <w:r w:rsidRPr="00FD5FF4">
        <w:rPr>
          <w:szCs w:val="24"/>
        </w:rPr>
        <w:t>Pancer</w:t>
      </w:r>
      <w:proofErr w:type="spellEnd"/>
      <w:r w:rsidRPr="00FD5FF4">
        <w:rPr>
          <w:szCs w:val="24"/>
        </w:rPr>
        <w:t xml:space="preserve">, s. M., </w:t>
      </w:r>
      <w:r w:rsidR="00FC5ED0">
        <w:rPr>
          <w:szCs w:val="24"/>
        </w:rPr>
        <w:t>plus</w:t>
      </w:r>
      <w:r w:rsidRPr="00FD5FF4">
        <w:rPr>
          <w:szCs w:val="24"/>
        </w:rPr>
        <w:t xml:space="preserve"> </w:t>
      </w:r>
      <w:proofErr w:type="spellStart"/>
      <w:r w:rsidRPr="00FD5FF4">
        <w:rPr>
          <w:szCs w:val="24"/>
        </w:rPr>
        <w:t>Westhues</w:t>
      </w:r>
      <w:proofErr w:type="spellEnd"/>
      <w:r w:rsidRPr="00FD5FF4">
        <w:rPr>
          <w:szCs w:val="24"/>
        </w:rPr>
        <w:t>, A. (1989) "</w:t>
      </w:r>
      <w:proofErr w:type="gramStart"/>
      <w:r w:rsidRPr="00FD5FF4">
        <w:rPr>
          <w:szCs w:val="24"/>
        </w:rPr>
        <w:t>A</w:t>
      </w:r>
      <w:proofErr w:type="gramEnd"/>
      <w:r w:rsidRPr="00FD5FF4">
        <w:rPr>
          <w:szCs w:val="24"/>
        </w:rPr>
        <w:t xml:space="preserve"> </w:t>
      </w:r>
      <w:proofErr w:type="spellStart"/>
      <w:r w:rsidR="00FC5ED0">
        <w:rPr>
          <w:szCs w:val="24"/>
        </w:rPr>
        <w:t>expansion</w:t>
      </w:r>
      <w:r w:rsidRPr="00FD5FF4">
        <w:rPr>
          <w:szCs w:val="24"/>
        </w:rPr>
        <w:t>al</w:t>
      </w:r>
      <w:proofErr w:type="spellEnd"/>
      <w:r w:rsidRPr="00FD5FF4">
        <w:rPr>
          <w:szCs w:val="24"/>
        </w:rPr>
        <w:t xml:space="preserve"> stage approach to </w:t>
      </w:r>
      <w:r w:rsidR="00FC5ED0">
        <w:rPr>
          <w:szCs w:val="24"/>
        </w:rPr>
        <w:t>package</w:t>
      </w:r>
      <w:r w:rsidRPr="00FD5FF4">
        <w:rPr>
          <w:szCs w:val="24"/>
        </w:rPr>
        <w:t xml:space="preserve"> planning </w:t>
      </w:r>
      <w:r w:rsidR="00FC5ED0">
        <w:rPr>
          <w:szCs w:val="24"/>
        </w:rPr>
        <w:t>plus</w:t>
      </w:r>
      <w:r w:rsidRPr="00FD5FF4">
        <w:rPr>
          <w:szCs w:val="24"/>
        </w:rPr>
        <w:t xml:space="preserve"> evaluation." Evaluation Review (13): 56-77.</w:t>
      </w:r>
      <w:r>
        <w:rPr>
          <w:szCs w:val="24"/>
        </w:rPr>
        <w:t xml:space="preserve"> </w:t>
      </w:r>
    </w:p>
    <w:p w14:paraId="554C76A7" w14:textId="77777777" w:rsidR="00FD5FF4" w:rsidRDefault="00FD5FF4" w:rsidP="003E36F3">
      <w:pPr>
        <w:pStyle w:val="BodyText"/>
        <w:ind w:left="720" w:firstLine="720"/>
        <w:jc w:val="both"/>
        <w:rPr>
          <w:szCs w:val="24"/>
        </w:rPr>
      </w:pPr>
      <w:r w:rsidRPr="00FD5FF4">
        <w:rPr>
          <w:szCs w:val="24"/>
        </w:rPr>
        <w:t xml:space="preserve">Evaluation </w:t>
      </w:r>
      <w:r w:rsidR="00FC5ED0">
        <w:rPr>
          <w:szCs w:val="24"/>
        </w:rPr>
        <w:t>drop</w:t>
      </w:r>
      <w:r w:rsidRPr="00FD5FF4">
        <w:rPr>
          <w:szCs w:val="24"/>
        </w:rPr>
        <w:t xml:space="preserve"> into one of two </w:t>
      </w:r>
      <w:r w:rsidR="00FC5ED0">
        <w:rPr>
          <w:szCs w:val="24"/>
        </w:rPr>
        <w:t>extensive</w:t>
      </w:r>
      <w:r w:rsidRPr="00FD5FF4">
        <w:rPr>
          <w:szCs w:val="24"/>
        </w:rPr>
        <w:t xml:space="preserve"> </w:t>
      </w:r>
      <w:r w:rsidR="00FC5ED0">
        <w:rPr>
          <w:szCs w:val="24"/>
        </w:rPr>
        <w:t>groups</w:t>
      </w:r>
      <w:r w:rsidRPr="00FD5FF4">
        <w:rPr>
          <w:szCs w:val="24"/>
        </w:rPr>
        <w:t xml:space="preserve">: </w:t>
      </w:r>
      <w:r w:rsidR="00FC5ED0">
        <w:rPr>
          <w:szCs w:val="24"/>
        </w:rPr>
        <w:t>decisive</w:t>
      </w:r>
      <w:r w:rsidRPr="00FD5FF4">
        <w:rPr>
          <w:szCs w:val="24"/>
        </w:rPr>
        <w:t xml:space="preserve"> </w:t>
      </w:r>
      <w:r w:rsidR="00FC5ED0">
        <w:rPr>
          <w:szCs w:val="24"/>
        </w:rPr>
        <w:t>plus</w:t>
      </w:r>
      <w:r w:rsidRPr="00FD5FF4">
        <w:rPr>
          <w:szCs w:val="24"/>
        </w:rPr>
        <w:t xml:space="preserve"> </w:t>
      </w:r>
      <w:r w:rsidR="00FC5ED0">
        <w:rPr>
          <w:szCs w:val="24"/>
        </w:rPr>
        <w:t>collective</w:t>
      </w:r>
      <w:r w:rsidRPr="00FD5FF4">
        <w:rPr>
          <w:szCs w:val="24"/>
        </w:rPr>
        <w:t xml:space="preserve">. </w:t>
      </w:r>
      <w:r w:rsidR="00FC5ED0">
        <w:rPr>
          <w:szCs w:val="24"/>
        </w:rPr>
        <w:t>Decisive</w:t>
      </w:r>
      <w:r w:rsidRPr="00FD5FF4">
        <w:rPr>
          <w:szCs w:val="24"/>
        </w:rPr>
        <w:t xml:space="preserve"> </w:t>
      </w:r>
      <w:r w:rsidR="00FC5ED0">
        <w:rPr>
          <w:szCs w:val="24"/>
        </w:rPr>
        <w:t>assessments</w:t>
      </w:r>
      <w:r w:rsidRPr="00FD5FF4">
        <w:rPr>
          <w:szCs w:val="24"/>
        </w:rPr>
        <w:t xml:space="preserve"> </w:t>
      </w:r>
      <w:r w:rsidR="00FC5ED0">
        <w:rPr>
          <w:szCs w:val="24"/>
        </w:rPr>
        <w:t>stand</w:t>
      </w:r>
      <w:r w:rsidRPr="00FD5FF4">
        <w:rPr>
          <w:szCs w:val="24"/>
        </w:rPr>
        <w:t xml:space="preserve"> </w:t>
      </w:r>
      <w:r w:rsidR="00FC5ED0">
        <w:rPr>
          <w:szCs w:val="24"/>
        </w:rPr>
        <w:t>showed</w:t>
      </w:r>
      <w:r w:rsidRPr="00FD5FF4">
        <w:rPr>
          <w:szCs w:val="24"/>
        </w:rPr>
        <w:t xml:space="preserve"> </w:t>
      </w:r>
      <w:r w:rsidR="00FC5ED0">
        <w:rPr>
          <w:szCs w:val="24"/>
        </w:rPr>
        <w:t>throughout</w:t>
      </w:r>
      <w:r w:rsidRPr="00FD5FF4">
        <w:rPr>
          <w:szCs w:val="24"/>
        </w:rPr>
        <w:t xml:space="preserve"> </w:t>
      </w:r>
      <w:r w:rsidR="00FC5ED0">
        <w:rPr>
          <w:szCs w:val="24"/>
        </w:rPr>
        <w:t>package</w:t>
      </w:r>
      <w:r w:rsidRPr="00FD5FF4">
        <w:rPr>
          <w:szCs w:val="24"/>
        </w:rPr>
        <w:t xml:space="preserve"> </w:t>
      </w:r>
      <w:r w:rsidR="00FC5ED0">
        <w:rPr>
          <w:szCs w:val="24"/>
        </w:rPr>
        <w:t>expansion</w:t>
      </w:r>
      <w:r w:rsidRPr="00FD5FF4">
        <w:rPr>
          <w:szCs w:val="24"/>
        </w:rPr>
        <w:t xml:space="preserve"> </w:t>
      </w:r>
      <w:r w:rsidR="00FC5ED0">
        <w:rPr>
          <w:szCs w:val="24"/>
        </w:rPr>
        <w:t>plus</w:t>
      </w:r>
      <w:r w:rsidRPr="00FD5FF4">
        <w:rPr>
          <w:szCs w:val="24"/>
        </w:rPr>
        <w:t xml:space="preserve"> </w:t>
      </w:r>
      <w:r w:rsidR="00FC5ED0">
        <w:rPr>
          <w:szCs w:val="24"/>
        </w:rPr>
        <w:t>execution</w:t>
      </w:r>
      <w:r w:rsidRPr="00FD5FF4">
        <w:rPr>
          <w:szCs w:val="24"/>
        </w:rPr>
        <w:t xml:space="preserve"> </w:t>
      </w:r>
      <w:r w:rsidR="00FC5ED0">
        <w:rPr>
          <w:szCs w:val="24"/>
        </w:rPr>
        <w:t>plus</w:t>
      </w:r>
      <w:r w:rsidRPr="00FD5FF4">
        <w:rPr>
          <w:szCs w:val="24"/>
        </w:rPr>
        <w:t xml:space="preserve"> </w:t>
      </w:r>
      <w:r w:rsidR="00FC5ED0">
        <w:rPr>
          <w:szCs w:val="24"/>
        </w:rPr>
        <w:t>stand</w:t>
      </w:r>
      <w:r w:rsidRPr="00FD5FF4">
        <w:rPr>
          <w:szCs w:val="24"/>
        </w:rPr>
        <w:t xml:space="preserve"> </w:t>
      </w:r>
      <w:r w:rsidR="00FC5ED0">
        <w:rPr>
          <w:szCs w:val="24"/>
        </w:rPr>
        <w:t>valuable</w:t>
      </w:r>
      <w:r w:rsidRPr="00FD5FF4">
        <w:rPr>
          <w:szCs w:val="24"/>
        </w:rPr>
        <w:t xml:space="preserve"> if you </w:t>
      </w:r>
      <w:r w:rsidR="00FC5ED0">
        <w:rPr>
          <w:szCs w:val="24"/>
        </w:rPr>
        <w:t>need</w:t>
      </w:r>
      <w:r w:rsidRPr="00FD5FF4">
        <w:rPr>
          <w:szCs w:val="24"/>
        </w:rPr>
        <w:t xml:space="preserve"> </w:t>
      </w:r>
      <w:r w:rsidR="00FC5ED0">
        <w:rPr>
          <w:szCs w:val="24"/>
        </w:rPr>
        <w:t>a path</w:t>
      </w:r>
      <w:r w:rsidRPr="00FD5FF4">
        <w:rPr>
          <w:szCs w:val="24"/>
        </w:rPr>
        <w:t xml:space="preserve"> on how to </w:t>
      </w:r>
      <w:r w:rsidR="00FC5ED0">
        <w:rPr>
          <w:szCs w:val="24"/>
        </w:rPr>
        <w:t>best</w:t>
      </w:r>
      <w:r w:rsidRPr="00FD5FF4">
        <w:rPr>
          <w:szCs w:val="24"/>
        </w:rPr>
        <w:t xml:space="preserve"> </w:t>
      </w:r>
      <w:r w:rsidR="00FC5ED0">
        <w:rPr>
          <w:szCs w:val="24"/>
        </w:rPr>
        <w:t>attain</w:t>
      </w:r>
      <w:r w:rsidRPr="00FD5FF4">
        <w:rPr>
          <w:szCs w:val="24"/>
        </w:rPr>
        <w:t xml:space="preserve"> your goals or </w:t>
      </w:r>
      <w:r w:rsidR="00FC5ED0">
        <w:rPr>
          <w:szCs w:val="24"/>
        </w:rPr>
        <w:t>progress</w:t>
      </w:r>
      <w:r w:rsidRPr="00FD5FF4">
        <w:rPr>
          <w:szCs w:val="24"/>
        </w:rPr>
        <w:t xml:space="preserve"> your </w:t>
      </w:r>
      <w:r w:rsidR="00FC5ED0">
        <w:rPr>
          <w:szCs w:val="24"/>
        </w:rPr>
        <w:t>package</w:t>
      </w:r>
      <w:r w:rsidRPr="00FD5FF4">
        <w:rPr>
          <w:szCs w:val="24"/>
        </w:rPr>
        <w:t xml:space="preserve">. </w:t>
      </w:r>
      <w:r w:rsidR="00FC5ED0">
        <w:rPr>
          <w:szCs w:val="24"/>
        </w:rPr>
        <w:t>Collective</w:t>
      </w:r>
      <w:r w:rsidRPr="00FD5FF4">
        <w:rPr>
          <w:szCs w:val="24"/>
        </w:rPr>
        <w:t xml:space="preserve"> </w:t>
      </w:r>
      <w:r w:rsidR="00FC5ED0">
        <w:rPr>
          <w:szCs w:val="24"/>
        </w:rPr>
        <w:t>assessments</w:t>
      </w:r>
      <w:r w:rsidRPr="00FD5FF4">
        <w:rPr>
          <w:szCs w:val="24"/>
        </w:rPr>
        <w:t xml:space="preserve"> </w:t>
      </w:r>
      <w:r w:rsidR="00FC5ED0">
        <w:rPr>
          <w:szCs w:val="24"/>
        </w:rPr>
        <w:t>must</w:t>
      </w:r>
      <w:r w:rsidRPr="00FD5FF4">
        <w:rPr>
          <w:szCs w:val="24"/>
        </w:rPr>
        <w:t xml:space="preserve"> be </w:t>
      </w:r>
      <w:r w:rsidR="00FC5ED0">
        <w:rPr>
          <w:szCs w:val="24"/>
        </w:rPr>
        <w:t>concluded</w:t>
      </w:r>
      <w:r w:rsidRPr="00FD5FF4">
        <w:rPr>
          <w:szCs w:val="24"/>
        </w:rPr>
        <w:t xml:space="preserve"> once your </w:t>
      </w:r>
      <w:r w:rsidR="00FC5ED0">
        <w:rPr>
          <w:szCs w:val="24"/>
        </w:rPr>
        <w:t>package</w:t>
      </w:r>
      <w:r w:rsidRPr="00FD5FF4">
        <w:rPr>
          <w:szCs w:val="24"/>
        </w:rPr>
        <w:t xml:space="preserve">s </w:t>
      </w:r>
      <w:r w:rsidR="00FC5ED0">
        <w:rPr>
          <w:szCs w:val="24"/>
        </w:rPr>
        <w:t>stand</w:t>
      </w:r>
      <w:r w:rsidRPr="00FD5FF4">
        <w:rPr>
          <w:szCs w:val="24"/>
        </w:rPr>
        <w:t xml:space="preserve"> well </w:t>
      </w:r>
      <w:r w:rsidR="00FC5ED0">
        <w:rPr>
          <w:szCs w:val="24"/>
        </w:rPr>
        <w:t>proven</w:t>
      </w:r>
      <w:r w:rsidRPr="00FD5FF4">
        <w:rPr>
          <w:szCs w:val="24"/>
        </w:rPr>
        <w:t xml:space="preserve"> </w:t>
      </w:r>
      <w:r w:rsidR="00FC5ED0">
        <w:rPr>
          <w:szCs w:val="24"/>
        </w:rPr>
        <w:t>plus</w:t>
      </w:r>
      <w:r w:rsidRPr="00FD5FF4">
        <w:rPr>
          <w:szCs w:val="24"/>
        </w:rPr>
        <w:t xml:space="preserve"> will </w:t>
      </w:r>
      <w:r w:rsidR="00FC5ED0">
        <w:rPr>
          <w:szCs w:val="24"/>
        </w:rPr>
        <w:t>inform</w:t>
      </w:r>
      <w:r w:rsidRPr="00FD5FF4">
        <w:rPr>
          <w:szCs w:val="24"/>
        </w:rPr>
        <w:t xml:space="preserve"> you to what </w:t>
      </w:r>
      <w:r w:rsidR="00FC5ED0">
        <w:rPr>
          <w:szCs w:val="24"/>
        </w:rPr>
        <w:t>degree or amount</w:t>
      </w:r>
      <w:r w:rsidRPr="00FD5FF4">
        <w:rPr>
          <w:szCs w:val="24"/>
        </w:rPr>
        <w:t xml:space="preserve"> the </w:t>
      </w:r>
      <w:r w:rsidR="00FC5ED0">
        <w:rPr>
          <w:szCs w:val="24"/>
        </w:rPr>
        <w:t>package</w:t>
      </w:r>
      <w:r w:rsidRPr="00FD5FF4">
        <w:rPr>
          <w:szCs w:val="24"/>
        </w:rPr>
        <w:t xml:space="preserve"> is </w:t>
      </w:r>
      <w:r w:rsidR="00FC5ED0">
        <w:rPr>
          <w:szCs w:val="24"/>
        </w:rPr>
        <w:t>attaining</w:t>
      </w:r>
      <w:r w:rsidRPr="00FD5FF4">
        <w:rPr>
          <w:szCs w:val="24"/>
        </w:rPr>
        <w:t xml:space="preserve"> its goals</w:t>
      </w:r>
      <w:r>
        <w:rPr>
          <w:szCs w:val="24"/>
        </w:rPr>
        <w:t xml:space="preserve">.  </w:t>
      </w:r>
      <w:r w:rsidR="00FC5ED0">
        <w:rPr>
          <w:szCs w:val="24"/>
        </w:rPr>
        <w:t>Procedure</w:t>
      </w:r>
      <w:r w:rsidRPr="00FD5FF4">
        <w:rPr>
          <w:szCs w:val="24"/>
        </w:rPr>
        <w:t xml:space="preserve"> evaluation is a </w:t>
      </w:r>
      <w:r w:rsidR="009246B5">
        <w:rPr>
          <w:szCs w:val="24"/>
        </w:rPr>
        <w:t>technique</w:t>
      </w:r>
      <w:r w:rsidRPr="00FD5FF4">
        <w:rPr>
          <w:szCs w:val="24"/>
        </w:rPr>
        <w:t xml:space="preserve"> of </w:t>
      </w:r>
      <w:r w:rsidR="00FC5ED0">
        <w:rPr>
          <w:szCs w:val="24"/>
        </w:rPr>
        <w:t>measuring</w:t>
      </w:r>
      <w:r w:rsidRPr="00FD5FF4">
        <w:rPr>
          <w:szCs w:val="24"/>
        </w:rPr>
        <w:t xml:space="preserve"> how a </w:t>
      </w:r>
      <w:r w:rsidR="00FC5ED0">
        <w:rPr>
          <w:szCs w:val="24"/>
        </w:rPr>
        <w:t>package</w:t>
      </w:r>
      <w:r w:rsidRPr="00FD5FF4">
        <w:rPr>
          <w:szCs w:val="24"/>
        </w:rPr>
        <w:t xml:space="preserve"> is being implemented. </w:t>
      </w:r>
      <w:r w:rsidR="00FC5ED0">
        <w:rPr>
          <w:szCs w:val="24"/>
        </w:rPr>
        <w:t>Procedure</w:t>
      </w:r>
      <w:r w:rsidRPr="00FD5FF4">
        <w:rPr>
          <w:szCs w:val="24"/>
        </w:rPr>
        <w:t xml:space="preserve"> evaluation focuses on the </w:t>
      </w:r>
      <w:r w:rsidR="00FC5ED0">
        <w:rPr>
          <w:szCs w:val="24"/>
        </w:rPr>
        <w:t>package</w:t>
      </w:r>
      <w:r w:rsidRPr="00FD5FF4">
        <w:rPr>
          <w:szCs w:val="24"/>
        </w:rPr>
        <w:t xml:space="preserve">’s </w:t>
      </w:r>
      <w:r w:rsidR="00FC5ED0">
        <w:rPr>
          <w:szCs w:val="24"/>
        </w:rPr>
        <w:t>actions</w:t>
      </w:r>
      <w:r w:rsidRPr="00FD5FF4">
        <w:rPr>
          <w:szCs w:val="24"/>
        </w:rPr>
        <w:t xml:space="preserve">, </w:t>
      </w:r>
      <w:r w:rsidR="00FC5ED0">
        <w:rPr>
          <w:szCs w:val="24"/>
        </w:rPr>
        <w:t>execution</w:t>
      </w:r>
      <w:r w:rsidRPr="00FD5FF4">
        <w:rPr>
          <w:szCs w:val="24"/>
        </w:rPr>
        <w:t xml:space="preserve">, </w:t>
      </w:r>
      <w:r w:rsidR="00FC5ED0">
        <w:rPr>
          <w:szCs w:val="24"/>
        </w:rPr>
        <w:t>plus</w:t>
      </w:r>
      <w:r w:rsidRPr="00FD5FF4">
        <w:rPr>
          <w:szCs w:val="24"/>
        </w:rPr>
        <w:t xml:space="preserve"> service delivery, whereas outcome evaluation focuses on the </w:t>
      </w:r>
      <w:r w:rsidR="00FC5ED0">
        <w:rPr>
          <w:szCs w:val="24"/>
        </w:rPr>
        <w:t>efficiency</w:t>
      </w:r>
      <w:r w:rsidRPr="00FD5FF4">
        <w:rPr>
          <w:szCs w:val="24"/>
        </w:rPr>
        <w:t xml:space="preserve"> of the </w:t>
      </w:r>
      <w:r w:rsidR="00FC5ED0">
        <w:rPr>
          <w:szCs w:val="24"/>
        </w:rPr>
        <w:t>package</w:t>
      </w:r>
      <w:r w:rsidRPr="00FD5FF4">
        <w:rPr>
          <w:szCs w:val="24"/>
        </w:rPr>
        <w:t xml:space="preserve"> </w:t>
      </w:r>
      <w:r w:rsidR="00FC5ED0">
        <w:rPr>
          <w:szCs w:val="24"/>
        </w:rPr>
        <w:t>plus</w:t>
      </w:r>
      <w:r w:rsidRPr="00FD5FF4">
        <w:rPr>
          <w:szCs w:val="24"/>
        </w:rPr>
        <w:t xml:space="preserve"> its outcomes. </w:t>
      </w:r>
      <w:r w:rsidR="00FC5ED0">
        <w:rPr>
          <w:szCs w:val="24"/>
        </w:rPr>
        <w:t>Structure</w:t>
      </w:r>
      <w:r w:rsidRPr="00FD5FF4">
        <w:rPr>
          <w:szCs w:val="24"/>
        </w:rPr>
        <w:t xml:space="preserve"> </w:t>
      </w:r>
      <w:r w:rsidR="00FC5ED0">
        <w:rPr>
          <w:szCs w:val="24"/>
        </w:rPr>
        <w:t>procedure</w:t>
      </w:r>
      <w:r w:rsidRPr="00FD5FF4">
        <w:rPr>
          <w:szCs w:val="24"/>
        </w:rPr>
        <w:t xml:space="preserve"> eval</w:t>
      </w:r>
      <w:r w:rsidR="007F7CDA">
        <w:rPr>
          <w:szCs w:val="24"/>
        </w:rPr>
        <w:t xml:space="preserve">uation </w:t>
      </w:r>
      <w:r w:rsidR="00FC5ED0">
        <w:rPr>
          <w:szCs w:val="24"/>
        </w:rPr>
        <w:t>events</w:t>
      </w:r>
      <w:r w:rsidR="007F7CDA">
        <w:rPr>
          <w:szCs w:val="24"/>
        </w:rPr>
        <w:t xml:space="preserve"> into </w:t>
      </w:r>
      <w:r w:rsidR="00FC5ED0">
        <w:rPr>
          <w:szCs w:val="24"/>
        </w:rPr>
        <w:t>package</w:t>
      </w:r>
      <w:r w:rsidRPr="00FD5FF4">
        <w:rPr>
          <w:szCs w:val="24"/>
        </w:rPr>
        <w:t xml:space="preserve"> </w:t>
      </w:r>
      <w:r w:rsidR="00FC5ED0">
        <w:rPr>
          <w:szCs w:val="24"/>
        </w:rPr>
        <w:t>execution</w:t>
      </w:r>
      <w:r w:rsidRPr="00FD5FF4">
        <w:rPr>
          <w:szCs w:val="24"/>
        </w:rPr>
        <w:t xml:space="preserve"> </w:t>
      </w:r>
      <w:r w:rsidR="00FC5ED0">
        <w:rPr>
          <w:szCs w:val="24"/>
        </w:rPr>
        <w:t>plus</w:t>
      </w:r>
      <w:r w:rsidRPr="00FD5FF4">
        <w:rPr>
          <w:szCs w:val="24"/>
        </w:rPr>
        <w:t xml:space="preserve"> using the </w:t>
      </w:r>
      <w:r w:rsidR="00FC5ED0">
        <w:rPr>
          <w:szCs w:val="24"/>
        </w:rPr>
        <w:t>outcomes</w:t>
      </w:r>
      <w:r w:rsidRPr="00FD5FF4">
        <w:rPr>
          <w:szCs w:val="24"/>
        </w:rPr>
        <w:t xml:space="preserve"> of these </w:t>
      </w:r>
      <w:r w:rsidR="00FC5ED0">
        <w:rPr>
          <w:szCs w:val="24"/>
        </w:rPr>
        <w:t>events</w:t>
      </w:r>
      <w:r w:rsidRPr="00FD5FF4">
        <w:rPr>
          <w:szCs w:val="24"/>
        </w:rPr>
        <w:t xml:space="preserve"> to conduct </w:t>
      </w:r>
      <w:r w:rsidR="000325E8">
        <w:rPr>
          <w:szCs w:val="24"/>
        </w:rPr>
        <w:t>incessant</w:t>
      </w:r>
      <w:r w:rsidRPr="00FD5FF4">
        <w:rPr>
          <w:szCs w:val="24"/>
        </w:rPr>
        <w:t xml:space="preserve"> </w:t>
      </w:r>
      <w:r w:rsidR="000325E8">
        <w:rPr>
          <w:szCs w:val="24"/>
        </w:rPr>
        <w:t>class</w:t>
      </w:r>
      <w:r w:rsidRPr="00FD5FF4">
        <w:rPr>
          <w:szCs w:val="24"/>
        </w:rPr>
        <w:t xml:space="preserve"> </w:t>
      </w:r>
      <w:r w:rsidR="009246B5">
        <w:rPr>
          <w:szCs w:val="24"/>
        </w:rPr>
        <w:t>progress</w:t>
      </w:r>
      <w:r w:rsidR="009246B5" w:rsidRPr="00FD5FF4">
        <w:rPr>
          <w:szCs w:val="24"/>
        </w:rPr>
        <w:t xml:space="preserve"> Ent</w:t>
      </w:r>
      <w:r w:rsidRPr="00FD5FF4">
        <w:rPr>
          <w:szCs w:val="24"/>
        </w:rPr>
        <w:t xml:space="preserve"> is </w:t>
      </w:r>
      <w:r w:rsidR="000325E8">
        <w:rPr>
          <w:szCs w:val="24"/>
        </w:rPr>
        <w:t>possibly</w:t>
      </w:r>
      <w:r w:rsidRPr="00FD5FF4">
        <w:rPr>
          <w:szCs w:val="24"/>
        </w:rPr>
        <w:t xml:space="preserve"> one of the most important yet overlooked </w:t>
      </w:r>
      <w:r w:rsidR="000325E8">
        <w:rPr>
          <w:szCs w:val="24"/>
        </w:rPr>
        <w:t>tactics</w:t>
      </w:r>
      <w:r w:rsidRPr="00FD5FF4">
        <w:rPr>
          <w:szCs w:val="24"/>
        </w:rPr>
        <w:t xml:space="preserve"> in </w:t>
      </w:r>
      <w:r w:rsidR="000325E8">
        <w:rPr>
          <w:szCs w:val="24"/>
        </w:rPr>
        <w:t>community</w:t>
      </w:r>
      <w:r w:rsidRPr="00FD5FF4">
        <w:rPr>
          <w:szCs w:val="24"/>
        </w:rPr>
        <w:t xml:space="preserve"> </w:t>
      </w:r>
      <w:r w:rsidR="000325E8">
        <w:rPr>
          <w:szCs w:val="24"/>
        </w:rPr>
        <w:t>well- being</w:t>
      </w:r>
      <w:r w:rsidRPr="00FD5FF4">
        <w:rPr>
          <w:szCs w:val="24"/>
        </w:rPr>
        <w:t xml:space="preserve"> practice.  This section </w:t>
      </w:r>
      <w:r w:rsidR="000325E8">
        <w:rPr>
          <w:szCs w:val="24"/>
        </w:rPr>
        <w:t>affords</w:t>
      </w:r>
      <w:r w:rsidRPr="00FD5FF4">
        <w:rPr>
          <w:szCs w:val="24"/>
        </w:rPr>
        <w:t xml:space="preserve"> information on how to </w:t>
      </w:r>
      <w:r w:rsidR="000325E8">
        <w:rPr>
          <w:szCs w:val="24"/>
        </w:rPr>
        <w:t>project</w:t>
      </w:r>
      <w:r w:rsidRPr="00FD5FF4">
        <w:rPr>
          <w:szCs w:val="24"/>
        </w:rPr>
        <w:t xml:space="preserve"> a </w:t>
      </w:r>
      <w:r w:rsidR="00FC5ED0">
        <w:rPr>
          <w:szCs w:val="24"/>
        </w:rPr>
        <w:t>procedure</w:t>
      </w:r>
      <w:r w:rsidRPr="00FD5FF4">
        <w:rPr>
          <w:szCs w:val="24"/>
        </w:rPr>
        <w:t xml:space="preserve"> evaluation that w</w:t>
      </w:r>
      <w:r w:rsidR="007F7CDA">
        <w:rPr>
          <w:szCs w:val="24"/>
        </w:rPr>
        <w:t xml:space="preserve">ill inform </w:t>
      </w:r>
      <w:r w:rsidR="00FC5ED0">
        <w:rPr>
          <w:szCs w:val="24"/>
        </w:rPr>
        <w:t>plus</w:t>
      </w:r>
      <w:r w:rsidR="007F7CDA">
        <w:rPr>
          <w:szCs w:val="24"/>
        </w:rPr>
        <w:t xml:space="preserve"> </w:t>
      </w:r>
      <w:r w:rsidR="00FC5ED0">
        <w:rPr>
          <w:szCs w:val="24"/>
        </w:rPr>
        <w:t>progress</w:t>
      </w:r>
      <w:r w:rsidR="007F7CDA">
        <w:rPr>
          <w:szCs w:val="24"/>
        </w:rPr>
        <w:t xml:space="preserve"> </w:t>
      </w:r>
      <w:r w:rsidR="00FC5ED0">
        <w:rPr>
          <w:szCs w:val="24"/>
        </w:rPr>
        <w:t>package</w:t>
      </w:r>
      <w:r w:rsidRPr="00FD5FF4">
        <w:rPr>
          <w:szCs w:val="24"/>
        </w:rPr>
        <w:t xml:space="preserve"> </w:t>
      </w:r>
      <w:r w:rsidR="00FC5ED0">
        <w:rPr>
          <w:szCs w:val="24"/>
        </w:rPr>
        <w:t>execution</w:t>
      </w:r>
      <w:r w:rsidR="007F7CDA">
        <w:rPr>
          <w:szCs w:val="24"/>
        </w:rPr>
        <w:t xml:space="preserve">.  </w:t>
      </w:r>
      <w:r w:rsidR="00FC5ED0">
        <w:rPr>
          <w:szCs w:val="24"/>
        </w:rPr>
        <w:t>Procedure</w:t>
      </w:r>
      <w:r w:rsidRPr="00FD5FF4">
        <w:rPr>
          <w:szCs w:val="24"/>
        </w:rPr>
        <w:t xml:space="preserve"> evaluation may </w:t>
      </w:r>
      <w:r w:rsidR="000325E8">
        <w:rPr>
          <w:szCs w:val="24"/>
        </w:rPr>
        <w:t>befall</w:t>
      </w:r>
      <w:r w:rsidRPr="00FD5FF4">
        <w:rPr>
          <w:szCs w:val="24"/>
        </w:rPr>
        <w:t xml:space="preserve"> with or without outcome evaluation </w:t>
      </w:r>
      <w:r w:rsidR="00FC5ED0">
        <w:rPr>
          <w:szCs w:val="24"/>
        </w:rPr>
        <w:t>plus</w:t>
      </w:r>
      <w:r w:rsidRPr="00FD5FF4">
        <w:rPr>
          <w:szCs w:val="24"/>
        </w:rPr>
        <w:t xml:space="preserve"> may include a </w:t>
      </w:r>
      <w:r w:rsidR="000325E8">
        <w:rPr>
          <w:szCs w:val="24"/>
        </w:rPr>
        <w:t>mixture</w:t>
      </w:r>
      <w:r w:rsidRPr="00FD5FF4">
        <w:rPr>
          <w:szCs w:val="24"/>
        </w:rPr>
        <w:t xml:space="preserve"> of qualitative </w:t>
      </w:r>
      <w:r w:rsidR="00FC5ED0">
        <w:rPr>
          <w:szCs w:val="24"/>
        </w:rPr>
        <w:t>plus</w:t>
      </w:r>
      <w:r w:rsidRPr="00FD5FF4">
        <w:rPr>
          <w:szCs w:val="24"/>
        </w:rPr>
        <w:t xml:space="preserve"> quantitative </w:t>
      </w:r>
      <w:r w:rsidR="000325E8">
        <w:rPr>
          <w:szCs w:val="24"/>
        </w:rPr>
        <w:t>facts</w:t>
      </w:r>
      <w:r w:rsidRPr="00FD5FF4">
        <w:rPr>
          <w:szCs w:val="24"/>
        </w:rPr>
        <w:t xml:space="preserve"> collection </w:t>
      </w:r>
      <w:r w:rsidR="000325E8">
        <w:rPr>
          <w:szCs w:val="24"/>
        </w:rPr>
        <w:t>tactics</w:t>
      </w:r>
      <w:r w:rsidRPr="00FD5FF4">
        <w:rPr>
          <w:szCs w:val="24"/>
        </w:rPr>
        <w:t xml:space="preserve">.  However, if </w:t>
      </w:r>
      <w:r w:rsidR="000325E8">
        <w:rPr>
          <w:szCs w:val="24"/>
        </w:rPr>
        <w:t>assets</w:t>
      </w:r>
      <w:r w:rsidRPr="00FD5FF4">
        <w:rPr>
          <w:szCs w:val="24"/>
        </w:rPr>
        <w:t xml:space="preserve">, time </w:t>
      </w:r>
      <w:r w:rsidR="00FC5ED0">
        <w:rPr>
          <w:szCs w:val="24"/>
        </w:rPr>
        <w:t>plus</w:t>
      </w:r>
      <w:r w:rsidRPr="00FD5FF4">
        <w:rPr>
          <w:szCs w:val="24"/>
        </w:rPr>
        <w:t xml:space="preserve"> </w:t>
      </w:r>
      <w:r w:rsidR="000325E8">
        <w:rPr>
          <w:szCs w:val="24"/>
        </w:rPr>
        <w:t>viability</w:t>
      </w:r>
      <w:r w:rsidRPr="00FD5FF4">
        <w:rPr>
          <w:szCs w:val="24"/>
        </w:rPr>
        <w:t xml:space="preserve"> </w:t>
      </w:r>
      <w:r w:rsidR="00FC5ED0">
        <w:rPr>
          <w:szCs w:val="24"/>
        </w:rPr>
        <w:t>stand</w:t>
      </w:r>
      <w:r w:rsidRPr="00FD5FF4">
        <w:rPr>
          <w:szCs w:val="24"/>
        </w:rPr>
        <w:t xml:space="preserve"> a road block to conducting a full evaluation study, it is highly </w:t>
      </w:r>
      <w:r w:rsidR="000325E8">
        <w:rPr>
          <w:szCs w:val="24"/>
        </w:rPr>
        <w:t>suggested</w:t>
      </w:r>
      <w:r w:rsidRPr="00FD5FF4">
        <w:rPr>
          <w:szCs w:val="24"/>
        </w:rPr>
        <w:t xml:space="preserve"> that a good </w:t>
      </w:r>
      <w:r w:rsidR="00FC5ED0">
        <w:rPr>
          <w:szCs w:val="24"/>
        </w:rPr>
        <w:t>procedure</w:t>
      </w:r>
      <w:r w:rsidRPr="00FD5FF4">
        <w:rPr>
          <w:szCs w:val="24"/>
        </w:rPr>
        <w:t xml:space="preserve"> evaluation study be incorporated.</w:t>
      </w:r>
      <w:r>
        <w:rPr>
          <w:szCs w:val="24"/>
        </w:rPr>
        <w:t xml:space="preserve">  </w:t>
      </w:r>
      <w:r w:rsidRPr="00FD5FF4">
        <w:rPr>
          <w:szCs w:val="24"/>
        </w:rPr>
        <w:t xml:space="preserve">Evaluation enables you to </w:t>
      </w:r>
      <w:r w:rsidR="000325E8">
        <w:rPr>
          <w:szCs w:val="24"/>
        </w:rPr>
        <w:t>exhibit</w:t>
      </w:r>
      <w:r w:rsidRPr="00FD5FF4">
        <w:rPr>
          <w:szCs w:val="24"/>
        </w:rPr>
        <w:t xml:space="preserve"> your </w:t>
      </w:r>
      <w:r w:rsidR="00FC5ED0">
        <w:rPr>
          <w:szCs w:val="24"/>
        </w:rPr>
        <w:t>package</w:t>
      </w:r>
      <w:r w:rsidRPr="00FD5FF4">
        <w:rPr>
          <w:szCs w:val="24"/>
        </w:rPr>
        <w:t xml:space="preserve">’s success or progress. The information you collect allows you to better </w:t>
      </w:r>
      <w:r w:rsidR="000325E8">
        <w:rPr>
          <w:szCs w:val="24"/>
        </w:rPr>
        <w:t>commune</w:t>
      </w:r>
      <w:r w:rsidRPr="00FD5FF4">
        <w:rPr>
          <w:szCs w:val="24"/>
        </w:rPr>
        <w:t xml:space="preserve"> your </w:t>
      </w:r>
      <w:r w:rsidR="00FC5ED0">
        <w:rPr>
          <w:szCs w:val="24"/>
        </w:rPr>
        <w:t>package</w:t>
      </w:r>
      <w:r w:rsidRPr="00FD5FF4">
        <w:rPr>
          <w:szCs w:val="24"/>
        </w:rPr>
        <w:t xml:space="preserve">'s impact to others, which is critical for </w:t>
      </w:r>
      <w:r w:rsidR="000325E8">
        <w:rPr>
          <w:szCs w:val="24"/>
        </w:rPr>
        <w:t>community</w:t>
      </w:r>
      <w:r w:rsidRPr="00FD5FF4">
        <w:rPr>
          <w:szCs w:val="24"/>
        </w:rPr>
        <w:t xml:space="preserve"> relations, staff morale, </w:t>
      </w:r>
      <w:r w:rsidR="00FC5ED0">
        <w:rPr>
          <w:szCs w:val="24"/>
        </w:rPr>
        <w:t>plus</w:t>
      </w:r>
      <w:r w:rsidRPr="00FD5FF4">
        <w:rPr>
          <w:szCs w:val="24"/>
        </w:rPr>
        <w:t xml:space="preserve"> attracting </w:t>
      </w:r>
      <w:r w:rsidR="00FC5ED0">
        <w:rPr>
          <w:szCs w:val="24"/>
        </w:rPr>
        <w:t>plus</w:t>
      </w:r>
      <w:r w:rsidRPr="00FD5FF4">
        <w:rPr>
          <w:szCs w:val="24"/>
        </w:rPr>
        <w:t xml:space="preserve"> retaining support from current </w:t>
      </w:r>
      <w:r w:rsidR="00FC5ED0">
        <w:rPr>
          <w:szCs w:val="24"/>
        </w:rPr>
        <w:t>plus</w:t>
      </w:r>
      <w:r w:rsidRPr="00FD5FF4">
        <w:rPr>
          <w:szCs w:val="24"/>
        </w:rPr>
        <w:t xml:space="preserve"> </w:t>
      </w:r>
      <w:r w:rsidR="000325E8">
        <w:rPr>
          <w:szCs w:val="24"/>
        </w:rPr>
        <w:t>latent</w:t>
      </w:r>
      <w:r w:rsidRPr="00FD5FF4">
        <w:rPr>
          <w:szCs w:val="24"/>
        </w:rPr>
        <w:t xml:space="preserve"> funders.</w:t>
      </w:r>
    </w:p>
    <w:p w14:paraId="7170D6EE" w14:textId="77777777" w:rsidR="0084435A" w:rsidRDefault="0084435A" w:rsidP="000364EE">
      <w:pPr>
        <w:pStyle w:val="BodyText"/>
        <w:ind w:left="720" w:hanging="720"/>
        <w:rPr>
          <w:szCs w:val="24"/>
        </w:rPr>
      </w:pPr>
      <w:r w:rsidRPr="0084435A">
        <w:rPr>
          <w:szCs w:val="24"/>
        </w:rPr>
        <w:lastRenderedPageBreak/>
        <w:t xml:space="preserve">Quinn, B. (2015). Why measuring innovation matters. Retrieved from </w:t>
      </w:r>
      <w:hyperlink r:id="rId15" w:anchor="d25e30541710" w:history="1">
        <w:r w:rsidRPr="00AB20CA">
          <w:rPr>
            <w:rStyle w:val="Hyperlink"/>
            <w:szCs w:val="24"/>
          </w:rPr>
          <w:t>http://www.forbes.com/sites/brianquinn/2015/11/05/why-measuring-innovation-matters/#d25e30541710</w:t>
        </w:r>
      </w:hyperlink>
      <w:r>
        <w:rPr>
          <w:szCs w:val="24"/>
        </w:rPr>
        <w:t xml:space="preserve"> </w:t>
      </w:r>
    </w:p>
    <w:p w14:paraId="10F268BE" w14:textId="77777777" w:rsidR="00A40635" w:rsidRDefault="00A40635" w:rsidP="003E36F3">
      <w:pPr>
        <w:pStyle w:val="BodyText"/>
        <w:ind w:left="720" w:firstLine="720"/>
        <w:jc w:val="both"/>
        <w:rPr>
          <w:szCs w:val="24"/>
        </w:rPr>
      </w:pPr>
      <w:r>
        <w:rPr>
          <w:szCs w:val="24"/>
        </w:rPr>
        <w:t xml:space="preserve">This article talks about the benefits of innovation measurement for </w:t>
      </w:r>
      <w:proofErr w:type="gramStart"/>
      <w:r>
        <w:rPr>
          <w:szCs w:val="24"/>
        </w:rPr>
        <w:t>both the</w:t>
      </w:r>
      <w:proofErr w:type="gramEnd"/>
      <w:r>
        <w:rPr>
          <w:szCs w:val="24"/>
        </w:rPr>
        <w:t xml:space="preserve"> company, employees, </w:t>
      </w:r>
      <w:r w:rsidR="00FC5ED0">
        <w:rPr>
          <w:szCs w:val="24"/>
        </w:rPr>
        <w:t>plus</w:t>
      </w:r>
      <w:r>
        <w:rPr>
          <w:szCs w:val="24"/>
        </w:rPr>
        <w:t xml:space="preserve"> customers.  Innovation measurement used in the right context can guide the work that is done </w:t>
      </w:r>
      <w:r w:rsidR="00FC5ED0">
        <w:rPr>
          <w:szCs w:val="24"/>
        </w:rPr>
        <w:t>plus</w:t>
      </w:r>
      <w:r>
        <w:rPr>
          <w:szCs w:val="24"/>
        </w:rPr>
        <w:t xml:space="preserve"> the decisions that </w:t>
      </w:r>
      <w:r w:rsidR="00FC5ED0">
        <w:rPr>
          <w:szCs w:val="24"/>
        </w:rPr>
        <w:t>stand</w:t>
      </w:r>
      <w:r>
        <w:rPr>
          <w:szCs w:val="24"/>
        </w:rPr>
        <w:t xml:space="preserve"> made.  Having measurements in place can change the perception </w:t>
      </w:r>
      <w:r w:rsidR="00FC5ED0">
        <w:rPr>
          <w:szCs w:val="24"/>
        </w:rPr>
        <w:t>plus</w:t>
      </w:r>
      <w:r>
        <w:rPr>
          <w:szCs w:val="24"/>
        </w:rPr>
        <w:t xml:space="preserve"> the behaviors because they realize there </w:t>
      </w:r>
      <w:r w:rsidR="00FC5ED0">
        <w:rPr>
          <w:szCs w:val="24"/>
        </w:rPr>
        <w:t>stand</w:t>
      </w:r>
      <w:r>
        <w:rPr>
          <w:szCs w:val="24"/>
        </w:rPr>
        <w:t xml:space="preserve"> tools in place to assess actions </w:t>
      </w:r>
      <w:r w:rsidR="00FC5ED0">
        <w:rPr>
          <w:szCs w:val="24"/>
        </w:rPr>
        <w:t>plus</w:t>
      </w:r>
      <w:r>
        <w:rPr>
          <w:szCs w:val="24"/>
        </w:rPr>
        <w:t xml:space="preserve"> outcomes.  The measurements that </w:t>
      </w:r>
      <w:r w:rsidR="00FC5ED0">
        <w:rPr>
          <w:szCs w:val="24"/>
        </w:rPr>
        <w:t>stand</w:t>
      </w:r>
      <w:r>
        <w:rPr>
          <w:szCs w:val="24"/>
        </w:rPr>
        <w:t xml:space="preserve"> put into place to shape the decisions, behaviors, </w:t>
      </w:r>
      <w:r w:rsidR="00FC5ED0">
        <w:rPr>
          <w:szCs w:val="24"/>
        </w:rPr>
        <w:t>plus</w:t>
      </w:r>
      <w:r>
        <w:rPr>
          <w:szCs w:val="24"/>
        </w:rPr>
        <w:t xml:space="preserve"> </w:t>
      </w:r>
      <w:r w:rsidR="00FC5ED0">
        <w:rPr>
          <w:szCs w:val="24"/>
        </w:rPr>
        <w:t>events</w:t>
      </w:r>
      <w:r>
        <w:rPr>
          <w:szCs w:val="24"/>
        </w:rPr>
        <w:t xml:space="preserve"> </w:t>
      </w:r>
      <w:r w:rsidR="00FC5ED0">
        <w:rPr>
          <w:szCs w:val="24"/>
        </w:rPr>
        <w:t>must</w:t>
      </w:r>
      <w:r>
        <w:rPr>
          <w:szCs w:val="24"/>
        </w:rPr>
        <w:t xml:space="preserve"> be aligned </w:t>
      </w:r>
      <w:r w:rsidR="00F1502F">
        <w:rPr>
          <w:szCs w:val="24"/>
        </w:rPr>
        <w:t>with</w:t>
      </w:r>
      <w:r>
        <w:rPr>
          <w:szCs w:val="24"/>
        </w:rPr>
        <w:t xml:space="preserve"> the strategic goals of the organization because the goals </w:t>
      </w:r>
      <w:r w:rsidR="00FC5ED0">
        <w:rPr>
          <w:szCs w:val="24"/>
        </w:rPr>
        <w:t>plus</w:t>
      </w:r>
      <w:r>
        <w:rPr>
          <w:szCs w:val="24"/>
        </w:rPr>
        <w:t xml:space="preserve"> plan of the organization will foster the innovations created.  This article also discusses the need for a varied set of goals.  Many organizations rely on financial goals</w:t>
      </w:r>
      <w:r w:rsidR="00F1502F">
        <w:rPr>
          <w:szCs w:val="24"/>
        </w:rPr>
        <w:t>,</w:t>
      </w:r>
      <w:r>
        <w:rPr>
          <w:szCs w:val="24"/>
        </w:rPr>
        <w:t xml:space="preserve"> but these alone </w:t>
      </w:r>
      <w:r w:rsidR="00FC5ED0">
        <w:rPr>
          <w:szCs w:val="24"/>
        </w:rPr>
        <w:t>stand</w:t>
      </w:r>
      <w:r>
        <w:rPr>
          <w:szCs w:val="24"/>
        </w:rPr>
        <w:t xml:space="preserve"> not enough to measure the outcomes.  Measurements </w:t>
      </w:r>
      <w:r w:rsidR="00FC5ED0">
        <w:rPr>
          <w:szCs w:val="24"/>
        </w:rPr>
        <w:t>must</w:t>
      </w:r>
      <w:r>
        <w:rPr>
          <w:szCs w:val="24"/>
        </w:rPr>
        <w:t xml:space="preserve"> be customer focused as well </w:t>
      </w:r>
      <w:r w:rsidR="00FC5ED0">
        <w:rPr>
          <w:szCs w:val="24"/>
        </w:rPr>
        <w:t>plus</w:t>
      </w:r>
      <w:r>
        <w:rPr>
          <w:szCs w:val="24"/>
        </w:rPr>
        <w:t xml:space="preserve"> will change over the course of time because the company will continue to grow.  </w:t>
      </w:r>
    </w:p>
    <w:p w14:paraId="3EA8F34D" w14:textId="77777777" w:rsidR="005678CE" w:rsidRPr="006F31C6" w:rsidRDefault="005678CE" w:rsidP="006F31C6">
      <w:pPr>
        <w:pStyle w:val="BodyText"/>
        <w:ind w:left="720" w:hanging="720"/>
        <w:rPr>
          <w:szCs w:val="24"/>
        </w:rPr>
      </w:pPr>
    </w:p>
    <w:sectPr w:rsidR="005678CE" w:rsidRPr="006F31C6" w:rsidSect="00554119">
      <w:headerReference w:type="default" r:id="rId16"/>
      <w:headerReference w:type="first" r:id="rId17"/>
      <w:type w:val="continuous"/>
      <w:pgSz w:w="12240" w:h="15840" w:code="1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CB980D" w14:textId="77777777" w:rsidR="007A039B" w:rsidRDefault="007A039B">
      <w:r>
        <w:separator/>
      </w:r>
    </w:p>
  </w:endnote>
  <w:endnote w:type="continuationSeparator" w:id="0">
    <w:p w14:paraId="0316AE6C" w14:textId="77777777" w:rsidR="007A039B" w:rsidRDefault="007A0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BBF638" w14:textId="77777777" w:rsidR="007A039B" w:rsidRDefault="007A039B">
      <w:r>
        <w:separator/>
      </w:r>
    </w:p>
  </w:footnote>
  <w:footnote w:type="continuationSeparator" w:id="0">
    <w:p w14:paraId="6DDA9EA9" w14:textId="77777777" w:rsidR="007A039B" w:rsidRDefault="007A03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A1AFB9" w14:textId="77777777" w:rsidR="004D3014" w:rsidRDefault="004D3014" w:rsidP="001A25FD">
    <w:pPr>
      <w:pStyle w:val="Header"/>
      <w:tabs>
        <w:tab w:val="clear" w:pos="4320"/>
        <w:tab w:val="clear" w:pos="8640"/>
        <w:tab w:val="left" w:pos="8910"/>
      </w:tabs>
    </w:pPr>
    <w:r>
      <w:tab/>
      <w:t xml:space="preserve">    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233C0">
      <w:rPr>
        <w:rStyle w:val="PageNumber"/>
        <w:noProof/>
      </w:rPr>
      <w:t>5</w:t>
    </w:r>
    <w:r>
      <w:rPr>
        <w:rStyle w:val="PageNumber"/>
      </w:rPr>
      <w:fldChar w:fldCharType="end"/>
    </w:r>
  </w:p>
  <w:p w14:paraId="73DF3029" w14:textId="77777777" w:rsidR="004D3014" w:rsidRPr="001D5854" w:rsidRDefault="004D3014" w:rsidP="00A661AE">
    <w:pPr>
      <w:pStyle w:val="Header"/>
      <w:tabs>
        <w:tab w:val="clear" w:pos="4320"/>
        <w:tab w:val="clear" w:pos="8640"/>
        <w:tab w:val="left" w:pos="759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361F9C" w14:textId="77777777" w:rsidR="001B7801" w:rsidRDefault="001B7801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233C0">
      <w:rPr>
        <w:noProof/>
      </w:rPr>
      <w:t>1</w:t>
    </w:r>
    <w:r>
      <w:rPr>
        <w:noProof/>
      </w:rPr>
      <w:fldChar w:fldCharType="end"/>
    </w:r>
  </w:p>
  <w:p w14:paraId="18678515" w14:textId="77777777" w:rsidR="00470962" w:rsidRDefault="0047096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A5E2ED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07A3CB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2EE0CA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414B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F6AE0B3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50A6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B62B30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2C29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FDC79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66A8E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6820DB3"/>
    <w:multiLevelType w:val="hybridMultilevel"/>
    <w:tmpl w:val="45F64BB2"/>
    <w:lvl w:ilvl="0" w:tplc="395493AA">
      <w:start w:val="1"/>
      <w:numFmt w:val="decimal"/>
      <w:pStyle w:val="Numberedlist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74610702"/>
    <w:multiLevelType w:val="hybridMultilevel"/>
    <w:tmpl w:val="27E60BB0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A03"/>
    <w:rsid w:val="000325E8"/>
    <w:rsid w:val="000364EE"/>
    <w:rsid w:val="00040B2A"/>
    <w:rsid w:val="0005557E"/>
    <w:rsid w:val="00083425"/>
    <w:rsid w:val="000B51A7"/>
    <w:rsid w:val="000F00FC"/>
    <w:rsid w:val="00102B08"/>
    <w:rsid w:val="001079AC"/>
    <w:rsid w:val="00121CC4"/>
    <w:rsid w:val="001473A7"/>
    <w:rsid w:val="00171AEA"/>
    <w:rsid w:val="001A25FD"/>
    <w:rsid w:val="001B2579"/>
    <w:rsid w:val="001B4725"/>
    <w:rsid w:val="001B7801"/>
    <w:rsid w:val="001D5854"/>
    <w:rsid w:val="001F7A3B"/>
    <w:rsid w:val="00200FC9"/>
    <w:rsid w:val="0025061F"/>
    <w:rsid w:val="002632BE"/>
    <w:rsid w:val="00276E8C"/>
    <w:rsid w:val="002A184A"/>
    <w:rsid w:val="002B57B5"/>
    <w:rsid w:val="002C41E3"/>
    <w:rsid w:val="00315669"/>
    <w:rsid w:val="003548F1"/>
    <w:rsid w:val="003719EA"/>
    <w:rsid w:val="00377E73"/>
    <w:rsid w:val="003A31E1"/>
    <w:rsid w:val="003E36F3"/>
    <w:rsid w:val="00400A5A"/>
    <w:rsid w:val="00431A12"/>
    <w:rsid w:val="00456C28"/>
    <w:rsid w:val="00470962"/>
    <w:rsid w:val="004A4779"/>
    <w:rsid w:val="004D3014"/>
    <w:rsid w:val="0051192C"/>
    <w:rsid w:val="00521651"/>
    <w:rsid w:val="00522471"/>
    <w:rsid w:val="0054081F"/>
    <w:rsid w:val="0054791D"/>
    <w:rsid w:val="00554119"/>
    <w:rsid w:val="00564171"/>
    <w:rsid w:val="005678CE"/>
    <w:rsid w:val="00567D9D"/>
    <w:rsid w:val="00572052"/>
    <w:rsid w:val="00572C79"/>
    <w:rsid w:val="005859A8"/>
    <w:rsid w:val="005935CF"/>
    <w:rsid w:val="005F6164"/>
    <w:rsid w:val="00603E15"/>
    <w:rsid w:val="00606782"/>
    <w:rsid w:val="00635527"/>
    <w:rsid w:val="00647853"/>
    <w:rsid w:val="00686BCB"/>
    <w:rsid w:val="00690B9E"/>
    <w:rsid w:val="00693A03"/>
    <w:rsid w:val="006E3ECD"/>
    <w:rsid w:val="006F31C6"/>
    <w:rsid w:val="006F5309"/>
    <w:rsid w:val="00756DC0"/>
    <w:rsid w:val="007A039B"/>
    <w:rsid w:val="007B79BD"/>
    <w:rsid w:val="007E726C"/>
    <w:rsid w:val="007F67EB"/>
    <w:rsid w:val="007F7CDA"/>
    <w:rsid w:val="00800C90"/>
    <w:rsid w:val="008233C0"/>
    <w:rsid w:val="0084435A"/>
    <w:rsid w:val="00867E55"/>
    <w:rsid w:val="008C453F"/>
    <w:rsid w:val="008E0031"/>
    <w:rsid w:val="009072BB"/>
    <w:rsid w:val="00911918"/>
    <w:rsid w:val="009246B5"/>
    <w:rsid w:val="0094016F"/>
    <w:rsid w:val="00993550"/>
    <w:rsid w:val="009943DA"/>
    <w:rsid w:val="009D78F1"/>
    <w:rsid w:val="00A40635"/>
    <w:rsid w:val="00A51600"/>
    <w:rsid w:val="00A5378C"/>
    <w:rsid w:val="00A661AE"/>
    <w:rsid w:val="00AA7456"/>
    <w:rsid w:val="00AD1378"/>
    <w:rsid w:val="00AE26EA"/>
    <w:rsid w:val="00AF6795"/>
    <w:rsid w:val="00AF69CF"/>
    <w:rsid w:val="00B1168D"/>
    <w:rsid w:val="00B1232D"/>
    <w:rsid w:val="00B13707"/>
    <w:rsid w:val="00B2778D"/>
    <w:rsid w:val="00B35464"/>
    <w:rsid w:val="00B42393"/>
    <w:rsid w:val="00B42FE2"/>
    <w:rsid w:val="00B454B7"/>
    <w:rsid w:val="00B63F6E"/>
    <w:rsid w:val="00B94611"/>
    <w:rsid w:val="00BA6771"/>
    <w:rsid w:val="00C12ADE"/>
    <w:rsid w:val="00C143E8"/>
    <w:rsid w:val="00C250AB"/>
    <w:rsid w:val="00C2791A"/>
    <w:rsid w:val="00C6672F"/>
    <w:rsid w:val="00C97A91"/>
    <w:rsid w:val="00CE5298"/>
    <w:rsid w:val="00D02CFA"/>
    <w:rsid w:val="00D07863"/>
    <w:rsid w:val="00D13A77"/>
    <w:rsid w:val="00D13F5C"/>
    <w:rsid w:val="00D22296"/>
    <w:rsid w:val="00D34354"/>
    <w:rsid w:val="00D35BEF"/>
    <w:rsid w:val="00D72D77"/>
    <w:rsid w:val="00D737B3"/>
    <w:rsid w:val="00D75310"/>
    <w:rsid w:val="00D8161E"/>
    <w:rsid w:val="00DA061F"/>
    <w:rsid w:val="00DA54F0"/>
    <w:rsid w:val="00DB0E6B"/>
    <w:rsid w:val="00DB3D7C"/>
    <w:rsid w:val="00DE2AAE"/>
    <w:rsid w:val="00E1283E"/>
    <w:rsid w:val="00E2702E"/>
    <w:rsid w:val="00E554E8"/>
    <w:rsid w:val="00E92D40"/>
    <w:rsid w:val="00E955C9"/>
    <w:rsid w:val="00EC53AD"/>
    <w:rsid w:val="00EF3248"/>
    <w:rsid w:val="00EF7D65"/>
    <w:rsid w:val="00F00B2E"/>
    <w:rsid w:val="00F10998"/>
    <w:rsid w:val="00F1502F"/>
    <w:rsid w:val="00F571CA"/>
    <w:rsid w:val="00F6326B"/>
    <w:rsid w:val="00F73D19"/>
    <w:rsid w:val="00F774A1"/>
    <w:rsid w:val="00F90FFB"/>
    <w:rsid w:val="00F94A1D"/>
    <w:rsid w:val="00FA7F58"/>
    <w:rsid w:val="00FB1AF8"/>
    <w:rsid w:val="00FC5ED0"/>
    <w:rsid w:val="00FD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A673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BodyText"/>
    <w:link w:val="Heading1Char"/>
    <w:qFormat/>
    <w:rsid w:val="00400A5A"/>
    <w:pPr>
      <w:spacing w:line="480" w:lineRule="auto"/>
      <w:jc w:val="center"/>
      <w:outlineLvl w:val="0"/>
    </w:pPr>
    <w:rPr>
      <w:rFonts w:ascii="Times New Roman" w:hAnsi="Times New Roman"/>
    </w:rPr>
  </w:style>
  <w:style w:type="paragraph" w:styleId="Heading2">
    <w:name w:val="heading 2"/>
    <w:basedOn w:val="Normal"/>
    <w:next w:val="Normal"/>
    <w:qFormat/>
    <w:rsid w:val="001D5854"/>
    <w:pPr>
      <w:spacing w:line="480" w:lineRule="auto"/>
      <w:outlineLvl w:val="1"/>
    </w:pPr>
    <w:rPr>
      <w:rFonts w:ascii="Times New Roman" w:hAnsi="Times New Roman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D5854"/>
    <w:pPr>
      <w:spacing w:line="480" w:lineRule="auto"/>
      <w:ind w:firstLine="540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rFonts w:ascii="Times New Roman" w:hAnsi="Times New Roman"/>
    </w:r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ing1Char">
    <w:name w:val="Heading 1 Char"/>
    <w:link w:val="Heading1"/>
    <w:rsid w:val="001D5854"/>
    <w:rPr>
      <w:sz w:val="24"/>
      <w:lang w:val="en-US" w:eastAsia="en-US" w:bidi="ar-S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Numberedlist">
    <w:name w:val="Numbered list"/>
    <w:basedOn w:val="Normal"/>
    <w:rsid w:val="001D5854"/>
    <w:pPr>
      <w:numPr>
        <w:numId w:val="12"/>
      </w:numPr>
      <w:spacing w:line="480" w:lineRule="auto"/>
    </w:pPr>
    <w:rPr>
      <w:rFonts w:ascii="Times New Roman" w:hAnsi="Times New Roman"/>
    </w:rPr>
  </w:style>
  <w:style w:type="character" w:customStyle="1" w:styleId="BodyTextChar">
    <w:name w:val="Body Text Char"/>
    <w:link w:val="BodyText"/>
    <w:rsid w:val="001D5854"/>
    <w:rPr>
      <w:sz w:val="24"/>
      <w:lang w:val="en-US" w:eastAsia="en-US" w:bidi="ar-SA"/>
    </w:rPr>
  </w:style>
  <w:style w:type="paragraph" w:styleId="BlockText">
    <w:name w:val="Block Text"/>
    <w:basedOn w:val="BodyText"/>
    <w:link w:val="BlockTextChar"/>
    <w:rsid w:val="00DB3D7C"/>
    <w:pPr>
      <w:ind w:firstLine="0"/>
    </w:pPr>
  </w:style>
  <w:style w:type="paragraph" w:customStyle="1" w:styleId="Quotation">
    <w:name w:val="Quotation"/>
    <w:basedOn w:val="BodyText"/>
    <w:rsid w:val="00FA7F58"/>
    <w:pPr>
      <w:ind w:left="547" w:firstLine="0"/>
    </w:pPr>
  </w:style>
  <w:style w:type="character" w:customStyle="1" w:styleId="BlockTextChar">
    <w:name w:val="Block Text Char"/>
    <w:basedOn w:val="BodyTextChar"/>
    <w:link w:val="BlockText"/>
    <w:rsid w:val="00FA7F58"/>
    <w:rPr>
      <w:sz w:val="24"/>
      <w:lang w:val="en-US" w:eastAsia="en-US" w:bidi="ar-SA"/>
    </w:rPr>
  </w:style>
  <w:style w:type="paragraph" w:customStyle="1" w:styleId="Reference">
    <w:name w:val="Reference"/>
    <w:basedOn w:val="BodyText"/>
    <w:rsid w:val="00F00B2E"/>
    <w:pPr>
      <w:ind w:left="547" w:hanging="547"/>
    </w:pPr>
  </w:style>
  <w:style w:type="paragraph" w:styleId="NormalWeb">
    <w:name w:val="Normal (Web)"/>
    <w:basedOn w:val="Normal"/>
    <w:rsid w:val="006E3ECD"/>
    <w:rPr>
      <w:rFonts w:ascii="Times New Roman" w:hAnsi="Times New Roman"/>
      <w:szCs w:val="24"/>
    </w:rPr>
  </w:style>
  <w:style w:type="character" w:customStyle="1" w:styleId="HeaderChar">
    <w:name w:val="Header Char"/>
    <w:link w:val="Header"/>
    <w:uiPriority w:val="99"/>
    <w:rsid w:val="001B7801"/>
    <w:rPr>
      <w:rFonts w:ascii="Times New Roman" w:hAnsi="Times New Roman"/>
      <w:sz w:val="24"/>
    </w:rPr>
  </w:style>
  <w:style w:type="character" w:styleId="CommentReference">
    <w:name w:val="annotation reference"/>
    <w:rsid w:val="005859A8"/>
    <w:rPr>
      <w:sz w:val="16"/>
      <w:szCs w:val="16"/>
    </w:rPr>
  </w:style>
  <w:style w:type="paragraph" w:styleId="CommentText">
    <w:name w:val="annotation text"/>
    <w:basedOn w:val="Normal"/>
    <w:link w:val="CommentTextChar"/>
    <w:rsid w:val="005859A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859A8"/>
  </w:style>
  <w:style w:type="paragraph" w:styleId="CommentSubject">
    <w:name w:val="annotation subject"/>
    <w:basedOn w:val="CommentText"/>
    <w:next w:val="CommentText"/>
    <w:link w:val="CommentSubjectChar"/>
    <w:rsid w:val="005859A8"/>
    <w:rPr>
      <w:b/>
      <w:bCs/>
    </w:rPr>
  </w:style>
  <w:style w:type="character" w:customStyle="1" w:styleId="CommentSubjectChar">
    <w:name w:val="Comment Subject Char"/>
    <w:link w:val="CommentSubject"/>
    <w:rsid w:val="005859A8"/>
    <w:rPr>
      <w:b/>
      <w:bCs/>
    </w:rPr>
  </w:style>
  <w:style w:type="paragraph" w:styleId="BalloonText">
    <w:name w:val="Balloon Text"/>
    <w:basedOn w:val="Normal"/>
    <w:link w:val="BalloonTextChar"/>
    <w:rsid w:val="005859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859A8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EF3248"/>
    <w:rPr>
      <w:color w:val="954F7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BodyText"/>
    <w:link w:val="Heading1Char"/>
    <w:qFormat/>
    <w:rsid w:val="00400A5A"/>
    <w:pPr>
      <w:spacing w:line="480" w:lineRule="auto"/>
      <w:jc w:val="center"/>
      <w:outlineLvl w:val="0"/>
    </w:pPr>
    <w:rPr>
      <w:rFonts w:ascii="Times New Roman" w:hAnsi="Times New Roman"/>
    </w:rPr>
  </w:style>
  <w:style w:type="paragraph" w:styleId="Heading2">
    <w:name w:val="heading 2"/>
    <w:basedOn w:val="Normal"/>
    <w:next w:val="Normal"/>
    <w:qFormat/>
    <w:rsid w:val="001D5854"/>
    <w:pPr>
      <w:spacing w:line="480" w:lineRule="auto"/>
      <w:outlineLvl w:val="1"/>
    </w:pPr>
    <w:rPr>
      <w:rFonts w:ascii="Times New Roman" w:hAnsi="Times New Roman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D5854"/>
    <w:pPr>
      <w:spacing w:line="480" w:lineRule="auto"/>
      <w:ind w:firstLine="540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rFonts w:ascii="Times New Roman" w:hAnsi="Times New Roman"/>
    </w:r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ing1Char">
    <w:name w:val="Heading 1 Char"/>
    <w:link w:val="Heading1"/>
    <w:rsid w:val="001D5854"/>
    <w:rPr>
      <w:sz w:val="24"/>
      <w:lang w:val="en-US" w:eastAsia="en-US" w:bidi="ar-S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Numberedlist">
    <w:name w:val="Numbered list"/>
    <w:basedOn w:val="Normal"/>
    <w:rsid w:val="001D5854"/>
    <w:pPr>
      <w:numPr>
        <w:numId w:val="12"/>
      </w:numPr>
      <w:spacing w:line="480" w:lineRule="auto"/>
    </w:pPr>
    <w:rPr>
      <w:rFonts w:ascii="Times New Roman" w:hAnsi="Times New Roman"/>
    </w:rPr>
  </w:style>
  <w:style w:type="character" w:customStyle="1" w:styleId="BodyTextChar">
    <w:name w:val="Body Text Char"/>
    <w:link w:val="BodyText"/>
    <w:rsid w:val="001D5854"/>
    <w:rPr>
      <w:sz w:val="24"/>
      <w:lang w:val="en-US" w:eastAsia="en-US" w:bidi="ar-SA"/>
    </w:rPr>
  </w:style>
  <w:style w:type="paragraph" w:styleId="BlockText">
    <w:name w:val="Block Text"/>
    <w:basedOn w:val="BodyText"/>
    <w:link w:val="BlockTextChar"/>
    <w:rsid w:val="00DB3D7C"/>
    <w:pPr>
      <w:ind w:firstLine="0"/>
    </w:pPr>
  </w:style>
  <w:style w:type="paragraph" w:customStyle="1" w:styleId="Quotation">
    <w:name w:val="Quotation"/>
    <w:basedOn w:val="BodyText"/>
    <w:rsid w:val="00FA7F58"/>
    <w:pPr>
      <w:ind w:left="547" w:firstLine="0"/>
    </w:pPr>
  </w:style>
  <w:style w:type="character" w:customStyle="1" w:styleId="BlockTextChar">
    <w:name w:val="Block Text Char"/>
    <w:basedOn w:val="BodyTextChar"/>
    <w:link w:val="BlockText"/>
    <w:rsid w:val="00FA7F58"/>
    <w:rPr>
      <w:sz w:val="24"/>
      <w:lang w:val="en-US" w:eastAsia="en-US" w:bidi="ar-SA"/>
    </w:rPr>
  </w:style>
  <w:style w:type="paragraph" w:customStyle="1" w:styleId="Reference">
    <w:name w:val="Reference"/>
    <w:basedOn w:val="BodyText"/>
    <w:rsid w:val="00F00B2E"/>
    <w:pPr>
      <w:ind w:left="547" w:hanging="547"/>
    </w:pPr>
  </w:style>
  <w:style w:type="paragraph" w:styleId="NormalWeb">
    <w:name w:val="Normal (Web)"/>
    <w:basedOn w:val="Normal"/>
    <w:rsid w:val="006E3ECD"/>
    <w:rPr>
      <w:rFonts w:ascii="Times New Roman" w:hAnsi="Times New Roman"/>
      <w:szCs w:val="24"/>
    </w:rPr>
  </w:style>
  <w:style w:type="character" w:customStyle="1" w:styleId="HeaderChar">
    <w:name w:val="Header Char"/>
    <w:link w:val="Header"/>
    <w:uiPriority w:val="99"/>
    <w:rsid w:val="001B7801"/>
    <w:rPr>
      <w:rFonts w:ascii="Times New Roman" w:hAnsi="Times New Roman"/>
      <w:sz w:val="24"/>
    </w:rPr>
  </w:style>
  <w:style w:type="character" w:styleId="CommentReference">
    <w:name w:val="annotation reference"/>
    <w:rsid w:val="005859A8"/>
    <w:rPr>
      <w:sz w:val="16"/>
      <w:szCs w:val="16"/>
    </w:rPr>
  </w:style>
  <w:style w:type="paragraph" w:styleId="CommentText">
    <w:name w:val="annotation text"/>
    <w:basedOn w:val="Normal"/>
    <w:link w:val="CommentTextChar"/>
    <w:rsid w:val="005859A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859A8"/>
  </w:style>
  <w:style w:type="paragraph" w:styleId="CommentSubject">
    <w:name w:val="annotation subject"/>
    <w:basedOn w:val="CommentText"/>
    <w:next w:val="CommentText"/>
    <w:link w:val="CommentSubjectChar"/>
    <w:rsid w:val="005859A8"/>
    <w:rPr>
      <w:b/>
      <w:bCs/>
    </w:rPr>
  </w:style>
  <w:style w:type="character" w:customStyle="1" w:styleId="CommentSubjectChar">
    <w:name w:val="Comment Subject Char"/>
    <w:link w:val="CommentSubject"/>
    <w:rsid w:val="005859A8"/>
    <w:rPr>
      <w:b/>
      <w:bCs/>
    </w:rPr>
  </w:style>
  <w:style w:type="paragraph" w:styleId="BalloonText">
    <w:name w:val="Balloon Text"/>
    <w:basedOn w:val="Normal"/>
    <w:link w:val="BalloonTextChar"/>
    <w:rsid w:val="005859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859A8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EF3248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webSettings" Target="webSettings.xml"/>
  <Relationship Id="rId11" Type="http://schemas.openxmlformats.org/officeDocument/2006/relationships/footnotes" Target="footnotes.xml"/>
  <Relationship Id="rId12" Type="http://schemas.openxmlformats.org/officeDocument/2006/relationships/endnotes" Target="endnotes.xml"/>
  <Relationship Id="rId13" Type="http://schemas.openxmlformats.org/officeDocument/2006/relationships/hyperlink" TargetMode="External" Target="http://www.innovationmanagement.se/imtool-articles/the-basics-of-creative-problem-solving-cps/"/>
  <Relationship Id="rId14" Type="http://schemas.openxmlformats.org/officeDocument/2006/relationships/hyperlink" TargetMode="External" Target="http://chiefexecutive.net/the-key-to-successful-innovation-is-proper-implementation/"/>
  <Relationship Id="rId15" Type="http://schemas.openxmlformats.org/officeDocument/2006/relationships/hyperlink" TargetMode="External" Target="http://www.forbes.com/sites/brianquinn/2015/11/05/why-measuring-innovation-matters/"/>
  <Relationship Id="rId16" Type="http://schemas.openxmlformats.org/officeDocument/2006/relationships/header" Target="header1.xml"/>
  <Relationship Id="rId17" Type="http://schemas.openxmlformats.org/officeDocument/2006/relationships/header" Target="header2.xml"/>
  <Relationship Id="rId18" Type="http://schemas.openxmlformats.org/officeDocument/2006/relationships/fontTable" Target="fontTable.xml"/>
  <Relationship Id="rId19" Type="http://schemas.openxmlformats.org/officeDocument/2006/relationships/theme" Target="theme/theme1.xml"/>
  <Relationship Id="rId2" Type="http://schemas.openxmlformats.org/officeDocument/2006/relationships/customXml" Target="../customXml/item2.xml"/>
  <Relationship Id="rId3" Type="http://schemas.openxmlformats.org/officeDocument/2006/relationships/customXml" Target="../customXml/item3.xml"/>
  <Relationship Id="rId4" Type="http://schemas.openxmlformats.org/officeDocument/2006/relationships/customXml" Target="../customXml/item4.xml"/>
  <Relationship Id="rId5" Type="http://schemas.openxmlformats.org/officeDocument/2006/relationships/customXml" Target="../customXml/item5.xml"/>
  <Relationship Id="rId6" Type="http://schemas.openxmlformats.org/officeDocument/2006/relationships/numbering" Target="numbering.xml"/>
  <Relationship Id="rId7" Type="http://schemas.openxmlformats.org/officeDocument/2006/relationships/styles" Target="styles.xml"/>
  <Relationship Id="rId8" Type="http://schemas.microsoft.com/office/2007/relationships/stylesWithEffects" Target="stylesWithEffects.xml"/>
  <Relationship Id="rId9" Type="http://schemas.openxmlformats.org/officeDocument/2006/relationships/settings" Target="settings.xml"/>
</Relationships>

</file>

<file path=word/_rels/settings.xml.rels><?xml version="1.0" encoding="UTF-8"?>

<Relationships xmlns="http://schemas.openxmlformats.org/package/2006/relationships">
  <Relationship Id="rId1" Type="http://schemas.openxmlformats.org/officeDocument/2006/relationships/attachedTemplate" TargetMode="External" Target="file:///C:/Documents%20and%20Settings/lamoksvo/Application%20Data/Microsoft/Templates/APA%20paper%20format.dot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_rels/item3.xml.rels><?xml version="1.0" encoding="UTF-8"?>

<Relationships xmlns="http://schemas.openxmlformats.org/package/2006/relationships">
  <Relationship Id="rId1" Type="http://schemas.openxmlformats.org/officeDocument/2006/relationships/customXmlProps" Target="itemProps3.xml"/>
</Relationships>

</file>

<file path=customXml/_rels/item4.xml.rels><?xml version="1.0" encoding="UTF-8"?>

<Relationships xmlns="http://schemas.openxmlformats.org/package/2006/relationships">
  <Relationship Id="rId1" Type="http://schemas.openxmlformats.org/officeDocument/2006/relationships/customXmlProps" Target="itemProps4.xml"/>
</Relationships>

</file>

<file path=customXml/_rels/item5.xml.rels><?xml version="1.0" encoding="UTF-8"?>

<Relationships xmlns="http://schemas.openxmlformats.org/package/2006/relationships">
  <Relationship Id="rId1" Type="http://schemas.openxmlformats.org/officeDocument/2006/relationships/customXmlProps" Target="itemProps5.xml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FF648D8DE93C4A8F86CC728596F3FF" ma:contentTypeVersion="" ma:contentTypeDescription="Create a new document." ma:contentTypeScope="" ma:versionID="d23da465b213a299be869ce2d38252ba">
  <xsd:schema xmlns:xsd="http://www.w3.org/2001/XMLSchema" xmlns:xs="http://www.w3.org/2001/XMLSchema" xmlns:p="http://schemas.microsoft.com/office/2006/metadata/properties" xmlns:ns2="ef792088-9b65-4ee6-96f8-f984d34f3ef2" targetNamespace="http://schemas.microsoft.com/office/2006/metadata/properties" ma:root="true" ma:fieldsID="7a8930fd9442fd84188147ca46074472" ns2:_="">
    <xsd:import namespace="ef792088-9b65-4ee6-96f8-f984d34f3ef2"/>
    <xsd:element name="properties">
      <xsd:complexType>
        <xsd:sequence>
          <xsd:element name="documentManagement">
            <xsd:complexType>
              <xsd:all>
                <xsd:element ref="ns2:Relevance"/>
                <xsd:element ref="ns2:Functional_x0020_Area"/>
                <xsd:element ref="ns2:Primary_x0020_Data_x0020_Type"/>
                <xsd:element ref="ns2:Related_x0020_Product" minOccurs="0"/>
                <xsd:element ref="ns2:External_x0020_Use_x003f_" minOccurs="0"/>
                <xsd:element ref="ns2:SL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92088-9b65-4ee6-96f8-f984d34f3ef2" elementFormDefault="qualified">
    <xsd:import namespace="http://schemas.microsoft.com/office/2006/documentManagement/types"/>
    <xsd:import namespace="http://schemas.microsoft.com/office/infopath/2007/PartnerControls"/>
    <xsd:element name="Relevance" ma:index="2" ma:displayName="Relevance" ma:default="Archive - Irregular Use" ma:format="Dropdown" ma:internalName="Relevance">
      <xsd:simpleType>
        <xsd:restriction base="dms:Choice">
          <xsd:enumeration value="Active - Regular Use"/>
          <xsd:enumeration value="Archive - Irregular Use"/>
          <xsd:enumeration value="Deep Archive - Artifact"/>
        </xsd:restriction>
      </xsd:simpleType>
    </xsd:element>
    <xsd:element name="Functional_x0020_Area" ma:index="3" ma:displayName="Functional Area" ma:default="Synchronous Services (Tutoring/LL)" ma:format="Dropdown" ma:internalName="Functional_x0020_Area">
      <xsd:simpleType>
        <xsd:restriction base="dms:Choice">
          <xsd:enumeration value="CME (On eCampus)"/>
          <xsd:enumeration value="CWE (On eCampus)"/>
          <xsd:enumeration value="Employee/Team Development (Internal)"/>
          <xsd:enumeration value="PhoenixConnect (Communities)"/>
          <xsd:enumeration value="Promotion/Marketing (PPT, Flyers, etc.)"/>
          <xsd:enumeration value="Synchronous Services (Tutoring/LL)"/>
        </xsd:restriction>
      </xsd:simpleType>
    </xsd:element>
    <xsd:element name="Primary_x0020_Data_x0020_Type" ma:index="4" ma:displayName="Data Type" ma:default="Process Guide" ma:format="Dropdown" ma:internalName="Primary_x0020_Data_x0020_Type">
      <xsd:simpleType>
        <xsd:restriction base="dms:Choice">
          <xsd:enumeration value="Agreement/Policy Statement"/>
          <xsd:enumeration value="Analytics"/>
          <xsd:enumeration value="Blank Form"/>
          <xsd:enumeration value="Completed Evaluations"/>
          <xsd:enumeration value="Draft (Working Copy)"/>
          <xsd:enumeration value="Email"/>
          <xsd:enumeration value="Flyer"/>
          <xsd:enumeration value="Image"/>
          <xsd:enumeration value="List"/>
          <xsd:enumeration value="Meeting Agenda"/>
          <xsd:enumeration value="Payroll Resource"/>
          <xsd:enumeration value="Presentation"/>
          <xsd:enumeration value="Process Guide"/>
          <xsd:enumeration value="Report (Narrative)"/>
          <xsd:enumeration value="Schedule"/>
          <xsd:enumeration value="Signed Tutor Contracts"/>
          <xsd:enumeration value="Student Resource"/>
          <xsd:enumeration value="Tutor Evaluation Resource"/>
          <xsd:enumeration value="Tutor Onboarding Resource"/>
        </xsd:restriction>
      </xsd:simpleType>
    </xsd:element>
    <xsd:element name="Related_x0020_Product" ma:index="5" nillable="true" ma:displayName="Related Product" ma:default="Blank" ma:description="Optional - Use &quot;Blank&quot; if there is no clear choice" ma:format="Dropdown" ma:internalName="Related_x0020_Product">
      <xsd:simpleType>
        <xsd:restriction base="dms:Choice">
          <xsd:enumeration value="AMP"/>
          <xsd:enumeration value="Appointment.com"/>
          <xsd:enumeration value="Blank"/>
          <xsd:enumeration value="Doctoral Writing Resources"/>
          <xsd:enumeration value="Grammar Guides"/>
          <xsd:enumeration value="Live Labs"/>
          <xsd:enumeration value="Math Help"/>
          <xsd:enumeration value="MML"/>
          <xsd:enumeration value="Net Tutors"/>
          <xsd:enumeration value="Plagiarism Checker"/>
          <xsd:enumeration value="RiverPoint Writer"/>
          <xsd:enumeration value="Sample/Template Papers"/>
          <xsd:enumeration value="Step by Step"/>
          <xsd:enumeration value="Thesis Generator"/>
          <xsd:enumeration value="Tutor.com"/>
          <xsd:enumeration value="Tutorials and Guides"/>
          <xsd:enumeration value="WritePoint/Grammarly"/>
          <xsd:enumeration value="Writing Help"/>
        </xsd:restriction>
      </xsd:simpleType>
    </xsd:element>
    <xsd:element name="External_x0020_Use_x003f_" ma:index="6" nillable="true" ma:displayName="External Use?" ma:default="0" ma:description="Examples - OK for General faculty, Students, Counselors, etc." ma:internalName="External_x0020_Use_x003f_">
      <xsd:simpleType>
        <xsd:restriction base="dms:Boolean"/>
      </xsd:simpleType>
    </xsd:element>
    <xsd:element name="SLA" ma:index="7" nillable="true" ma:displayName="SLA" ma:default="0" ma:description="Check only if this document supports SLA" ma:internalName="SLA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evance xmlns="ef792088-9b65-4ee6-96f8-f984d34f3ef2">Archive - Irregular Use</Relevance>
    <Functional_x0020_Area xmlns="ef792088-9b65-4ee6-96f8-f984d34f3ef2">CWE (On eCampus)</Functional_x0020_Area>
    <External_x0020_Use_x003f_ xmlns="ef792088-9b65-4ee6-96f8-f984d34f3ef2">true</External_x0020_Use_x003f_>
    <SLA xmlns="ef792088-9b65-4ee6-96f8-f984d34f3ef2">false</SLA>
    <Related_x0020_Product xmlns="ef792088-9b65-4ee6-96f8-f984d34f3ef2">Tutorials and Guides</Related_x0020_Product>
    <Primary_x0020_Data_x0020_Type xmlns="ef792088-9b65-4ee6-96f8-f984d34f3ef2">Student Resource</Primary_x0020_Data_x0020_Typ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F206C-0A88-42FD-8C0B-4B12E9713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792088-9b65-4ee6-96f8-f984d34f3e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F52AE6-FE9F-4C99-BF53-19FB341AA863}">
  <ds:schemaRefs>
    <ds:schemaRef ds:uri="http://schemas.microsoft.com/office/2006/metadata/properties"/>
    <ds:schemaRef ds:uri="http://schemas.microsoft.com/office/infopath/2007/PartnerControls"/>
    <ds:schemaRef ds:uri="ef792088-9b65-4ee6-96f8-f984d34f3ef2"/>
  </ds:schemaRefs>
</ds:datastoreItem>
</file>

<file path=customXml/itemProps3.xml><?xml version="1.0" encoding="utf-8"?>
<ds:datastoreItem xmlns:ds="http://schemas.openxmlformats.org/officeDocument/2006/customXml" ds:itemID="{E8EC9B40-D07B-4D63-BC0E-B438F47F03C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E29FF41-87CC-43C5-AF89-971BE9F9BE6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4365A32-407B-4584-99CB-DFB38B47E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5</Pages>
  <Words>982</Words>
  <Characters>5603</Characters>
  <Application/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6572</CharactersWithSpaces>
  <SharedDoc>false</SharedDoc>
  <HLinks>
    <vt:vector size="6" baseType="variant">
      <vt:variant>
        <vt:i4>5570627</vt:i4>
      </vt:variant>
      <vt:variant>
        <vt:i4>0</vt:i4>
      </vt:variant>
      <vt:variant>
        <vt:i4>0</vt:i4>
      </vt:variant>
      <vt:variant>
        <vt:i4>5</vt:i4>
      </vt:variant>
      <vt:variant>
        <vt:lpwstr>http://blog.apastyle.org/apastyle/2009/07/five-essential-tips-for-apa-style-headings.html</vt:lpwstr>
      </vt:variant>
      <vt:variant>
        <vt:lpwstr/>
      </vt:variant>
    </vt:vector>
  </HLinks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