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40D" w:rsidRPr="0053040D" w:rsidRDefault="0053040D" w:rsidP="0053040D">
      <w:pPr>
        <w:spacing w:after="150" w:line="600" w:lineRule="atLeast"/>
        <w:outlineLvl w:val="1"/>
        <w:rPr>
          <w:rFonts w:ascii="inherit" w:eastAsia="Times New Roman" w:hAnsi="inherit" w:cs="Arial"/>
          <w:b/>
          <w:bCs/>
          <w:color w:val="333333"/>
          <w:sz w:val="42"/>
          <w:szCs w:val="42"/>
        </w:rPr>
      </w:pPr>
      <w:r w:rsidRPr="0053040D">
        <w:rPr>
          <w:rFonts w:ascii="inherit" w:eastAsia="Times New Roman" w:hAnsi="inherit" w:cs="Arial"/>
          <w:b/>
          <w:bCs/>
          <w:color w:val="333333"/>
          <w:sz w:val="42"/>
          <w:szCs w:val="42"/>
        </w:rPr>
        <w:t>Compare and Contrast Sample</w:t>
      </w:r>
    </w:p>
    <w:p w:rsidR="0053040D" w:rsidRPr="0053040D" w:rsidRDefault="0053040D" w:rsidP="0053040D">
      <w:pPr>
        <w:spacing w:after="150" w:line="480" w:lineRule="auto"/>
        <w:rPr>
          <w:rFonts w:ascii="Arial" w:eastAsia="Times New Roman" w:hAnsi="Arial" w:cs="Arial"/>
          <w:color w:val="333333"/>
          <w:sz w:val="21"/>
          <w:szCs w:val="21"/>
        </w:rPr>
      </w:pPr>
      <w:r w:rsidRPr="0053040D">
        <w:rPr>
          <w:rFonts w:ascii="Arial" w:eastAsia="Times New Roman" w:hAnsi="Arial" w:cs="Arial"/>
          <w:color w:val="333333"/>
          <w:sz w:val="21"/>
          <w:szCs w:val="21"/>
        </w:rPr>
        <w:t>First Name Last Name</w:t>
      </w:r>
    </w:p>
    <w:p w:rsidR="0053040D" w:rsidRPr="0053040D" w:rsidRDefault="0053040D" w:rsidP="0053040D">
      <w:pPr>
        <w:spacing w:after="150" w:line="480" w:lineRule="auto"/>
        <w:rPr>
          <w:rFonts w:ascii="Arial" w:eastAsia="Times New Roman" w:hAnsi="Arial" w:cs="Arial"/>
          <w:color w:val="333333"/>
          <w:sz w:val="21"/>
          <w:szCs w:val="21"/>
        </w:rPr>
      </w:pPr>
      <w:r w:rsidRPr="0053040D">
        <w:rPr>
          <w:rFonts w:ascii="Arial" w:eastAsia="Times New Roman" w:hAnsi="Arial" w:cs="Arial"/>
          <w:color w:val="333333"/>
          <w:sz w:val="21"/>
          <w:szCs w:val="21"/>
        </w:rPr>
        <w:t>Composition 1</w:t>
      </w:r>
    </w:p>
    <w:p w:rsidR="0053040D" w:rsidRPr="0053040D" w:rsidRDefault="0053040D" w:rsidP="0053040D">
      <w:pPr>
        <w:spacing w:after="150" w:line="480" w:lineRule="auto"/>
        <w:rPr>
          <w:rFonts w:ascii="Arial" w:eastAsia="Times New Roman" w:hAnsi="Arial" w:cs="Arial"/>
          <w:color w:val="333333"/>
          <w:sz w:val="21"/>
          <w:szCs w:val="21"/>
        </w:rPr>
      </w:pPr>
      <w:r w:rsidRPr="0053040D">
        <w:rPr>
          <w:rFonts w:ascii="Arial" w:eastAsia="Times New Roman" w:hAnsi="Arial" w:cs="Arial"/>
          <w:color w:val="333333"/>
          <w:sz w:val="21"/>
          <w:szCs w:val="21"/>
        </w:rPr>
        <w:t>Compare and Contrast</w:t>
      </w:r>
    </w:p>
    <w:p w:rsidR="0053040D" w:rsidRPr="0053040D" w:rsidRDefault="0053040D" w:rsidP="0053040D">
      <w:pPr>
        <w:spacing w:after="150" w:line="480" w:lineRule="auto"/>
        <w:rPr>
          <w:rFonts w:ascii="Arial" w:eastAsia="Times New Roman" w:hAnsi="Arial" w:cs="Arial"/>
          <w:color w:val="333333"/>
          <w:sz w:val="21"/>
          <w:szCs w:val="21"/>
        </w:rPr>
      </w:pPr>
      <w:r w:rsidRPr="0053040D">
        <w:rPr>
          <w:rFonts w:ascii="Arial" w:eastAsia="Times New Roman" w:hAnsi="Arial" w:cs="Arial"/>
          <w:color w:val="333333"/>
          <w:sz w:val="21"/>
          <w:szCs w:val="21"/>
        </w:rPr>
        <w:t>15 January 2016</w:t>
      </w:r>
    </w:p>
    <w:p w:rsidR="0053040D" w:rsidRPr="0053040D" w:rsidRDefault="0053040D" w:rsidP="0053040D">
      <w:pPr>
        <w:spacing w:after="150" w:line="480" w:lineRule="auto"/>
        <w:jc w:val="center"/>
        <w:rPr>
          <w:rFonts w:ascii="Arial" w:eastAsia="Times New Roman" w:hAnsi="Arial" w:cs="Arial"/>
          <w:color w:val="333333"/>
          <w:sz w:val="21"/>
          <w:szCs w:val="21"/>
        </w:rPr>
      </w:pPr>
      <w:r w:rsidRPr="0053040D">
        <w:rPr>
          <w:rFonts w:ascii="Arial" w:eastAsia="Times New Roman" w:hAnsi="Arial" w:cs="Arial"/>
          <w:color w:val="333333"/>
          <w:sz w:val="21"/>
          <w:szCs w:val="21"/>
        </w:rPr>
        <w:t>Apple or Microsoft?</w:t>
      </w:r>
    </w:p>
    <w:p w:rsidR="0053040D" w:rsidRPr="0053040D" w:rsidRDefault="0053040D" w:rsidP="0053040D">
      <w:pPr>
        <w:spacing w:after="150" w:line="480" w:lineRule="auto"/>
        <w:rPr>
          <w:rFonts w:ascii="Arial" w:eastAsia="Times New Roman" w:hAnsi="Arial" w:cs="Arial"/>
          <w:color w:val="333333"/>
          <w:sz w:val="21"/>
          <w:szCs w:val="21"/>
        </w:rPr>
      </w:pPr>
      <w:r w:rsidRPr="0053040D">
        <w:rPr>
          <w:rFonts w:ascii="Arial" w:eastAsia="Times New Roman" w:hAnsi="Arial" w:cs="Arial"/>
          <w:color w:val="333333"/>
          <w:sz w:val="21"/>
          <w:szCs w:val="21"/>
        </w:rPr>
        <w:t xml:space="preserve">               When the time comes to choose a new laptop or smart phone, people are commonly faced with a choice of equipment from two very popular companies: Apple or Microsoft. While the two companies were formed around similar times in the 1970s, they have each trudged forward with different methodologies in mind. Despite this, both organizations are two of the top contenders in the technology market because each fills needs in various disciplines and outlets. </w:t>
      </w:r>
      <w:r w:rsidRPr="0053040D">
        <w:rPr>
          <w:rFonts w:ascii="Arial" w:eastAsia="Times New Roman" w:hAnsi="Arial" w:cs="Arial"/>
          <w:color w:val="333333"/>
          <w:sz w:val="21"/>
          <w:szCs w:val="21"/>
          <w:u w:val="single"/>
        </w:rPr>
        <w:t>Apple and Microsoft make many similar devices that also function comparatively, but when it comes to quality, Apple has the leg up.</w:t>
      </w:r>
      <w:r w:rsidRPr="0053040D">
        <w:rPr>
          <w:rFonts w:ascii="Arial" w:eastAsia="Times New Roman" w:hAnsi="Arial" w:cs="Arial"/>
          <w:color w:val="333333"/>
          <w:sz w:val="21"/>
          <w:szCs w:val="21"/>
        </w:rPr>
        <w:t xml:space="preserve"> </w:t>
      </w:r>
      <w:r w:rsidRPr="0053040D">
        <w:rPr>
          <w:rFonts w:ascii="Arial" w:eastAsia="Times New Roman" w:hAnsi="Arial" w:cs="Arial"/>
          <w:color w:val="333333"/>
          <w:sz w:val="16"/>
          <w:szCs w:val="16"/>
        </w:rPr>
        <w:t> </w:t>
      </w:r>
    </w:p>
    <w:p w:rsidR="0053040D" w:rsidRPr="0053040D" w:rsidRDefault="0053040D" w:rsidP="0053040D">
      <w:pPr>
        <w:spacing w:after="150" w:line="480" w:lineRule="auto"/>
        <w:rPr>
          <w:rFonts w:ascii="Arial" w:eastAsia="Times New Roman" w:hAnsi="Arial" w:cs="Arial"/>
          <w:color w:val="333333"/>
          <w:sz w:val="21"/>
          <w:szCs w:val="21"/>
        </w:rPr>
      </w:pPr>
      <w:r w:rsidRPr="0053040D">
        <w:rPr>
          <w:rFonts w:ascii="Arial" w:eastAsia="Times New Roman" w:hAnsi="Arial" w:cs="Arial"/>
          <w:color w:val="333333"/>
          <w:sz w:val="21"/>
          <w:szCs w:val="21"/>
        </w:rPr>
        <w:t xml:space="preserve">               First, Apple and Microsoft both make similar gadgets ranging from computers to </w:t>
      </w:r>
      <w:proofErr w:type="gramStart"/>
      <w:r w:rsidRPr="0053040D">
        <w:rPr>
          <w:rFonts w:ascii="Arial" w:eastAsia="Times New Roman" w:hAnsi="Arial" w:cs="Arial"/>
          <w:color w:val="333333"/>
          <w:sz w:val="21"/>
          <w:szCs w:val="21"/>
        </w:rPr>
        <w:t>phones</w:t>
      </w:r>
      <w:r w:rsidRPr="0053040D">
        <w:rPr>
          <w:rFonts w:ascii="Arial" w:eastAsia="Times New Roman" w:hAnsi="Arial" w:cs="Arial"/>
          <w:color w:val="333333"/>
          <w:sz w:val="16"/>
          <w:szCs w:val="16"/>
        </w:rPr>
        <w:t> </w:t>
      </w:r>
      <w:r w:rsidRPr="0053040D">
        <w:rPr>
          <w:rFonts w:ascii="Arial" w:eastAsia="Times New Roman" w:hAnsi="Arial" w:cs="Arial"/>
          <w:color w:val="333333"/>
          <w:sz w:val="21"/>
          <w:szCs w:val="21"/>
        </w:rPr>
        <w:t>.</w:t>
      </w:r>
      <w:proofErr w:type="gramEnd"/>
      <w:r w:rsidRPr="0053040D">
        <w:rPr>
          <w:rFonts w:ascii="Arial" w:eastAsia="Times New Roman" w:hAnsi="Arial" w:cs="Arial"/>
          <w:color w:val="333333"/>
          <w:sz w:val="21"/>
          <w:szCs w:val="21"/>
        </w:rPr>
        <w:t xml:space="preserve"> The equipment currently in production at Microsoft includes the Microsoft Surface (tablet and computer), the Lumia phone, the Microsoft Band (fitness watch), the Xbox game station, the Microsoft HoloLens glasses, and the Microsoft Surface Hub (</w:t>
      </w:r>
      <w:proofErr w:type="spellStart"/>
      <w:r w:rsidRPr="0053040D">
        <w:rPr>
          <w:rFonts w:ascii="Arial" w:eastAsia="Times New Roman" w:hAnsi="Arial" w:cs="Arial"/>
          <w:color w:val="333333"/>
          <w:sz w:val="21"/>
          <w:szCs w:val="21"/>
        </w:rPr>
        <w:t>Vasiliey</w:t>
      </w:r>
      <w:proofErr w:type="spellEnd"/>
      <w:r w:rsidRPr="0053040D">
        <w:rPr>
          <w:rFonts w:ascii="Arial" w:eastAsia="Times New Roman" w:hAnsi="Arial" w:cs="Arial"/>
          <w:color w:val="333333"/>
          <w:sz w:val="21"/>
          <w:szCs w:val="21"/>
        </w:rPr>
        <w:t xml:space="preserve"> et al 109). Similar to Microsoft, Apple’s most recent products include the Mac computer, the iPad tablet, the iPhone, the </w:t>
      </w:r>
      <w:proofErr w:type="spellStart"/>
      <w:r w:rsidRPr="0053040D">
        <w:rPr>
          <w:rFonts w:ascii="Arial" w:eastAsia="Times New Roman" w:hAnsi="Arial" w:cs="Arial"/>
          <w:color w:val="333333"/>
          <w:sz w:val="21"/>
          <w:szCs w:val="21"/>
        </w:rPr>
        <w:t>iWatch</w:t>
      </w:r>
      <w:proofErr w:type="spellEnd"/>
      <w:r w:rsidRPr="0053040D">
        <w:rPr>
          <w:rFonts w:ascii="Arial" w:eastAsia="Times New Roman" w:hAnsi="Arial" w:cs="Arial"/>
          <w:color w:val="333333"/>
          <w:sz w:val="21"/>
          <w:szCs w:val="21"/>
        </w:rPr>
        <w:t>, and Apple TV. The comparative products across both companies look so similar that consumers must evaluate each mechanism’s functions to determine which item best suits their intended purposes.</w:t>
      </w:r>
    </w:p>
    <w:p w:rsidR="0053040D" w:rsidRPr="0053040D" w:rsidRDefault="0053040D" w:rsidP="0053040D">
      <w:pPr>
        <w:spacing w:after="150" w:line="480" w:lineRule="auto"/>
        <w:rPr>
          <w:rFonts w:ascii="Arial" w:eastAsia="Times New Roman" w:hAnsi="Arial" w:cs="Arial"/>
          <w:color w:val="333333"/>
          <w:sz w:val="21"/>
          <w:szCs w:val="21"/>
        </w:rPr>
      </w:pPr>
      <w:r w:rsidRPr="0053040D">
        <w:rPr>
          <w:rFonts w:ascii="Arial" w:eastAsia="Times New Roman" w:hAnsi="Arial" w:cs="Arial"/>
          <w:color w:val="333333"/>
          <w:sz w:val="21"/>
          <w:szCs w:val="21"/>
        </w:rPr>
        <w:t xml:space="preserve">               Next, apple and Microsoft products both perform fairly congruently, making the decision between the two further complicated. For example, the Microsoft Band reads health information as well as displays important notifications like texts and emails. The Apple </w:t>
      </w:r>
      <w:proofErr w:type="spellStart"/>
      <w:r w:rsidRPr="0053040D">
        <w:rPr>
          <w:rFonts w:ascii="Arial" w:eastAsia="Times New Roman" w:hAnsi="Arial" w:cs="Arial"/>
          <w:color w:val="333333"/>
          <w:sz w:val="21"/>
          <w:szCs w:val="21"/>
        </w:rPr>
        <w:t>iWatch</w:t>
      </w:r>
      <w:proofErr w:type="spellEnd"/>
      <w:r w:rsidRPr="0053040D">
        <w:rPr>
          <w:rFonts w:ascii="Arial" w:eastAsia="Times New Roman" w:hAnsi="Arial" w:cs="Arial"/>
          <w:color w:val="333333"/>
          <w:sz w:val="21"/>
          <w:szCs w:val="21"/>
        </w:rPr>
        <w:t xml:space="preserve"> is similar in this way. It exhibits health data and incoming/outgoing communication, and it also has gaming and wireless </w:t>
      </w:r>
      <w:r w:rsidRPr="0053040D">
        <w:rPr>
          <w:rFonts w:ascii="Arial" w:eastAsia="Times New Roman" w:hAnsi="Arial" w:cs="Arial"/>
          <w:color w:val="333333"/>
          <w:sz w:val="21"/>
          <w:szCs w:val="21"/>
        </w:rPr>
        <w:lastRenderedPageBreak/>
        <w:t>calling capabilities. Essentially, one company cannot omit a popular feature in their product that their competition’s equipment presents if they want to maintain competitiveness in the market.</w:t>
      </w:r>
      <w:r w:rsidRPr="0053040D">
        <w:rPr>
          <w:rFonts w:ascii="Arial" w:eastAsia="Times New Roman" w:hAnsi="Arial" w:cs="Arial"/>
          <w:color w:val="333333"/>
          <w:sz w:val="16"/>
          <w:szCs w:val="16"/>
        </w:rPr>
        <w:t> </w:t>
      </w:r>
    </w:p>
    <w:p w:rsidR="0053040D" w:rsidRPr="0053040D" w:rsidRDefault="0053040D" w:rsidP="0053040D">
      <w:pPr>
        <w:spacing w:after="150" w:line="480" w:lineRule="auto"/>
        <w:rPr>
          <w:rFonts w:ascii="Arial" w:eastAsia="Times New Roman" w:hAnsi="Arial" w:cs="Arial"/>
          <w:color w:val="333333"/>
          <w:sz w:val="21"/>
          <w:szCs w:val="21"/>
        </w:rPr>
      </w:pPr>
      <w:r w:rsidRPr="0053040D">
        <w:rPr>
          <w:rFonts w:ascii="Arial" w:eastAsia="Times New Roman" w:hAnsi="Arial" w:cs="Arial"/>
          <w:color w:val="333333"/>
          <w:sz w:val="21"/>
          <w:szCs w:val="21"/>
        </w:rPr>
        <w:t xml:space="preserve">               Finally, quality is very important in the electronics sphere, and this is characteristic that either organization can use to promote its product over the </w:t>
      </w:r>
      <w:proofErr w:type="gramStart"/>
      <w:r w:rsidRPr="0053040D">
        <w:rPr>
          <w:rFonts w:ascii="Arial" w:eastAsia="Times New Roman" w:hAnsi="Arial" w:cs="Arial"/>
          <w:color w:val="333333"/>
          <w:sz w:val="21"/>
          <w:szCs w:val="21"/>
        </w:rPr>
        <w:t>competition’s</w:t>
      </w:r>
      <w:proofErr w:type="gramEnd"/>
      <w:r w:rsidRPr="0053040D">
        <w:rPr>
          <w:rFonts w:ascii="Arial" w:eastAsia="Times New Roman" w:hAnsi="Arial" w:cs="Arial"/>
          <w:color w:val="333333"/>
          <w:sz w:val="21"/>
          <w:szCs w:val="21"/>
        </w:rPr>
        <w:t>. To Apple, quality is a must! Steve Jobs, the founder of Apple, once said, “Quality is more important than quantity. One home run is much better than two doubles” (</w:t>
      </w:r>
      <w:proofErr w:type="spellStart"/>
      <w:r w:rsidRPr="0053040D">
        <w:rPr>
          <w:rFonts w:ascii="Arial" w:eastAsia="Times New Roman" w:hAnsi="Arial" w:cs="Arial"/>
          <w:color w:val="333333"/>
          <w:sz w:val="21"/>
          <w:szCs w:val="21"/>
        </w:rPr>
        <w:t>qtd</w:t>
      </w:r>
      <w:proofErr w:type="spellEnd"/>
      <w:r w:rsidRPr="0053040D">
        <w:rPr>
          <w:rFonts w:ascii="Arial" w:eastAsia="Times New Roman" w:hAnsi="Arial" w:cs="Arial"/>
          <w:color w:val="333333"/>
          <w:sz w:val="21"/>
          <w:szCs w:val="21"/>
        </w:rPr>
        <w:t xml:space="preserve">. in </w:t>
      </w:r>
      <w:proofErr w:type="spellStart"/>
      <w:r w:rsidRPr="0053040D">
        <w:rPr>
          <w:rFonts w:ascii="Arial" w:eastAsia="Times New Roman" w:hAnsi="Arial" w:cs="Arial"/>
          <w:color w:val="333333"/>
          <w:sz w:val="21"/>
          <w:szCs w:val="21"/>
        </w:rPr>
        <w:t>Vasiliey</w:t>
      </w:r>
      <w:proofErr w:type="spellEnd"/>
      <w:r w:rsidRPr="0053040D">
        <w:rPr>
          <w:rFonts w:ascii="Arial" w:eastAsia="Times New Roman" w:hAnsi="Arial" w:cs="Arial"/>
          <w:color w:val="333333"/>
          <w:sz w:val="21"/>
          <w:szCs w:val="21"/>
        </w:rPr>
        <w:t xml:space="preserve"> et al. 130). As a result, the Apple </w:t>
      </w:r>
      <w:proofErr w:type="spellStart"/>
      <w:r w:rsidRPr="0053040D">
        <w:rPr>
          <w:rFonts w:ascii="Arial" w:eastAsia="Times New Roman" w:hAnsi="Arial" w:cs="Arial"/>
          <w:color w:val="333333"/>
          <w:sz w:val="21"/>
          <w:szCs w:val="21"/>
        </w:rPr>
        <w:t>iWatch</w:t>
      </w:r>
      <w:proofErr w:type="spellEnd"/>
      <w:r w:rsidRPr="0053040D">
        <w:rPr>
          <w:rFonts w:ascii="Arial" w:eastAsia="Times New Roman" w:hAnsi="Arial" w:cs="Arial"/>
          <w:color w:val="333333"/>
          <w:sz w:val="21"/>
          <w:szCs w:val="21"/>
        </w:rPr>
        <w:t xml:space="preserve"> is encased in a finely crafted, stainless steel, aluminum-alloy </w:t>
      </w:r>
      <w:proofErr w:type="spellStart"/>
      <w:r w:rsidRPr="0053040D">
        <w:rPr>
          <w:rFonts w:ascii="Arial" w:eastAsia="Times New Roman" w:hAnsi="Arial" w:cs="Arial"/>
          <w:color w:val="333333"/>
          <w:sz w:val="21"/>
          <w:szCs w:val="21"/>
        </w:rPr>
        <w:t>unibody</w:t>
      </w:r>
      <w:proofErr w:type="spellEnd"/>
      <w:r w:rsidRPr="0053040D">
        <w:rPr>
          <w:rFonts w:ascii="Arial" w:eastAsia="Times New Roman" w:hAnsi="Arial" w:cs="Arial"/>
          <w:color w:val="333333"/>
          <w:sz w:val="21"/>
          <w:szCs w:val="21"/>
        </w:rPr>
        <w:t xml:space="preserve"> that securely holds all of its electronics safely on the inside. Apple desired to make the </w:t>
      </w:r>
      <w:proofErr w:type="spellStart"/>
      <w:r w:rsidRPr="0053040D">
        <w:rPr>
          <w:rFonts w:ascii="Arial" w:eastAsia="Times New Roman" w:hAnsi="Arial" w:cs="Arial"/>
          <w:color w:val="333333"/>
          <w:sz w:val="21"/>
          <w:szCs w:val="21"/>
        </w:rPr>
        <w:t>iWatch</w:t>
      </w:r>
      <w:proofErr w:type="spellEnd"/>
      <w:r w:rsidRPr="0053040D">
        <w:rPr>
          <w:rFonts w:ascii="Arial" w:eastAsia="Times New Roman" w:hAnsi="Arial" w:cs="Arial"/>
          <w:color w:val="333333"/>
          <w:sz w:val="21"/>
          <w:szCs w:val="21"/>
        </w:rPr>
        <w:t xml:space="preserve"> one solid entity to reduce the customer’s worry of losing any parts. In addition to the </w:t>
      </w:r>
      <w:proofErr w:type="spellStart"/>
      <w:r w:rsidRPr="0053040D">
        <w:rPr>
          <w:rFonts w:ascii="Arial" w:eastAsia="Times New Roman" w:hAnsi="Arial" w:cs="Arial"/>
          <w:color w:val="333333"/>
          <w:sz w:val="21"/>
          <w:szCs w:val="21"/>
        </w:rPr>
        <w:t>iWatch’s</w:t>
      </w:r>
      <w:proofErr w:type="spellEnd"/>
      <w:r w:rsidRPr="0053040D">
        <w:rPr>
          <w:rFonts w:ascii="Arial" w:eastAsia="Times New Roman" w:hAnsi="Arial" w:cs="Arial"/>
          <w:color w:val="333333"/>
          <w:sz w:val="21"/>
          <w:szCs w:val="21"/>
        </w:rPr>
        <w:t xml:space="preserve"> great body, the screen is made of sapphire crystal glass, which makes it more durable than gorilla glass. In the </w:t>
      </w:r>
      <w:r w:rsidRPr="0053040D">
        <w:rPr>
          <w:rFonts w:ascii="Arial" w:eastAsia="Times New Roman" w:hAnsi="Arial" w:cs="Arial"/>
          <w:i/>
          <w:iCs/>
          <w:color w:val="333333"/>
          <w:sz w:val="21"/>
          <w:szCs w:val="21"/>
        </w:rPr>
        <w:t xml:space="preserve">Journal of </w:t>
      </w:r>
      <w:proofErr w:type="spellStart"/>
      <w:r w:rsidRPr="0053040D">
        <w:rPr>
          <w:rFonts w:ascii="Arial" w:eastAsia="Times New Roman" w:hAnsi="Arial" w:cs="Arial"/>
          <w:i/>
          <w:iCs/>
          <w:color w:val="333333"/>
          <w:sz w:val="21"/>
          <w:szCs w:val="21"/>
        </w:rPr>
        <w:t>Superhard</w:t>
      </w:r>
      <w:proofErr w:type="spellEnd"/>
      <w:r w:rsidRPr="0053040D">
        <w:rPr>
          <w:rFonts w:ascii="Arial" w:eastAsia="Times New Roman" w:hAnsi="Arial" w:cs="Arial"/>
          <w:i/>
          <w:iCs/>
          <w:color w:val="333333"/>
          <w:sz w:val="21"/>
          <w:szCs w:val="21"/>
        </w:rPr>
        <w:t xml:space="preserve"> Materials</w:t>
      </w:r>
      <w:r w:rsidRPr="0053040D">
        <w:rPr>
          <w:rFonts w:ascii="Arial" w:eastAsia="Times New Roman" w:hAnsi="Arial" w:cs="Arial"/>
          <w:color w:val="333333"/>
          <w:sz w:val="21"/>
          <w:szCs w:val="21"/>
        </w:rPr>
        <w:t xml:space="preserve">, the researchers did a test to compare the number of fragments between sapphire crystal glass and gorilla glass. After several tests, the sapphire crystal glass yielded less fragments than the gorilla glass (140-142). Unfortunately for Microsoft customers, quality is not as common. The Microsoft Band’s screen is made of gorilla glass, which makes it inferior to the </w:t>
      </w:r>
      <w:proofErr w:type="spellStart"/>
      <w:r w:rsidRPr="0053040D">
        <w:rPr>
          <w:rFonts w:ascii="Arial" w:eastAsia="Times New Roman" w:hAnsi="Arial" w:cs="Arial"/>
          <w:color w:val="333333"/>
          <w:sz w:val="21"/>
          <w:szCs w:val="21"/>
        </w:rPr>
        <w:t>iWatch’s</w:t>
      </w:r>
      <w:proofErr w:type="spellEnd"/>
      <w:r w:rsidRPr="0053040D">
        <w:rPr>
          <w:rFonts w:ascii="Arial" w:eastAsia="Times New Roman" w:hAnsi="Arial" w:cs="Arial"/>
          <w:color w:val="333333"/>
          <w:sz w:val="21"/>
          <w:szCs w:val="21"/>
        </w:rPr>
        <w:t xml:space="preserve"> sapphire crystal screen. In addition, the Microsoft Band’s casing is made up of several pieces of plastic and metal, which makes the device more susceptible to breaking and loosing parts. The last worry a customer wants to have after spending a significant amount of money on a technological device is the product’s lifespan.</w:t>
      </w:r>
    </w:p>
    <w:p w:rsidR="0053040D" w:rsidRPr="0053040D" w:rsidRDefault="0053040D" w:rsidP="0053040D">
      <w:pPr>
        <w:spacing w:after="150" w:line="480" w:lineRule="auto"/>
        <w:rPr>
          <w:rFonts w:ascii="Arial" w:eastAsia="Times New Roman" w:hAnsi="Arial" w:cs="Arial"/>
          <w:color w:val="333333"/>
          <w:sz w:val="21"/>
          <w:szCs w:val="21"/>
        </w:rPr>
      </w:pPr>
      <w:r w:rsidRPr="0053040D">
        <w:rPr>
          <w:rFonts w:ascii="Arial" w:eastAsia="Times New Roman" w:hAnsi="Arial" w:cs="Arial"/>
          <w:color w:val="333333"/>
          <w:sz w:val="21"/>
          <w:szCs w:val="21"/>
        </w:rPr>
        <w:t>                The two technology giants are not slowing down in their efforts to bring imaginative inventions to consumers. They often compete in an unspoken race of who can get their products to market the fastest since they already have so much almost identical equipment that also functions similarly. Therefore, in a time when buyers are conscious of their spending habits, they want to ensure they get the most for their money, which means quality is key. For the time being, Apple has it over Microsoft.</w:t>
      </w:r>
      <w:r w:rsidRPr="0053040D">
        <w:rPr>
          <w:rFonts w:ascii="Arial" w:eastAsia="Times New Roman" w:hAnsi="Arial" w:cs="Arial"/>
          <w:color w:val="333333"/>
          <w:sz w:val="16"/>
          <w:szCs w:val="16"/>
        </w:rPr>
        <w:t> </w:t>
      </w:r>
    </w:p>
    <w:p w:rsidR="0053040D" w:rsidRPr="0053040D" w:rsidRDefault="0053040D" w:rsidP="0053040D">
      <w:pPr>
        <w:spacing w:after="150" w:line="480" w:lineRule="auto"/>
        <w:rPr>
          <w:rFonts w:ascii="Arial" w:eastAsia="Times New Roman" w:hAnsi="Arial" w:cs="Arial"/>
          <w:color w:val="333333"/>
          <w:sz w:val="21"/>
          <w:szCs w:val="21"/>
        </w:rPr>
      </w:pPr>
      <w:r w:rsidRPr="0053040D">
        <w:rPr>
          <w:rFonts w:ascii="Cambria" w:eastAsia="Times New Roman" w:hAnsi="Cambria" w:cs="Arial"/>
          <w:color w:val="333333"/>
          <w:sz w:val="24"/>
          <w:szCs w:val="24"/>
        </w:rPr>
        <w:br w:type="page"/>
      </w:r>
      <w:r w:rsidRPr="0053040D">
        <w:rPr>
          <w:rFonts w:ascii="Arial" w:eastAsia="Times New Roman" w:hAnsi="Arial" w:cs="Arial"/>
          <w:color w:val="333333"/>
          <w:sz w:val="21"/>
          <w:szCs w:val="21"/>
        </w:rPr>
        <w:lastRenderedPageBreak/>
        <w:t> </w:t>
      </w:r>
    </w:p>
    <w:p w:rsidR="0053040D" w:rsidRPr="0053040D" w:rsidRDefault="0053040D" w:rsidP="0053040D">
      <w:pPr>
        <w:spacing w:after="150" w:line="408" w:lineRule="atLeast"/>
        <w:rPr>
          <w:rFonts w:ascii="Arial" w:eastAsia="Times New Roman" w:hAnsi="Arial" w:cs="Arial"/>
          <w:color w:val="333333"/>
          <w:sz w:val="21"/>
          <w:szCs w:val="21"/>
        </w:rPr>
      </w:pPr>
      <w:r w:rsidRPr="0053040D">
        <w:rPr>
          <w:rFonts w:ascii="Arial" w:eastAsia="Times New Roman" w:hAnsi="Arial" w:cs="Arial"/>
          <w:color w:val="333333"/>
          <w:sz w:val="21"/>
          <w:szCs w:val="21"/>
        </w:rPr>
        <w:t> </w:t>
      </w:r>
    </w:p>
    <w:p w:rsidR="0053040D" w:rsidRPr="0053040D" w:rsidRDefault="0053040D" w:rsidP="0053040D">
      <w:pPr>
        <w:spacing w:after="150" w:line="480" w:lineRule="auto"/>
        <w:jc w:val="center"/>
        <w:rPr>
          <w:rFonts w:ascii="Arial" w:eastAsia="Times New Roman" w:hAnsi="Arial" w:cs="Arial"/>
          <w:color w:val="333333"/>
          <w:sz w:val="21"/>
          <w:szCs w:val="21"/>
        </w:rPr>
      </w:pPr>
      <w:r w:rsidRPr="0053040D">
        <w:rPr>
          <w:rFonts w:ascii="Times New Roman" w:eastAsia="Times New Roman" w:hAnsi="Times New Roman" w:cs="Times New Roman"/>
          <w:color w:val="000000"/>
          <w:sz w:val="21"/>
          <w:szCs w:val="21"/>
        </w:rPr>
        <w:t>Works Cited</w:t>
      </w:r>
    </w:p>
    <w:p w:rsidR="0053040D" w:rsidRPr="0053040D" w:rsidRDefault="0053040D" w:rsidP="0053040D">
      <w:pPr>
        <w:spacing w:after="150" w:line="480" w:lineRule="auto"/>
        <w:ind w:left="720" w:hanging="720"/>
        <w:rPr>
          <w:rFonts w:ascii="Arial" w:eastAsia="Times New Roman" w:hAnsi="Arial" w:cs="Arial"/>
          <w:color w:val="333333"/>
          <w:sz w:val="21"/>
          <w:szCs w:val="21"/>
        </w:rPr>
      </w:pPr>
      <w:proofErr w:type="spellStart"/>
      <w:r w:rsidRPr="0053040D">
        <w:rPr>
          <w:rFonts w:ascii="Times New Roman" w:eastAsia="Times New Roman" w:hAnsi="Times New Roman" w:cs="Times New Roman"/>
          <w:color w:val="000000"/>
          <w:sz w:val="21"/>
          <w:szCs w:val="21"/>
        </w:rPr>
        <w:t>Vasiliev</w:t>
      </w:r>
      <w:proofErr w:type="spellEnd"/>
      <w:r w:rsidRPr="0053040D">
        <w:rPr>
          <w:rFonts w:ascii="Times New Roman" w:eastAsia="Times New Roman" w:hAnsi="Times New Roman" w:cs="Times New Roman"/>
          <w:color w:val="000000"/>
          <w:sz w:val="21"/>
          <w:szCs w:val="21"/>
        </w:rPr>
        <w:t xml:space="preserve">, O. O., et al. </w:t>
      </w:r>
      <w:r w:rsidRPr="0053040D">
        <w:rPr>
          <w:rFonts w:ascii="Times New Roman" w:eastAsia="Times New Roman" w:hAnsi="Times New Roman" w:cs="Times New Roman"/>
          <w:i/>
          <w:iCs/>
          <w:color w:val="000000"/>
          <w:sz w:val="21"/>
          <w:szCs w:val="21"/>
        </w:rPr>
        <w:t xml:space="preserve">Journal of </w:t>
      </w:r>
      <w:proofErr w:type="spellStart"/>
      <w:r w:rsidRPr="0053040D">
        <w:rPr>
          <w:rFonts w:ascii="Times New Roman" w:eastAsia="Times New Roman" w:hAnsi="Times New Roman" w:cs="Times New Roman"/>
          <w:i/>
          <w:iCs/>
          <w:color w:val="000000"/>
          <w:sz w:val="21"/>
          <w:szCs w:val="21"/>
        </w:rPr>
        <w:t>Superhard</w:t>
      </w:r>
      <w:proofErr w:type="spellEnd"/>
      <w:r w:rsidRPr="0053040D">
        <w:rPr>
          <w:rFonts w:ascii="Times New Roman" w:eastAsia="Times New Roman" w:hAnsi="Times New Roman" w:cs="Times New Roman"/>
          <w:i/>
          <w:iCs/>
          <w:color w:val="000000"/>
          <w:sz w:val="21"/>
          <w:szCs w:val="21"/>
        </w:rPr>
        <w:t xml:space="preserve"> Materials</w:t>
      </w:r>
      <w:r w:rsidRPr="0053040D">
        <w:rPr>
          <w:rFonts w:ascii="Times New Roman" w:eastAsia="Times New Roman" w:hAnsi="Times New Roman" w:cs="Times New Roman"/>
          <w:color w:val="000000"/>
          <w:sz w:val="21"/>
          <w:szCs w:val="21"/>
        </w:rPr>
        <w:t xml:space="preserve">. Ed. </w:t>
      </w:r>
      <w:proofErr w:type="spellStart"/>
      <w:r w:rsidRPr="0053040D">
        <w:rPr>
          <w:rFonts w:ascii="Times New Roman" w:eastAsia="Times New Roman" w:hAnsi="Times New Roman" w:cs="Times New Roman"/>
          <w:color w:val="000000"/>
          <w:sz w:val="21"/>
          <w:szCs w:val="21"/>
        </w:rPr>
        <w:t>Mykola</w:t>
      </w:r>
      <w:proofErr w:type="spellEnd"/>
      <w:r w:rsidRPr="0053040D">
        <w:rPr>
          <w:rFonts w:ascii="Times New Roman" w:eastAsia="Times New Roman" w:hAnsi="Times New Roman" w:cs="Times New Roman"/>
          <w:color w:val="000000"/>
          <w:sz w:val="21"/>
          <w:szCs w:val="21"/>
        </w:rPr>
        <w:t xml:space="preserve"> V. </w:t>
      </w:r>
      <w:proofErr w:type="spellStart"/>
      <w:r w:rsidRPr="0053040D">
        <w:rPr>
          <w:rFonts w:ascii="Times New Roman" w:eastAsia="Times New Roman" w:hAnsi="Times New Roman" w:cs="Times New Roman"/>
          <w:color w:val="000000"/>
          <w:sz w:val="21"/>
          <w:szCs w:val="21"/>
        </w:rPr>
        <w:t>Novikov</w:t>
      </w:r>
      <w:proofErr w:type="spellEnd"/>
      <w:r w:rsidRPr="0053040D">
        <w:rPr>
          <w:rFonts w:ascii="Times New Roman" w:eastAsia="Times New Roman" w:hAnsi="Times New Roman" w:cs="Times New Roman"/>
          <w:color w:val="000000"/>
          <w:sz w:val="21"/>
          <w:szCs w:val="21"/>
        </w:rPr>
        <w:t xml:space="preserve">. Vol. 37. </w:t>
      </w:r>
      <w:proofErr w:type="spellStart"/>
      <w:r w:rsidRPr="0053040D">
        <w:rPr>
          <w:rFonts w:ascii="Times New Roman" w:eastAsia="Times New Roman" w:hAnsi="Times New Roman" w:cs="Times New Roman"/>
          <w:color w:val="000000"/>
          <w:sz w:val="21"/>
          <w:szCs w:val="21"/>
        </w:rPr>
        <w:t>Sverkhtverdye</w:t>
      </w:r>
      <w:proofErr w:type="spellEnd"/>
      <w:r w:rsidRPr="0053040D">
        <w:rPr>
          <w:rFonts w:ascii="Times New Roman" w:eastAsia="Times New Roman" w:hAnsi="Times New Roman" w:cs="Times New Roman"/>
          <w:color w:val="000000"/>
          <w:sz w:val="21"/>
          <w:szCs w:val="21"/>
        </w:rPr>
        <w:t>: Allerton Press, 2015. Print.</w:t>
      </w:r>
    </w:p>
    <w:p w:rsidR="0053040D" w:rsidRPr="0053040D" w:rsidRDefault="0053040D" w:rsidP="0053040D">
      <w:pPr>
        <w:spacing w:after="150" w:line="480" w:lineRule="auto"/>
        <w:rPr>
          <w:rFonts w:ascii="Arial" w:eastAsia="Times New Roman" w:hAnsi="Arial" w:cs="Arial"/>
          <w:color w:val="333333"/>
          <w:sz w:val="21"/>
          <w:szCs w:val="21"/>
        </w:rPr>
      </w:pPr>
      <w:r w:rsidRPr="0053040D">
        <w:rPr>
          <w:rFonts w:ascii="Arial" w:eastAsia="Times New Roman" w:hAnsi="Arial" w:cs="Arial"/>
          <w:color w:val="333333"/>
          <w:sz w:val="21"/>
          <w:szCs w:val="21"/>
        </w:rPr>
        <w:t> </w:t>
      </w:r>
    </w:p>
    <w:p w:rsidR="0053040D" w:rsidRPr="0053040D" w:rsidRDefault="0053040D" w:rsidP="0053040D">
      <w:pPr>
        <w:spacing w:after="150" w:line="408" w:lineRule="atLeast"/>
        <w:rPr>
          <w:rFonts w:ascii="Arial" w:eastAsia="Times New Roman" w:hAnsi="Arial" w:cs="Arial"/>
          <w:color w:val="333333"/>
          <w:sz w:val="21"/>
          <w:szCs w:val="21"/>
        </w:rPr>
      </w:pPr>
      <w:r w:rsidRPr="0053040D">
        <w:rPr>
          <w:rFonts w:ascii="Arial" w:eastAsia="Times New Roman" w:hAnsi="Arial" w:cs="Arial"/>
          <w:color w:val="333333"/>
          <w:sz w:val="16"/>
          <w:szCs w:val="16"/>
        </w:rPr>
        <w:t> </w:t>
      </w:r>
      <w:r w:rsidRPr="0053040D">
        <w:rPr>
          <w:rFonts w:ascii="Arial" w:eastAsia="Times New Roman" w:hAnsi="Arial" w:cs="Arial"/>
          <w:color w:val="333333"/>
          <w:sz w:val="21"/>
          <w:szCs w:val="21"/>
        </w:rPr>
        <w:t>This is a good thesis that presents two ways the two organizations are similar and one way they are different.</w:t>
      </w:r>
    </w:p>
    <w:p w:rsidR="0053040D" w:rsidRPr="0053040D" w:rsidRDefault="0053040D" w:rsidP="0053040D">
      <w:pPr>
        <w:spacing w:after="150" w:line="408" w:lineRule="atLeast"/>
        <w:rPr>
          <w:rFonts w:ascii="Arial" w:eastAsia="Times New Roman" w:hAnsi="Arial" w:cs="Arial"/>
          <w:color w:val="333333"/>
          <w:sz w:val="21"/>
          <w:szCs w:val="21"/>
        </w:rPr>
      </w:pPr>
      <w:r w:rsidRPr="0053040D">
        <w:rPr>
          <w:rFonts w:ascii="Arial" w:eastAsia="Times New Roman" w:hAnsi="Arial" w:cs="Arial"/>
          <w:color w:val="333333"/>
          <w:sz w:val="16"/>
          <w:szCs w:val="16"/>
        </w:rPr>
        <w:t> </w:t>
      </w:r>
      <w:r w:rsidRPr="0053040D">
        <w:rPr>
          <w:rFonts w:ascii="Arial" w:eastAsia="Times New Roman" w:hAnsi="Arial" w:cs="Arial"/>
          <w:color w:val="333333"/>
          <w:sz w:val="21"/>
          <w:szCs w:val="21"/>
        </w:rPr>
        <w:t>This is a strong topic sentence that displays the subtopic focus of the paragraph in a way that makes the link to the thesis clear.</w:t>
      </w:r>
    </w:p>
    <w:p w:rsidR="0053040D" w:rsidRPr="0053040D" w:rsidRDefault="0053040D" w:rsidP="0053040D">
      <w:pPr>
        <w:spacing w:after="150" w:line="408" w:lineRule="atLeast"/>
        <w:rPr>
          <w:rFonts w:ascii="Arial" w:eastAsia="Times New Roman" w:hAnsi="Arial" w:cs="Arial"/>
          <w:color w:val="333333"/>
          <w:sz w:val="21"/>
          <w:szCs w:val="21"/>
        </w:rPr>
      </w:pPr>
      <w:r w:rsidRPr="0053040D">
        <w:rPr>
          <w:rFonts w:ascii="Arial" w:eastAsia="Times New Roman" w:hAnsi="Arial" w:cs="Arial"/>
          <w:color w:val="333333"/>
          <w:sz w:val="16"/>
          <w:szCs w:val="16"/>
        </w:rPr>
        <w:t> </w:t>
      </w:r>
      <w:r w:rsidRPr="0053040D">
        <w:rPr>
          <w:rFonts w:ascii="Arial" w:eastAsia="Times New Roman" w:hAnsi="Arial" w:cs="Arial"/>
          <w:color w:val="333333"/>
          <w:sz w:val="21"/>
          <w:szCs w:val="21"/>
        </w:rPr>
        <w:t xml:space="preserve">The paragraphs in this essay are well organized because they discuss the subtopic in relation to one company first before moving to compare or contrast the subtopic against the next organization. </w:t>
      </w:r>
    </w:p>
    <w:p w:rsidR="0053040D" w:rsidRPr="0053040D" w:rsidRDefault="0053040D" w:rsidP="0053040D">
      <w:pPr>
        <w:spacing w:after="150" w:line="408" w:lineRule="atLeast"/>
        <w:rPr>
          <w:rFonts w:ascii="Arial" w:eastAsia="Times New Roman" w:hAnsi="Arial" w:cs="Arial"/>
          <w:color w:val="333333"/>
          <w:sz w:val="21"/>
          <w:szCs w:val="21"/>
        </w:rPr>
      </w:pPr>
      <w:r w:rsidRPr="0053040D">
        <w:rPr>
          <w:rFonts w:ascii="Arial" w:eastAsia="Times New Roman" w:hAnsi="Arial" w:cs="Arial"/>
          <w:color w:val="333333"/>
          <w:sz w:val="16"/>
          <w:szCs w:val="16"/>
        </w:rPr>
        <w:t> </w:t>
      </w:r>
      <w:r w:rsidRPr="0053040D">
        <w:rPr>
          <w:rFonts w:ascii="Arial" w:eastAsia="Times New Roman" w:hAnsi="Arial" w:cs="Arial"/>
          <w:color w:val="333333"/>
          <w:sz w:val="21"/>
          <w:szCs w:val="21"/>
        </w:rPr>
        <w:t xml:space="preserve">The conclusion summarizes the three subtopics in a new and interesting way. </w:t>
      </w:r>
    </w:p>
    <w:p w:rsidR="0053040D" w:rsidRPr="0053040D" w:rsidRDefault="0053040D" w:rsidP="0053040D">
      <w:pPr>
        <w:spacing w:after="0" w:line="408" w:lineRule="atLeast"/>
        <w:rPr>
          <w:rFonts w:ascii="Arial" w:eastAsia="Times New Roman" w:hAnsi="Arial" w:cs="Arial"/>
          <w:color w:val="333333"/>
          <w:sz w:val="21"/>
          <w:szCs w:val="21"/>
        </w:rPr>
      </w:pPr>
      <w:r w:rsidRPr="0053040D">
        <w:rPr>
          <w:rFonts w:ascii="Arial" w:eastAsia="Times New Roman" w:hAnsi="Arial" w:cs="Arial"/>
          <w:color w:val="333333"/>
          <w:sz w:val="21"/>
          <w:szCs w:val="21"/>
        </w:rPr>
        <w:t>Last modified: Wednesday, May 18, 2016, 11:06 AM</w:t>
      </w:r>
    </w:p>
    <w:p w:rsidR="00DE6495" w:rsidRDefault="00DE6495">
      <w:bookmarkStart w:id="0" w:name="_GoBack"/>
      <w:bookmarkEnd w:id="0"/>
    </w:p>
    <w:sectPr w:rsidR="00DE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0D"/>
    <w:rsid w:val="0053040D"/>
    <w:rsid w:val="00DE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4044E-B75E-4FF7-86CE-1B46BBDC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3040D"/>
    <w:pPr>
      <w:spacing w:before="150" w:after="150" w:line="600" w:lineRule="atLeast"/>
      <w:outlineLvl w:val="1"/>
    </w:pPr>
    <w:rPr>
      <w:rFonts w:ascii="inherit" w:eastAsia="Times New Roman" w:hAnsi="inherit" w:cs="Times New Roman"/>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040D"/>
    <w:rPr>
      <w:rFonts w:ascii="inherit" w:eastAsia="Times New Roman" w:hAnsi="inherit" w:cs="Times New Roman"/>
      <w:b/>
      <w:bCs/>
      <w:sz w:val="42"/>
      <w:szCs w:val="42"/>
    </w:rPr>
  </w:style>
  <w:style w:type="paragraph" w:styleId="NormalWeb">
    <w:name w:val="Normal (Web)"/>
    <w:basedOn w:val="Normal"/>
    <w:uiPriority w:val="99"/>
    <w:semiHidden/>
    <w:unhideWhenUsed/>
    <w:rsid w:val="0053040D"/>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533">
      <w:bodyDiv w:val="1"/>
      <w:marLeft w:val="0"/>
      <w:marRight w:val="0"/>
      <w:marTop w:val="0"/>
      <w:marBottom w:val="0"/>
      <w:divBdr>
        <w:top w:val="none" w:sz="0" w:space="0" w:color="auto"/>
        <w:left w:val="none" w:sz="0" w:space="0" w:color="auto"/>
        <w:bottom w:val="none" w:sz="0" w:space="0" w:color="auto"/>
        <w:right w:val="none" w:sz="0" w:space="0" w:color="auto"/>
      </w:divBdr>
      <w:divsChild>
        <w:div w:id="23136417">
          <w:marLeft w:val="0"/>
          <w:marRight w:val="0"/>
          <w:marTop w:val="225"/>
          <w:marBottom w:val="0"/>
          <w:divBdr>
            <w:top w:val="none" w:sz="0" w:space="0" w:color="auto"/>
            <w:left w:val="none" w:sz="0" w:space="0" w:color="auto"/>
            <w:bottom w:val="none" w:sz="0" w:space="0" w:color="auto"/>
            <w:right w:val="none" w:sz="0" w:space="0" w:color="auto"/>
          </w:divBdr>
          <w:divsChild>
            <w:div w:id="1740667973">
              <w:marLeft w:val="0"/>
              <w:marRight w:val="0"/>
              <w:marTop w:val="0"/>
              <w:marBottom w:val="0"/>
              <w:divBdr>
                <w:top w:val="none" w:sz="0" w:space="0" w:color="auto"/>
                <w:left w:val="none" w:sz="0" w:space="0" w:color="auto"/>
                <w:bottom w:val="none" w:sz="0" w:space="0" w:color="auto"/>
                <w:right w:val="none" w:sz="0" w:space="0" w:color="auto"/>
              </w:divBdr>
              <w:divsChild>
                <w:div w:id="1521505258">
                  <w:marLeft w:val="0"/>
                  <w:marRight w:val="0"/>
                  <w:marTop w:val="0"/>
                  <w:marBottom w:val="0"/>
                  <w:divBdr>
                    <w:top w:val="none" w:sz="0" w:space="0" w:color="auto"/>
                    <w:left w:val="none" w:sz="0" w:space="0" w:color="auto"/>
                    <w:bottom w:val="none" w:sz="0" w:space="0" w:color="auto"/>
                    <w:right w:val="none" w:sz="0" w:space="0" w:color="auto"/>
                  </w:divBdr>
                  <w:divsChild>
                    <w:div w:id="1922907503">
                      <w:marLeft w:val="0"/>
                      <w:marRight w:val="0"/>
                      <w:marTop w:val="0"/>
                      <w:marBottom w:val="0"/>
                      <w:divBdr>
                        <w:top w:val="none" w:sz="0" w:space="0" w:color="auto"/>
                        <w:left w:val="none" w:sz="0" w:space="0" w:color="auto"/>
                        <w:bottom w:val="none" w:sz="0" w:space="0" w:color="auto"/>
                        <w:right w:val="none" w:sz="0" w:space="0" w:color="auto"/>
                      </w:divBdr>
                      <w:divsChild>
                        <w:div w:id="321004599">
                          <w:marLeft w:val="0"/>
                          <w:marRight w:val="0"/>
                          <w:marTop w:val="0"/>
                          <w:marBottom w:val="0"/>
                          <w:divBdr>
                            <w:top w:val="none" w:sz="0" w:space="0" w:color="auto"/>
                            <w:left w:val="none" w:sz="0" w:space="0" w:color="auto"/>
                            <w:bottom w:val="none" w:sz="0" w:space="0" w:color="auto"/>
                            <w:right w:val="none" w:sz="0" w:space="0" w:color="auto"/>
                          </w:divBdr>
                          <w:divsChild>
                            <w:div w:id="1537236046">
                              <w:marLeft w:val="0"/>
                              <w:marRight w:val="0"/>
                              <w:marTop w:val="0"/>
                              <w:marBottom w:val="0"/>
                              <w:divBdr>
                                <w:top w:val="none" w:sz="0" w:space="0" w:color="auto"/>
                                <w:left w:val="none" w:sz="0" w:space="0" w:color="auto"/>
                                <w:bottom w:val="none" w:sz="0" w:space="0" w:color="auto"/>
                                <w:right w:val="none" w:sz="0" w:space="0" w:color="auto"/>
                              </w:divBdr>
                              <w:divsChild>
                                <w:div w:id="397678452">
                                  <w:marLeft w:val="0"/>
                                  <w:marRight w:val="0"/>
                                  <w:marTop w:val="0"/>
                                  <w:marBottom w:val="0"/>
                                  <w:divBdr>
                                    <w:top w:val="none" w:sz="0" w:space="0" w:color="auto"/>
                                    <w:left w:val="none" w:sz="0" w:space="0" w:color="auto"/>
                                    <w:bottom w:val="none" w:sz="0" w:space="0" w:color="auto"/>
                                    <w:right w:val="none" w:sz="0" w:space="0" w:color="auto"/>
                                  </w:divBdr>
                                  <w:divsChild>
                                    <w:div w:id="88626973">
                                      <w:marLeft w:val="0"/>
                                      <w:marRight w:val="0"/>
                                      <w:marTop w:val="0"/>
                                      <w:marBottom w:val="0"/>
                                      <w:divBdr>
                                        <w:top w:val="none" w:sz="0" w:space="0" w:color="auto"/>
                                        <w:left w:val="none" w:sz="0" w:space="0" w:color="auto"/>
                                        <w:bottom w:val="none" w:sz="0" w:space="0" w:color="auto"/>
                                        <w:right w:val="none" w:sz="0" w:space="0" w:color="auto"/>
                                      </w:divBdr>
                                      <w:divsChild>
                                        <w:div w:id="473642194">
                                          <w:marLeft w:val="0"/>
                                          <w:marRight w:val="0"/>
                                          <w:marTop w:val="0"/>
                                          <w:marBottom w:val="0"/>
                                          <w:divBdr>
                                            <w:top w:val="none" w:sz="0" w:space="0" w:color="auto"/>
                                            <w:left w:val="none" w:sz="0" w:space="0" w:color="auto"/>
                                            <w:bottom w:val="none" w:sz="0" w:space="0" w:color="auto"/>
                                            <w:right w:val="none" w:sz="0" w:space="0" w:color="auto"/>
                                          </w:divBdr>
                                        </w:div>
                                        <w:div w:id="2039356315">
                                          <w:marLeft w:val="0"/>
                                          <w:marRight w:val="0"/>
                                          <w:marTop w:val="0"/>
                                          <w:marBottom w:val="0"/>
                                          <w:divBdr>
                                            <w:top w:val="none" w:sz="0" w:space="0" w:color="auto"/>
                                            <w:left w:val="none" w:sz="0" w:space="0" w:color="auto"/>
                                            <w:bottom w:val="none" w:sz="0" w:space="0" w:color="auto"/>
                                            <w:right w:val="none" w:sz="0" w:space="0" w:color="auto"/>
                                          </w:divBdr>
                                        </w:div>
                                        <w:div w:id="636104517">
                                          <w:marLeft w:val="0"/>
                                          <w:marRight w:val="0"/>
                                          <w:marTop w:val="0"/>
                                          <w:marBottom w:val="0"/>
                                          <w:divBdr>
                                            <w:top w:val="none" w:sz="0" w:space="0" w:color="auto"/>
                                            <w:left w:val="none" w:sz="0" w:space="0" w:color="auto"/>
                                            <w:bottom w:val="none" w:sz="0" w:space="0" w:color="auto"/>
                                            <w:right w:val="none" w:sz="0" w:space="0" w:color="auto"/>
                                          </w:divBdr>
                                        </w:div>
                                        <w:div w:id="19742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709</Words>
  <Characters>4046</Characters>
  <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