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cs="Times New Roman" w:hAnsi="Times New Roman" w:eastAsia="Times New Roman"/>
          <w:sz w:val="24"/>
          <w:szCs w:val="24"/>
        </w:rPr>
      </w:pPr>
      <w:r>
        <w:rPr>
          <w:rFonts w:ascii="Times New Roman" w:hAnsi="Times New Roman"/>
          <w:sz w:val="24"/>
          <w:szCs w:val="24"/>
          <w:rtl w:val="0"/>
          <w:lang w:val="de-DE"/>
        </w:rPr>
        <w:t xml:space="preserve">  </w:t>
      </w: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Khadjiah K Bleach </w:t>
      </w: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en-US"/>
        </w:rPr>
        <w:t>May 30 ,2017</w:t>
      </w: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Columbia Southern University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  The product that I would like to </w:t>
      </w:r>
      <w:r>
        <w:rPr>
          <w:rFonts w:ascii="Times New Roman" w:hAnsi="Times New Roman"/>
          <w:sz w:val="24"/>
          <w:szCs w:val="24"/>
          <w:rtl w:val="0"/>
          <w:lang w:val="en-US"/>
        </w:rPr>
        <w:t>purchase</w:t>
      </w:r>
      <w:r>
        <w:rPr>
          <w:rFonts w:ascii="Times New Roman" w:hAnsi="Times New Roman"/>
          <w:sz w:val="24"/>
          <w:szCs w:val="24"/>
          <w:rtl w:val="0"/>
          <w:lang w:val="en-US"/>
        </w:rPr>
        <w:t xml:space="preserve"> in the future is a car; this is due to the fact that </w:t>
      </w:r>
      <w:r>
        <w:rPr>
          <w:rFonts w:ascii="Times New Roman" w:hAnsi="Times New Roman"/>
          <w:sz w:val="24"/>
          <w:szCs w:val="24"/>
          <w:rtl w:val="0"/>
          <w:lang w:val="en-US"/>
        </w:rPr>
        <w:t xml:space="preserve"> cars have </w:t>
      </w:r>
      <w:r>
        <w:rPr>
          <w:rFonts w:ascii="Times New Roman" w:hAnsi="Times New Roman"/>
          <w:sz w:val="24"/>
          <w:szCs w:val="24"/>
          <w:rtl w:val="0"/>
          <w:lang w:val="en-US"/>
        </w:rPr>
        <w:t>a wide range of benefits to the owner. In its purchase, there will be the difference in the manner in which I will acquire it; this is with regard to the difference in the way marketing is done in the current time; and when the marketing was done in a traditional way. The major difference here being the use of technology in the activity of spreading awareness about the products that are sold by various vendors. Keller, K. L. (2009). There are various methods of online marketing that marketers use in making potential consumers aware of the commodities that they are trading in. This includes the likes of personal branding, social media marketing, email marketing, search engine optimization among many others. On the other side, traditionally, marketing was done in the form of advertisements; whereby companies engaged in the printing of newsletters, billboards and various forms of productions that were being used in order to convey the information that they had to the people that were considered as the target market. The major difference between the traditional and modern ways of marketing is the reach; the traditional means had a limited reach; while the modern means is characterized by the ability to reach many people as compared to the traditional means.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  In the light of that comparison, it is more convenient to use the modern means; thus, in the search for a car, I will use a specific website; eBay Motors as it one of the cheapest sites, among the various marketing sites that exist. Moreover, there is a great deal of convenience in the process of procuring the car; thus, it is a preferable site that I will use. Compared to the local retailer; the price is lower; due to the fact that it does not pay rent for a showroom; there is minimal handling of the vehicle; thus lower associated costs; which explains the low price. Krugman, D. M. (1994). Moreover, it is eBay that gives the most valuable information about the car, it describes the various ranges of color available, the ranges of engine type, fuel consumption, and four-wheel drive ability among many other features that are able to guide a potential buyer towards a car that he or she would like to purchase. This is because, using the information, one is capable of differentiating between the variety of cars available; thus settle on one that whose description is closer to their desired specifications. This aspect makes it an outstanding website among the various competitors that exist in the same category.</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     In the promotion of commodities, there is the comparison that can be drawn between the modern means; and the traditional means that are being used in the market. First and foremost, is the use of technology, modern means embrace technology a great deal; as compared to the traditional means. Moreover, there is the outreach of the desired information; the modern means, due to the support by technology, are able to reach more people at one given time; as compared to the limited number of people that can access the traditional means at the same time. Moreover, there is the aspect of timeliness; this is whereby the use of modern ways of marketing enables an organization to get out the relevant information on time; for example the launch of a new product, promotional offers, and other relevant information. Hutt, M. D., &amp; Speh, T. W. (2005).Through the use of the modern ways of marketing, there is also the increase in the magnitude of sales at a faster rate that is attributed to the use of technology in the marketing of commodities. This is whereby information, timely, is communicated to the various parts; which stimulated demand among the buyers; which results in high sales volume, as opposed to the traditional promotional methods. Moreover, internet buying has affected the consideration of brand management by creating the platform where the brands of different companies are exposed to the people; through marketing; thus being a source of brand power in the long run. This will have several effects; on the part of the internet seller, it will have the effect of increasing the operations of the business; as a result of more businesses embracing the use of the internet. On the part of the brick and mortar seller that embraces the use of technology in marketing the commodities that he or she deals with, there will be the effect of increasing the sales volume of the commodities that they have stocked. Thus, it is evident that the use of modern marketing has a wide range of positives for various business operators.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de-DE"/>
        </w:rPr>
        <w:t>REFERENCE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Keller, K. L. (2009). Building strong brands in a modern marketing communications environment. Journal of marketing communications, 15(2-3), 139-155.</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Krugman, D. M. (1994). Advertising: Its role in modern marketing. Dryden Press.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Hutt, M. D., &amp; Speh, T. W. (2005). &amp; Edition: Business Marketing Management. South-Western Publishing Company.</w:t>
      </w:r>
    </w:p>
    <w:p>
      <w:pPr>
        <w:pStyle w:val="Body"/>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center"/>
    </w:pPr>
    <w:r>
      <w:rPr/>
      <w:fldChar w:fldCharType="begin" w:fldLock="0"/>
    </w:r>
    <w:r>
      <w:instrText xml:space="preserve"> PAGE </w:instrText>
    </w:r>
    <w:r>
      <w:rPr/>
      <w:fldChar w:fldCharType="separate" w:fldLock="0"/>
    </w:r>
    <w:r>
      <w:t>5</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100" w:after="100" w:line="48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