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8D8D8" w:themeColor="background1" w:themeShade="D8"/>
  <w:body>
    <w:p w:rsidR="00D118CE" w:rsidRPr="00600FA9" w:rsidRDefault="00D118CE" w:rsidP="00D118CE">
      <w:pPr>
        <w:pStyle w:val="Title"/>
        <w:jc w:val="center"/>
        <w:rPr>
          <w:rFonts w:ascii="Cambria" w:hAnsi="Cambria"/>
          <w:color w:val="000000" w:themeColor="text1"/>
          <w:sz w:val="56"/>
        </w:rPr>
      </w:pPr>
      <w:bookmarkStart w:id="0" w:name="_GoBack"/>
      <w:bookmarkEnd w:id="0"/>
      <w:r>
        <w:rPr>
          <w:rFonts w:ascii="Cambria" w:hAnsi="Cambria"/>
          <w:color w:val="000000" w:themeColor="text1"/>
          <w:sz w:val="56"/>
        </w:rPr>
        <w:t xml:space="preserve">Week 8 </w:t>
      </w:r>
      <w:r w:rsidR="00C54B98">
        <w:rPr>
          <w:rFonts w:ascii="Cambria" w:hAnsi="Cambria"/>
          <w:color w:val="000000" w:themeColor="text1"/>
          <w:sz w:val="56"/>
        </w:rPr>
        <w:t>Professional Summary Assignment</w:t>
      </w:r>
    </w:p>
    <w:p w:rsidR="00B55C2F" w:rsidRDefault="007C1AD1" w:rsidP="00B55C2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This assignment involves writing your professional summary. </w:t>
      </w:r>
      <w:r w:rsidR="00B55C2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:rsidR="00B55C2F" w:rsidRDefault="00B55C2F" w:rsidP="00B55C2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B55C2F" w:rsidRDefault="00B55C2F" w:rsidP="00B55C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5C2F">
        <w:rPr>
          <w:rFonts w:ascii="Arial" w:hAnsi="Arial" w:cs="Arial"/>
          <w:sz w:val="24"/>
          <w:szCs w:val="24"/>
        </w:rPr>
        <w:t>A professional summary consists of s</w:t>
      </w:r>
      <w:r w:rsidR="00BC6436">
        <w:rPr>
          <w:rFonts w:ascii="Arial" w:hAnsi="Arial" w:cs="Arial"/>
          <w:sz w:val="24"/>
          <w:szCs w:val="24"/>
        </w:rPr>
        <w:t xml:space="preserve">everal statements and phrases. </w:t>
      </w:r>
      <w:r w:rsidRPr="00B55C2F">
        <w:rPr>
          <w:rFonts w:ascii="Arial" w:hAnsi="Arial" w:cs="Arial"/>
          <w:sz w:val="24"/>
          <w:szCs w:val="24"/>
        </w:rPr>
        <w:t>The statements and phrases are a</w:t>
      </w:r>
      <w:r w:rsidR="00BC6436">
        <w:rPr>
          <w:rFonts w:ascii="Arial" w:hAnsi="Arial" w:cs="Arial"/>
          <w:sz w:val="24"/>
          <w:szCs w:val="24"/>
        </w:rPr>
        <w:t>lways written with action verbs;</w:t>
      </w:r>
      <w:r w:rsidRPr="00B55C2F">
        <w:rPr>
          <w:rFonts w:ascii="Arial" w:hAnsi="Arial" w:cs="Arial"/>
          <w:sz w:val="24"/>
          <w:szCs w:val="24"/>
        </w:rPr>
        <w:t xml:space="preserve"> for example</w:t>
      </w:r>
      <w:r w:rsidR="00BC6436">
        <w:rPr>
          <w:rFonts w:ascii="Arial" w:hAnsi="Arial" w:cs="Arial"/>
          <w:sz w:val="24"/>
          <w:szCs w:val="24"/>
        </w:rPr>
        <w:t>, “skilled in,”</w:t>
      </w:r>
      <w:r w:rsidRPr="00B55C2F">
        <w:rPr>
          <w:rFonts w:ascii="Arial" w:hAnsi="Arial" w:cs="Arial"/>
          <w:sz w:val="24"/>
          <w:szCs w:val="24"/>
        </w:rPr>
        <w:t xml:space="preserve"> “achieved</w:t>
      </w:r>
      <w:r w:rsidR="00BC6436">
        <w:rPr>
          <w:rFonts w:ascii="Arial" w:hAnsi="Arial" w:cs="Arial"/>
          <w:sz w:val="24"/>
          <w:szCs w:val="24"/>
        </w:rPr>
        <w:t>,” or “served as leader of.</w:t>
      </w:r>
      <w:r w:rsidRPr="00B55C2F">
        <w:rPr>
          <w:rFonts w:ascii="Arial" w:hAnsi="Arial" w:cs="Arial"/>
          <w:sz w:val="24"/>
          <w:szCs w:val="24"/>
        </w:rPr>
        <w:t xml:space="preserve">”  </w:t>
      </w:r>
      <w:r>
        <w:rPr>
          <w:rFonts w:ascii="Arial" w:hAnsi="Arial" w:cs="Arial"/>
          <w:sz w:val="24"/>
          <w:szCs w:val="24"/>
        </w:rPr>
        <w:t>I</w:t>
      </w:r>
      <w:r w:rsidRPr="00B55C2F">
        <w:rPr>
          <w:rFonts w:ascii="Arial" w:hAnsi="Arial" w:cs="Arial"/>
          <w:sz w:val="24"/>
          <w:szCs w:val="24"/>
        </w:rPr>
        <w:t>t is specific, brief, and focused</w:t>
      </w:r>
      <w:r w:rsidR="00BC643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</w:t>
      </w:r>
      <w:r w:rsidRPr="00B55C2F">
        <w:rPr>
          <w:rFonts w:ascii="Arial" w:hAnsi="Arial" w:cs="Arial"/>
          <w:sz w:val="24"/>
          <w:szCs w:val="24"/>
        </w:rPr>
        <w:t>he summary makes a deliberate impression on your reader</w:t>
      </w:r>
      <w:r w:rsidR="00BC6436">
        <w:rPr>
          <w:rFonts w:ascii="Arial" w:hAnsi="Arial" w:cs="Arial"/>
          <w:sz w:val="24"/>
          <w:szCs w:val="24"/>
        </w:rPr>
        <w:t xml:space="preserve">. </w:t>
      </w:r>
      <w:r w:rsidRPr="00B55C2F">
        <w:rPr>
          <w:rFonts w:ascii="Arial" w:hAnsi="Arial" w:cs="Arial"/>
          <w:sz w:val="24"/>
          <w:szCs w:val="24"/>
        </w:rPr>
        <w:t>A professional summary reveals in the statements and phrases y</w:t>
      </w:r>
      <w:r w:rsidR="00BC6436">
        <w:rPr>
          <w:rFonts w:ascii="Arial" w:hAnsi="Arial" w:cs="Arial"/>
          <w:sz w:val="24"/>
          <w:szCs w:val="24"/>
        </w:rPr>
        <w:t xml:space="preserve">our values and mental outlook. </w:t>
      </w:r>
      <w:r w:rsidRPr="00B55C2F">
        <w:rPr>
          <w:rFonts w:ascii="Arial" w:hAnsi="Arial" w:cs="Arial"/>
          <w:sz w:val="24"/>
          <w:szCs w:val="24"/>
        </w:rPr>
        <w:t xml:space="preserve">It reveals components of your personality </w:t>
      </w:r>
      <w:r w:rsidR="00BC6436">
        <w:rPr>
          <w:rFonts w:ascii="Arial" w:hAnsi="Arial" w:cs="Arial"/>
          <w:sz w:val="24"/>
          <w:szCs w:val="24"/>
        </w:rPr>
        <w:t xml:space="preserve">that are your greatest assets. </w:t>
      </w:r>
      <w:r w:rsidRPr="00B55C2F">
        <w:rPr>
          <w:rFonts w:ascii="Arial" w:hAnsi="Arial" w:cs="Arial"/>
          <w:sz w:val="24"/>
          <w:szCs w:val="24"/>
        </w:rPr>
        <w:t>It highlights accomplishments and the results you have produced in the various roles you have held (e.g., team member, employee, community volunte</w:t>
      </w:r>
      <w:r w:rsidR="00BC6436">
        <w:rPr>
          <w:rFonts w:ascii="Arial" w:hAnsi="Arial" w:cs="Arial"/>
          <w:sz w:val="24"/>
          <w:szCs w:val="24"/>
        </w:rPr>
        <w:t xml:space="preserve">er, trainer, presenter, etc.). </w:t>
      </w:r>
      <w:r w:rsidRPr="00B55C2F">
        <w:rPr>
          <w:rFonts w:ascii="Arial" w:hAnsi="Arial" w:cs="Arial"/>
          <w:sz w:val="24"/>
          <w:szCs w:val="24"/>
        </w:rPr>
        <w:t xml:space="preserve">As a collection of statements and phrases, it reveals what you bring to whatever pursuits you direct your attention.  </w:t>
      </w:r>
    </w:p>
    <w:p w:rsidR="00B55C2F" w:rsidRPr="00B55C2F" w:rsidRDefault="00B55C2F" w:rsidP="00B55C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1AD1" w:rsidRDefault="007C1AD1" w:rsidP="00D118CE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B55C2F">
        <w:rPr>
          <w:rFonts w:ascii="Arial" w:eastAsia="Times New Roman" w:hAnsi="Arial" w:cs="Arial"/>
          <w:b/>
          <w:bCs/>
          <w:color w:val="000000"/>
          <w:sz w:val="24"/>
          <w:szCs w:val="24"/>
        </w:rPr>
        <w:t>Instr</w:t>
      </w:r>
      <w:r w:rsidR="00BC6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uctions: </w:t>
      </w:r>
      <w:r w:rsidR="00F7630B">
        <w:rPr>
          <w:rFonts w:ascii="Arial" w:hAnsi="Arial" w:cs="Arial"/>
          <w:sz w:val="24"/>
          <w:szCs w:val="24"/>
        </w:rPr>
        <w:t xml:space="preserve">Much of the </w:t>
      </w:r>
      <w:r w:rsidR="00B55C2F" w:rsidRPr="00B55C2F">
        <w:rPr>
          <w:rFonts w:ascii="Arial" w:hAnsi="Arial" w:cs="Arial"/>
          <w:sz w:val="24"/>
          <w:szCs w:val="24"/>
        </w:rPr>
        <w:t>content</w:t>
      </w:r>
      <w:r w:rsidR="00F7630B">
        <w:rPr>
          <w:rFonts w:ascii="Arial" w:hAnsi="Arial" w:cs="Arial"/>
          <w:sz w:val="24"/>
          <w:szCs w:val="24"/>
        </w:rPr>
        <w:t xml:space="preserve"> that you</w:t>
      </w:r>
      <w:r w:rsidR="00B55C2F" w:rsidRPr="00B55C2F">
        <w:rPr>
          <w:rFonts w:ascii="Arial" w:hAnsi="Arial" w:cs="Arial"/>
          <w:sz w:val="24"/>
          <w:szCs w:val="24"/>
        </w:rPr>
        <w:t xml:space="preserve"> will include in your professional summary already exists in the assignments you have completed in this class and the various contributions you have made to the discussion forums</w:t>
      </w:r>
      <w:r w:rsidR="00BC643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</w:t>
      </w:r>
      <w:r w:rsidR="00B55C2F" w:rsidRPr="00B55C2F">
        <w:rPr>
          <w:rFonts w:ascii="Arial" w:hAnsi="Arial" w:cs="Arial"/>
          <w:sz w:val="24"/>
          <w:szCs w:val="24"/>
        </w:rPr>
        <w:t>Refer back to your completed assignments and the previous discussion forums to survey the things you revea</w:t>
      </w:r>
      <w:r w:rsidR="00BC6436">
        <w:rPr>
          <w:rFonts w:ascii="Arial" w:hAnsi="Arial" w:cs="Arial"/>
          <w:sz w:val="24"/>
          <w:szCs w:val="24"/>
        </w:rPr>
        <w:t xml:space="preserve">led and shared about yourself. </w:t>
      </w:r>
      <w:r w:rsidR="00BC643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What skills did you identify?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What are your values</w:t>
      </w:r>
      <w:r w:rsidR="00BC6436">
        <w:rPr>
          <w:rFonts w:ascii="Arial" w:eastAsia="Times New Roman" w:hAnsi="Arial" w:cs="Arial"/>
          <w:bCs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an</w:t>
      </w:r>
      <w:r w:rsidR="00BC643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d what is your mental outlook?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What qualities of your personality can you highli</w:t>
      </w:r>
      <w:r w:rsidR="00BC643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ght in a professional summary?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What are your accomplishments</w:t>
      </w:r>
      <w:r w:rsidR="00BC6436">
        <w:rPr>
          <w:rFonts w:ascii="Arial" w:eastAsia="Times New Roman" w:hAnsi="Arial" w:cs="Arial"/>
          <w:bCs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and how do the</w:t>
      </w:r>
      <w:r w:rsidRPr="00B55C2F">
        <w:rPr>
          <w:rFonts w:ascii="Arial" w:eastAsia="Times New Roman" w:hAnsi="Arial" w:cs="Arial"/>
          <w:bCs/>
          <w:color w:val="000000"/>
          <w:sz w:val="24"/>
          <w:szCs w:val="24"/>
        </w:rPr>
        <w:t>se accomplishments reveal your particular interests withi</w:t>
      </w:r>
      <w:r w:rsidR="00BC643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 your specific field of study? </w:t>
      </w:r>
      <w:r w:rsidR="00B55C2F" w:rsidRPr="00B55C2F">
        <w:rPr>
          <w:rFonts w:ascii="Arial" w:hAnsi="Arial" w:cs="Arial"/>
          <w:sz w:val="24"/>
          <w:szCs w:val="24"/>
        </w:rPr>
        <w:t>Then, take those insights and consider how you can structure the best insights into statements and phrases that reveal your skills, values, mental outlook, accomplishment</w:t>
      </w:r>
      <w:r w:rsidR="00BC6436">
        <w:rPr>
          <w:rFonts w:ascii="Arial" w:hAnsi="Arial" w:cs="Arial"/>
          <w:sz w:val="24"/>
          <w:szCs w:val="24"/>
        </w:rPr>
        <w:t xml:space="preserve">s, personality, and interests. </w:t>
      </w:r>
      <w:r w:rsidR="00B55C2F" w:rsidRPr="00B55C2F">
        <w:rPr>
          <w:rFonts w:ascii="Arial" w:hAnsi="Arial" w:cs="Arial"/>
          <w:sz w:val="24"/>
          <w:szCs w:val="24"/>
        </w:rPr>
        <w:t>Here, you will nee</w:t>
      </w:r>
      <w:r w:rsidR="00BC6436">
        <w:rPr>
          <w:rFonts w:ascii="Arial" w:hAnsi="Arial" w:cs="Arial"/>
          <w:sz w:val="24"/>
          <w:szCs w:val="24"/>
        </w:rPr>
        <w:t xml:space="preserve">d to exercise your creativity. </w:t>
      </w:r>
      <w:r w:rsidR="00B55C2F" w:rsidRPr="00B55C2F">
        <w:rPr>
          <w:rFonts w:ascii="Arial" w:hAnsi="Arial" w:cs="Arial"/>
          <w:sz w:val="24"/>
          <w:szCs w:val="24"/>
        </w:rPr>
        <w:t>Next, use action verbs to be</w:t>
      </w:r>
      <w:r w:rsidR="00BC6436">
        <w:rPr>
          <w:rFonts w:ascii="Arial" w:hAnsi="Arial" w:cs="Arial"/>
          <w:sz w:val="24"/>
          <w:szCs w:val="24"/>
        </w:rPr>
        <w:t xml:space="preserve">gin each statement and phrase. </w:t>
      </w:r>
      <w:r w:rsidR="00B55C2F" w:rsidRPr="00B55C2F">
        <w:rPr>
          <w:rFonts w:ascii="Arial" w:hAnsi="Arial" w:cs="Arial"/>
          <w:sz w:val="24"/>
          <w:szCs w:val="24"/>
        </w:rPr>
        <w:t>Lastly, write it professionally, that is, make an effort to be</w:t>
      </w:r>
      <w:r w:rsidR="00BC6436">
        <w:rPr>
          <w:rFonts w:ascii="Arial" w:hAnsi="Arial" w:cs="Arial"/>
          <w:sz w:val="24"/>
          <w:szCs w:val="24"/>
        </w:rPr>
        <w:t xml:space="preserve"> specific, brief, and focused. </w:t>
      </w:r>
      <w:r w:rsidR="00B55C2F" w:rsidRPr="00B55C2F">
        <w:rPr>
          <w:rFonts w:ascii="Arial" w:hAnsi="Arial" w:cs="Arial"/>
          <w:sz w:val="24"/>
          <w:szCs w:val="24"/>
        </w:rPr>
        <w:t xml:space="preserve">Keep in mind that you are writing this summary to make a deliberate and intended impression on the reader, so </w:t>
      </w:r>
      <w:r w:rsidR="00B55C2F">
        <w:rPr>
          <w:rFonts w:ascii="Arial" w:hAnsi="Arial" w:cs="Arial"/>
          <w:sz w:val="24"/>
          <w:szCs w:val="24"/>
        </w:rPr>
        <w:t xml:space="preserve">write </w:t>
      </w:r>
      <w:r w:rsidR="00B55C2F" w:rsidRPr="00B55C2F">
        <w:rPr>
          <w:rFonts w:ascii="Arial" w:hAnsi="Arial" w:cs="Arial"/>
          <w:sz w:val="24"/>
          <w:szCs w:val="24"/>
        </w:rPr>
        <w:t>each statement and phrase purposefully.</w:t>
      </w:r>
      <w:r w:rsidR="00BC6436">
        <w:rPr>
          <w:rFonts w:ascii="Arial" w:hAnsi="Arial" w:cs="Arial"/>
          <w:sz w:val="24"/>
          <w:szCs w:val="24"/>
        </w:rPr>
        <w:t xml:space="preserve"> </w:t>
      </w:r>
      <w:r w:rsidR="00DB5B97">
        <w:rPr>
          <w:rFonts w:ascii="Arial" w:eastAsia="Times New Roman" w:hAnsi="Arial" w:cs="Arial"/>
          <w:sz w:val="24"/>
          <w:szCs w:val="24"/>
        </w:rPr>
        <w:t xml:space="preserve">Submit your assignment </w:t>
      </w:r>
      <w:r w:rsidR="00BC6436">
        <w:rPr>
          <w:rFonts w:ascii="Arial" w:eastAsia="Times New Roman" w:hAnsi="Arial" w:cs="Arial"/>
          <w:sz w:val="24"/>
          <w:szCs w:val="24"/>
        </w:rPr>
        <w:t>to the D</w:t>
      </w:r>
      <w:r w:rsidR="00DB5B97">
        <w:rPr>
          <w:rFonts w:ascii="Arial" w:eastAsia="Times New Roman" w:hAnsi="Arial" w:cs="Arial"/>
          <w:sz w:val="24"/>
          <w:szCs w:val="24"/>
        </w:rPr>
        <w:t>ropbox by the assignmen</w:t>
      </w:r>
      <w:r w:rsidR="00BC6436">
        <w:rPr>
          <w:rFonts w:ascii="Arial" w:eastAsia="Times New Roman" w:hAnsi="Arial" w:cs="Arial"/>
          <w:sz w:val="24"/>
          <w:szCs w:val="24"/>
        </w:rPr>
        <w:t>t deadline as a Microsoft Word document (</w:t>
      </w:r>
      <w:r w:rsidR="00BC6436">
        <w:rPr>
          <w:rFonts w:ascii="Arial" w:eastAsia="Times New Roman" w:hAnsi="Arial" w:cs="Arial"/>
          <w:bCs/>
          <w:color w:val="000000"/>
          <w:sz w:val="24"/>
          <w:szCs w:val="24"/>
        </w:rPr>
        <w:t>one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paragraph with approximately </w:t>
      </w:r>
      <w:r w:rsidR="005D4B12">
        <w:rPr>
          <w:rFonts w:ascii="Arial" w:eastAsia="Times New Roman" w:hAnsi="Arial" w:cs="Arial"/>
          <w:bCs/>
          <w:color w:val="000000"/>
          <w:sz w:val="24"/>
          <w:szCs w:val="24"/>
        </w:rPr>
        <w:t>5</w:t>
      </w:r>
      <w:r w:rsidR="00BC6436">
        <w:rPr>
          <w:rFonts w:ascii="Arial" w:eastAsia="Times New Roman" w:hAnsi="Arial" w:cs="Arial"/>
          <w:bCs/>
          <w:color w:val="000000"/>
          <w:sz w:val="24"/>
          <w:szCs w:val="24"/>
        </w:rPr>
        <w:t>–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10 sentences</w:t>
      </w:r>
      <w:r w:rsidR="005D4B1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or phrases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)</w:t>
      </w:r>
      <w:r w:rsidR="00BC643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:rsidR="00A70F1A" w:rsidRDefault="00A70F1A" w:rsidP="00D118CE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A70F1A" w:rsidRDefault="00A70F1A" w:rsidP="00D118CE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</w:t>
      </w:r>
      <w:r w:rsidRPr="00A70F1A">
        <w:rPr>
          <w:rFonts w:ascii="Arial" w:eastAsia="Times New Roman" w:hAnsi="Arial" w:cs="Arial"/>
          <w:b/>
          <w:bCs/>
          <w:color w:val="000000"/>
          <w:sz w:val="24"/>
          <w:szCs w:val="24"/>
        </w:rPr>
        <w:t>uggestion</w:t>
      </w:r>
      <w:r w:rsidR="00BC643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A70F1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Review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Sukiennik and Raufman (2016) to learn more about how to use action </w:t>
      </w:r>
      <w:r w:rsidR="00F7630B">
        <w:rPr>
          <w:rFonts w:ascii="Arial" w:eastAsia="Times New Roman" w:hAnsi="Arial" w:cs="Arial"/>
          <w:bCs/>
          <w:color w:val="000000"/>
          <w:sz w:val="24"/>
          <w:szCs w:val="24"/>
        </w:rPr>
        <w:t>verbs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in your professional summary (see p. 199).  </w:t>
      </w:r>
    </w:p>
    <w:p w:rsidR="00A70F1A" w:rsidRDefault="00A70F1A" w:rsidP="00D118C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D4B12" w:rsidRDefault="005D4B12" w:rsidP="00D118C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D4B12">
        <w:rPr>
          <w:rFonts w:ascii="Arial" w:eastAsia="Times New Roman" w:hAnsi="Arial" w:cs="Arial"/>
          <w:b/>
          <w:bCs/>
          <w:color w:val="000000"/>
          <w:sz w:val="24"/>
          <w:szCs w:val="24"/>
        </w:rPr>
        <w:t>Suggestion:</w:t>
      </w:r>
      <w:r w:rsidR="00BC643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See examples below that reflect ways to start your professional summary.  </w:t>
      </w:r>
    </w:p>
    <w:p w:rsidR="005D4B12" w:rsidRDefault="005D4B12" w:rsidP="00D118C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D1A54" w:rsidRDefault="00BC6436" w:rsidP="00D118CE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Suggestion: </w:t>
      </w:r>
      <w:r w:rsidR="009D1A54">
        <w:rPr>
          <w:rFonts w:ascii="Arial" w:eastAsia="Times New Roman" w:hAnsi="Arial" w:cs="Arial"/>
          <w:bCs/>
          <w:color w:val="000000"/>
          <w:sz w:val="24"/>
          <w:szCs w:val="24"/>
        </w:rPr>
        <w:t>Use the grading rubric below as a checklist</w:t>
      </w:r>
      <w:r w:rsidR="00EA233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9D1A5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of what </w:t>
      </w:r>
      <w:r w:rsidR="00EA233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you must reveal about yourself in </w:t>
      </w:r>
      <w:r w:rsidR="009D1A5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your professional summary.  </w:t>
      </w:r>
    </w:p>
    <w:p w:rsidR="005D4B12" w:rsidRDefault="005D4B12" w:rsidP="005D4B1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D4B12" w:rsidRPr="00A70F1A" w:rsidRDefault="00BC6436" w:rsidP="005D4B1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Suggestion: </w:t>
      </w:r>
      <w:r w:rsidR="005D4B12" w:rsidRPr="00A70F1A">
        <w:rPr>
          <w:rFonts w:ascii="Arial" w:eastAsia="Times New Roman" w:hAnsi="Arial" w:cs="Arial"/>
          <w:bCs/>
          <w:color w:val="000000"/>
          <w:sz w:val="24"/>
          <w:szCs w:val="24"/>
        </w:rPr>
        <w:t>Exer</w:t>
      </w:r>
      <w:r w:rsidR="005D4B12">
        <w:rPr>
          <w:rFonts w:ascii="Arial" w:eastAsia="Times New Roman" w:hAnsi="Arial" w:cs="Arial"/>
          <w:bCs/>
          <w:color w:val="000000"/>
          <w:sz w:val="24"/>
          <w:szCs w:val="24"/>
        </w:rPr>
        <w:t>cise your creativity in craft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ing your professional summary. </w:t>
      </w:r>
      <w:r w:rsidR="005D4B1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Taking what you </w:t>
      </w:r>
      <w:r w:rsidR="00F7630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shared and </w:t>
      </w:r>
      <w:r w:rsidR="005D4B1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learned </w:t>
      </w:r>
      <w:r w:rsidR="00F7630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about yourself </w:t>
      </w:r>
      <w:r w:rsidR="005D4B12">
        <w:rPr>
          <w:rFonts w:ascii="Arial" w:eastAsia="Times New Roman" w:hAnsi="Arial" w:cs="Arial"/>
          <w:bCs/>
          <w:color w:val="000000"/>
          <w:sz w:val="24"/>
          <w:szCs w:val="24"/>
        </w:rPr>
        <w:t>fr</w:t>
      </w:r>
      <w:r w:rsidR="00F7630B">
        <w:rPr>
          <w:rFonts w:ascii="Arial" w:eastAsia="Times New Roman" w:hAnsi="Arial" w:cs="Arial"/>
          <w:bCs/>
          <w:color w:val="000000"/>
          <w:sz w:val="24"/>
          <w:szCs w:val="24"/>
        </w:rPr>
        <w:t>om the assignments in this course</w:t>
      </w:r>
      <w:r w:rsidR="005D4B1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and putting them together into a professional summar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y will demand your creativity. </w:t>
      </w:r>
      <w:r w:rsidR="00F7630B">
        <w:rPr>
          <w:rFonts w:ascii="Arial" w:eastAsia="Times New Roman" w:hAnsi="Arial" w:cs="Arial"/>
          <w:bCs/>
          <w:color w:val="000000"/>
          <w:sz w:val="24"/>
          <w:szCs w:val="24"/>
        </w:rPr>
        <w:t>That said, consider creative ways to structure the statements and phrases you include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in your professional summary. </w:t>
      </w:r>
      <w:r w:rsidR="00F7630B">
        <w:rPr>
          <w:rFonts w:ascii="Arial" w:eastAsia="Times New Roman" w:hAnsi="Arial" w:cs="Arial"/>
          <w:bCs/>
          <w:color w:val="000000"/>
          <w:sz w:val="24"/>
          <w:szCs w:val="24"/>
        </w:rPr>
        <w:t>Still</w:t>
      </w:r>
      <w:r w:rsidR="005D4B1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write it so that you can use it </w:t>
      </w:r>
      <w:r w:rsidR="00F7630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in </w:t>
      </w:r>
      <w:r w:rsidR="005D4B12">
        <w:rPr>
          <w:rFonts w:ascii="Arial" w:eastAsia="Times New Roman" w:hAnsi="Arial" w:cs="Arial"/>
          <w:bCs/>
          <w:color w:val="000000"/>
          <w:sz w:val="24"/>
          <w:szCs w:val="24"/>
        </w:rPr>
        <w:t>professional</w:t>
      </w:r>
      <w:r w:rsidR="00F7630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contexts </w:t>
      </w:r>
      <w:r w:rsidR="005D4B1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(i.e., your resume or LinkedIn profile). </w:t>
      </w:r>
    </w:p>
    <w:p w:rsidR="005D4B12" w:rsidRDefault="005D4B12" w:rsidP="00D118CE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363DB5" w:rsidRDefault="00363DB5" w:rsidP="009D1A54">
      <w:pPr>
        <w:tabs>
          <w:tab w:val="left" w:pos="2280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B55C2F" w:rsidRDefault="00B55C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363DB5" w:rsidRDefault="00BC6436" w:rsidP="009D1A54">
      <w:pPr>
        <w:tabs>
          <w:tab w:val="left" w:pos="2280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Example </w:t>
      </w:r>
      <w:r w:rsidR="00363DB5">
        <w:rPr>
          <w:rFonts w:ascii="Arial" w:hAnsi="Arial" w:cs="Arial"/>
          <w:b/>
          <w:sz w:val="24"/>
          <w:szCs w:val="24"/>
        </w:rPr>
        <w:t xml:space="preserve">1 </w:t>
      </w:r>
      <w:r w:rsidR="00261459">
        <w:rPr>
          <w:rFonts w:ascii="Arial" w:hAnsi="Arial" w:cs="Arial"/>
          <w:b/>
          <w:sz w:val="24"/>
          <w:szCs w:val="24"/>
        </w:rPr>
        <w:t>highlights</w:t>
      </w:r>
      <w:r w:rsidR="00363DB5">
        <w:rPr>
          <w:rFonts w:ascii="Arial" w:hAnsi="Arial" w:cs="Arial"/>
          <w:b/>
          <w:sz w:val="24"/>
          <w:szCs w:val="24"/>
        </w:rPr>
        <w:t xml:space="preserve"> the skills</w:t>
      </w:r>
      <w:r w:rsidR="00F7630B">
        <w:rPr>
          <w:rFonts w:ascii="Arial" w:hAnsi="Arial" w:cs="Arial"/>
          <w:b/>
          <w:sz w:val="24"/>
          <w:szCs w:val="24"/>
        </w:rPr>
        <w:t>,</w:t>
      </w:r>
      <w:r w:rsidR="00363DB5">
        <w:rPr>
          <w:rFonts w:ascii="Arial" w:hAnsi="Arial" w:cs="Arial"/>
          <w:b/>
          <w:sz w:val="24"/>
          <w:szCs w:val="24"/>
        </w:rPr>
        <w:t xml:space="preserve"> values</w:t>
      </w:r>
      <w:r w:rsidR="00F7630B">
        <w:rPr>
          <w:rFonts w:ascii="Arial" w:hAnsi="Arial" w:cs="Arial"/>
          <w:b/>
          <w:sz w:val="24"/>
          <w:szCs w:val="24"/>
        </w:rPr>
        <w:t>, and accomplishments</w:t>
      </w:r>
      <w:r w:rsidR="00363DB5">
        <w:rPr>
          <w:rFonts w:ascii="Arial" w:hAnsi="Arial" w:cs="Arial"/>
          <w:b/>
          <w:sz w:val="24"/>
          <w:szCs w:val="24"/>
        </w:rPr>
        <w:t xml:space="preserve"> of an individual who has no professional</w:t>
      </w:r>
      <w:r w:rsidR="00F7630B">
        <w:rPr>
          <w:rFonts w:ascii="Arial" w:hAnsi="Arial" w:cs="Arial"/>
          <w:b/>
          <w:sz w:val="24"/>
          <w:szCs w:val="24"/>
        </w:rPr>
        <w:t xml:space="preserve"> experience but who has worked</w:t>
      </w:r>
      <w:r w:rsidR="00363DB5">
        <w:rPr>
          <w:rFonts w:ascii="Arial" w:hAnsi="Arial" w:cs="Arial"/>
          <w:b/>
          <w:sz w:val="24"/>
          <w:szCs w:val="24"/>
        </w:rPr>
        <w:t xml:space="preserve"> in</w:t>
      </w:r>
      <w:r w:rsidR="00EA233E">
        <w:rPr>
          <w:rFonts w:ascii="Arial" w:hAnsi="Arial" w:cs="Arial"/>
          <w:b/>
          <w:sz w:val="24"/>
          <w:szCs w:val="24"/>
        </w:rPr>
        <w:t xml:space="preserve"> </w:t>
      </w:r>
      <w:r w:rsidR="00363DB5">
        <w:rPr>
          <w:rFonts w:ascii="Arial" w:hAnsi="Arial" w:cs="Arial"/>
          <w:b/>
          <w:sz w:val="24"/>
          <w:szCs w:val="24"/>
        </w:rPr>
        <w:t>class</w:t>
      </w:r>
      <w:r w:rsidR="00F7630B">
        <w:rPr>
          <w:rFonts w:ascii="Arial" w:hAnsi="Arial" w:cs="Arial"/>
          <w:b/>
          <w:sz w:val="24"/>
          <w:szCs w:val="24"/>
        </w:rPr>
        <w:t xml:space="preserve">es on </w:t>
      </w:r>
      <w:r w:rsidR="00EA233E">
        <w:rPr>
          <w:rFonts w:ascii="Arial" w:hAnsi="Arial" w:cs="Arial"/>
          <w:b/>
          <w:sz w:val="24"/>
          <w:szCs w:val="24"/>
        </w:rPr>
        <w:t>small</w:t>
      </w:r>
      <w:r w:rsidR="00363DB5">
        <w:rPr>
          <w:rFonts w:ascii="Arial" w:hAnsi="Arial" w:cs="Arial"/>
          <w:b/>
          <w:sz w:val="24"/>
          <w:szCs w:val="24"/>
        </w:rPr>
        <w:t xml:space="preserve"> team projects and volunteered at a local soup kitchen.  </w:t>
      </w:r>
    </w:p>
    <w:p w:rsidR="00363DB5" w:rsidRPr="00363DB5" w:rsidRDefault="00363DB5" w:rsidP="00363DB5">
      <w:pPr>
        <w:tabs>
          <w:tab w:val="left" w:pos="2280"/>
        </w:tabs>
        <w:spacing w:after="120" w:line="240" w:lineRule="auto"/>
        <w:ind w:left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Skilled in leadi</w:t>
      </w:r>
      <w:r w:rsidR="00BC6436">
        <w:rPr>
          <w:rFonts w:ascii="Arial" w:hAnsi="Arial" w:cs="Arial"/>
          <w:i/>
          <w:sz w:val="24"/>
          <w:szCs w:val="24"/>
        </w:rPr>
        <w:t xml:space="preserve">ng teams in short-term projects. </w:t>
      </w:r>
      <w:r>
        <w:rPr>
          <w:rFonts w:ascii="Arial" w:hAnsi="Arial" w:cs="Arial"/>
          <w:i/>
          <w:sz w:val="24"/>
          <w:szCs w:val="24"/>
        </w:rPr>
        <w:t>Passion for community outreach and developing relationships.</w:t>
      </w:r>
      <w:r w:rsidR="00BC6436">
        <w:rPr>
          <w:rFonts w:ascii="Arial" w:hAnsi="Arial" w:cs="Arial"/>
          <w:i/>
          <w:sz w:val="24"/>
          <w:szCs w:val="24"/>
        </w:rPr>
        <w:t xml:space="preserve"> </w:t>
      </w:r>
      <w:r w:rsidR="000B2E44">
        <w:rPr>
          <w:rFonts w:ascii="Arial" w:hAnsi="Arial" w:cs="Arial"/>
          <w:i/>
          <w:sz w:val="24"/>
          <w:szCs w:val="24"/>
        </w:rPr>
        <w:t xml:space="preserve">Increased volunteer pool for improved staffing at community soup kitchen.  </w:t>
      </w:r>
      <w:r>
        <w:rPr>
          <w:rFonts w:ascii="Arial" w:hAnsi="Arial" w:cs="Arial"/>
          <w:i/>
          <w:sz w:val="24"/>
          <w:szCs w:val="24"/>
        </w:rPr>
        <w:t xml:space="preserve">  </w:t>
      </w:r>
    </w:p>
    <w:p w:rsidR="009D1A54" w:rsidRDefault="009D1A54" w:rsidP="009D1A54">
      <w:pPr>
        <w:tabs>
          <w:tab w:val="left" w:pos="2280"/>
        </w:tabs>
        <w:spacing w:after="120" w:line="240" w:lineRule="auto"/>
        <w:rPr>
          <w:rFonts w:ascii="Arial" w:hAnsi="Arial" w:cs="Arial"/>
          <w:sz w:val="24"/>
          <w:szCs w:val="24"/>
        </w:rPr>
      </w:pPr>
    </w:p>
    <w:p w:rsidR="00363DB5" w:rsidRDefault="00BC6436" w:rsidP="009D1A54">
      <w:pPr>
        <w:tabs>
          <w:tab w:val="left" w:pos="2280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Example </w:t>
      </w:r>
      <w:r w:rsidR="00363DB5">
        <w:rPr>
          <w:rFonts w:ascii="Arial" w:hAnsi="Arial" w:cs="Arial"/>
          <w:b/>
          <w:sz w:val="24"/>
          <w:szCs w:val="24"/>
        </w:rPr>
        <w:t xml:space="preserve">2 </w:t>
      </w:r>
      <w:r w:rsidR="00261459">
        <w:rPr>
          <w:rFonts w:ascii="Arial" w:hAnsi="Arial" w:cs="Arial"/>
          <w:b/>
          <w:sz w:val="24"/>
          <w:szCs w:val="24"/>
        </w:rPr>
        <w:t>highlights</w:t>
      </w:r>
      <w:r w:rsidR="00363DB5">
        <w:rPr>
          <w:rFonts w:ascii="Arial" w:hAnsi="Arial" w:cs="Arial"/>
          <w:b/>
          <w:sz w:val="24"/>
          <w:szCs w:val="24"/>
        </w:rPr>
        <w:t xml:space="preserve"> </w:t>
      </w:r>
      <w:r w:rsidR="00261459">
        <w:rPr>
          <w:rFonts w:ascii="Arial" w:hAnsi="Arial" w:cs="Arial"/>
          <w:b/>
          <w:sz w:val="24"/>
          <w:szCs w:val="24"/>
        </w:rPr>
        <w:t>accomplishments and the personality strengths</w:t>
      </w:r>
      <w:r>
        <w:rPr>
          <w:rFonts w:ascii="Arial" w:hAnsi="Arial" w:cs="Arial"/>
          <w:b/>
          <w:sz w:val="24"/>
          <w:szCs w:val="24"/>
        </w:rPr>
        <w:t>, namely thinking and j</w:t>
      </w:r>
      <w:r w:rsidR="005D4B12">
        <w:rPr>
          <w:rFonts w:ascii="Arial" w:hAnsi="Arial" w:cs="Arial"/>
          <w:b/>
          <w:sz w:val="24"/>
          <w:szCs w:val="24"/>
        </w:rPr>
        <w:t>udging,</w:t>
      </w:r>
      <w:r w:rsidR="00261459">
        <w:rPr>
          <w:rFonts w:ascii="Arial" w:hAnsi="Arial" w:cs="Arial"/>
          <w:b/>
          <w:sz w:val="24"/>
          <w:szCs w:val="24"/>
        </w:rPr>
        <w:t xml:space="preserve"> of an individual with professional experience.  </w:t>
      </w:r>
    </w:p>
    <w:p w:rsidR="00363DB5" w:rsidRPr="008E2795" w:rsidRDefault="005D4B12" w:rsidP="008E2795">
      <w:pPr>
        <w:tabs>
          <w:tab w:val="left" w:pos="2280"/>
        </w:tabs>
        <w:spacing w:after="120" w:line="240" w:lineRule="auto"/>
        <w:ind w:left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Directed market</w:t>
      </w:r>
      <w:r w:rsidR="00261459">
        <w:rPr>
          <w:rFonts w:ascii="Arial" w:hAnsi="Arial" w:cs="Arial"/>
          <w:i/>
          <w:sz w:val="24"/>
          <w:szCs w:val="24"/>
        </w:rPr>
        <w:t xml:space="preserve"> strategies that accelerated mark</w:t>
      </w:r>
      <w:r w:rsidR="00BC6436">
        <w:rPr>
          <w:rFonts w:ascii="Arial" w:hAnsi="Arial" w:cs="Arial"/>
          <w:i/>
          <w:sz w:val="24"/>
          <w:szCs w:val="24"/>
        </w:rPr>
        <w:t xml:space="preserve">et voice by 3% year over year. </w:t>
      </w:r>
      <w:r w:rsidR="000B2E44">
        <w:rPr>
          <w:rFonts w:ascii="Arial" w:hAnsi="Arial" w:cs="Arial"/>
          <w:i/>
          <w:sz w:val="24"/>
          <w:szCs w:val="24"/>
        </w:rPr>
        <w:t>Expert in p</w:t>
      </w:r>
      <w:r>
        <w:rPr>
          <w:rFonts w:ascii="Arial" w:hAnsi="Arial" w:cs="Arial"/>
          <w:i/>
          <w:sz w:val="24"/>
          <w:szCs w:val="24"/>
        </w:rPr>
        <w:t>lann</w:t>
      </w:r>
      <w:r w:rsidR="000B2E44">
        <w:rPr>
          <w:rFonts w:ascii="Arial" w:hAnsi="Arial" w:cs="Arial"/>
          <w:i/>
          <w:sz w:val="24"/>
          <w:szCs w:val="24"/>
        </w:rPr>
        <w:t>ing</w:t>
      </w:r>
      <w:r>
        <w:rPr>
          <w:rFonts w:ascii="Arial" w:hAnsi="Arial" w:cs="Arial"/>
          <w:i/>
          <w:sz w:val="24"/>
          <w:szCs w:val="24"/>
        </w:rPr>
        <w:t xml:space="preserve"> and facilita</w:t>
      </w:r>
      <w:r w:rsidR="000B2E44">
        <w:rPr>
          <w:rFonts w:ascii="Arial" w:hAnsi="Arial" w:cs="Arial"/>
          <w:i/>
          <w:sz w:val="24"/>
          <w:szCs w:val="24"/>
        </w:rPr>
        <w:t>ting</w:t>
      </w:r>
      <w:r w:rsidR="00BC6436">
        <w:rPr>
          <w:rFonts w:ascii="Arial" w:hAnsi="Arial" w:cs="Arial"/>
          <w:i/>
          <w:sz w:val="24"/>
          <w:szCs w:val="24"/>
        </w:rPr>
        <w:t xml:space="preserve"> organizational change. </w:t>
      </w:r>
      <w:r w:rsidR="00F7630B">
        <w:rPr>
          <w:rFonts w:ascii="Arial" w:hAnsi="Arial" w:cs="Arial"/>
          <w:i/>
          <w:sz w:val="24"/>
          <w:szCs w:val="24"/>
        </w:rPr>
        <w:t xml:space="preserve">Performed </w:t>
      </w:r>
      <w:r>
        <w:rPr>
          <w:rFonts w:ascii="Arial" w:hAnsi="Arial" w:cs="Arial"/>
          <w:i/>
          <w:sz w:val="24"/>
          <w:szCs w:val="24"/>
        </w:rPr>
        <w:t>rigorous analys</w:t>
      </w:r>
      <w:r w:rsidR="00F7630B">
        <w:rPr>
          <w:rFonts w:ascii="Arial" w:hAnsi="Arial" w:cs="Arial"/>
          <w:i/>
          <w:sz w:val="24"/>
          <w:szCs w:val="24"/>
        </w:rPr>
        <w:t>e</w:t>
      </w:r>
      <w:r>
        <w:rPr>
          <w:rFonts w:ascii="Arial" w:hAnsi="Arial" w:cs="Arial"/>
          <w:i/>
          <w:sz w:val="24"/>
          <w:szCs w:val="24"/>
        </w:rPr>
        <w:t xml:space="preserve">s and quarterly evaluations focused on improving </w:t>
      </w:r>
      <w:r w:rsidR="00261459">
        <w:rPr>
          <w:rFonts w:ascii="Arial" w:hAnsi="Arial" w:cs="Arial"/>
          <w:i/>
          <w:sz w:val="24"/>
          <w:szCs w:val="24"/>
        </w:rPr>
        <w:t>operation</w:t>
      </w:r>
      <w:r>
        <w:rPr>
          <w:rFonts w:ascii="Arial" w:hAnsi="Arial" w:cs="Arial"/>
          <w:i/>
          <w:sz w:val="24"/>
          <w:szCs w:val="24"/>
        </w:rPr>
        <w:t>al</w:t>
      </w:r>
      <w:r w:rsidR="00261459">
        <w:rPr>
          <w:rFonts w:ascii="Arial" w:hAnsi="Arial" w:cs="Arial"/>
          <w:i/>
          <w:sz w:val="24"/>
          <w:szCs w:val="24"/>
        </w:rPr>
        <w:t xml:space="preserve"> efficiency</w:t>
      </w:r>
      <w:r>
        <w:rPr>
          <w:rFonts w:ascii="Arial" w:hAnsi="Arial" w:cs="Arial"/>
          <w:i/>
          <w:sz w:val="24"/>
          <w:szCs w:val="24"/>
        </w:rPr>
        <w:t xml:space="preserve">. </w:t>
      </w:r>
    </w:p>
    <w:p w:rsidR="009D1A54" w:rsidRDefault="009D1A54" w:rsidP="00A70F1A">
      <w:pPr>
        <w:tabs>
          <w:tab w:val="left" w:pos="2280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70F1A" w:rsidRPr="009D1A54" w:rsidRDefault="009D1A54" w:rsidP="00A70F1A">
      <w:pPr>
        <w:tabs>
          <w:tab w:val="left" w:pos="2280"/>
        </w:tabs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600FA9">
        <w:rPr>
          <w:rFonts w:ascii="Cambria" w:hAnsi="Cambria" w:cs="Arial"/>
          <w:sz w:val="56"/>
          <w:szCs w:val="24"/>
        </w:rPr>
        <w:t>Grading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4797"/>
        <w:gridCol w:w="3297"/>
      </w:tblGrid>
      <w:tr w:rsidR="00A70F1A" w:rsidTr="00A70F1A">
        <w:tc>
          <w:tcPr>
            <w:tcW w:w="2336" w:type="dxa"/>
          </w:tcPr>
          <w:p w:rsidR="00A70F1A" w:rsidRDefault="00A70F1A" w:rsidP="005374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Graded Item</w:t>
            </w:r>
          </w:p>
        </w:tc>
        <w:tc>
          <w:tcPr>
            <w:tcW w:w="4797" w:type="dxa"/>
          </w:tcPr>
          <w:p w:rsidR="00A70F1A" w:rsidRDefault="00A70F1A" w:rsidP="005374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3297" w:type="dxa"/>
          </w:tcPr>
          <w:p w:rsidR="00A70F1A" w:rsidRDefault="00A70F1A" w:rsidP="005374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Good/Fair/Poor/Incomplete</w:t>
            </w:r>
          </w:p>
        </w:tc>
      </w:tr>
      <w:tr w:rsidR="00A70F1A" w:rsidTr="00A70F1A">
        <w:trPr>
          <w:trHeight w:val="1008"/>
        </w:trPr>
        <w:tc>
          <w:tcPr>
            <w:tcW w:w="2336" w:type="dxa"/>
            <w:vAlign w:val="center"/>
          </w:tcPr>
          <w:p w:rsidR="00A70F1A" w:rsidRPr="00247D0E" w:rsidRDefault="005D4B12" w:rsidP="005374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Highlight</w:t>
            </w:r>
            <w:r w:rsidR="00A70F1A">
              <w:rPr>
                <w:rFonts w:ascii="Arial" w:hAnsi="Arial" w:cs="Arial"/>
                <w:sz w:val="24"/>
                <w:szCs w:val="24"/>
              </w:rPr>
              <w:t xml:space="preserve"> Skills</w:t>
            </w:r>
          </w:p>
        </w:tc>
        <w:tc>
          <w:tcPr>
            <w:tcW w:w="4797" w:type="dxa"/>
            <w:vAlign w:val="center"/>
          </w:tcPr>
          <w:p w:rsidR="00A70F1A" w:rsidRPr="00247D0E" w:rsidRDefault="00317E0D" w:rsidP="005374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Summary includes one to two</w:t>
            </w:r>
            <w:r w:rsidR="005D4B12">
              <w:rPr>
                <w:rFonts w:ascii="Arial" w:hAnsi="Arial" w:cs="Arial"/>
                <w:sz w:val="24"/>
                <w:szCs w:val="24"/>
              </w:rPr>
              <w:t xml:space="preserve"> statements or phrases that highlight skills.</w:t>
            </w:r>
          </w:p>
        </w:tc>
        <w:tc>
          <w:tcPr>
            <w:tcW w:w="3297" w:type="dxa"/>
            <w:vAlign w:val="center"/>
          </w:tcPr>
          <w:p w:rsidR="00A70F1A" w:rsidRPr="00600FA9" w:rsidRDefault="000B2E44" w:rsidP="00A70F1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20/15/10</w:t>
            </w:r>
            <w:r w:rsidR="00A70F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/0</w:t>
            </w:r>
          </w:p>
        </w:tc>
      </w:tr>
      <w:tr w:rsidR="000B2E44" w:rsidTr="00A70F1A">
        <w:trPr>
          <w:trHeight w:val="1152"/>
        </w:trPr>
        <w:tc>
          <w:tcPr>
            <w:tcW w:w="2336" w:type="dxa"/>
            <w:tcBorders>
              <w:top w:val="single" w:sz="12" w:space="0" w:color="auto"/>
            </w:tcBorders>
            <w:vAlign w:val="center"/>
          </w:tcPr>
          <w:p w:rsidR="000B2E44" w:rsidRPr="00247D0E" w:rsidRDefault="000B2E44" w:rsidP="000B2E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Reveal Personal Values</w:t>
            </w:r>
          </w:p>
        </w:tc>
        <w:tc>
          <w:tcPr>
            <w:tcW w:w="4797" w:type="dxa"/>
            <w:tcBorders>
              <w:top w:val="single" w:sz="12" w:space="0" w:color="auto"/>
            </w:tcBorders>
            <w:vAlign w:val="center"/>
          </w:tcPr>
          <w:p w:rsidR="000B2E44" w:rsidRPr="00E34592" w:rsidRDefault="00317E0D" w:rsidP="0031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Summary includes one to two</w:t>
            </w:r>
            <w:r w:rsidR="000B2E44">
              <w:rPr>
                <w:rFonts w:ascii="Arial" w:hAnsi="Arial" w:cs="Arial"/>
                <w:sz w:val="24"/>
                <w:szCs w:val="24"/>
              </w:rPr>
              <w:t xml:space="preserve"> statements or phrase</w:t>
            </w:r>
            <w:r>
              <w:rPr>
                <w:rFonts w:ascii="Arial" w:hAnsi="Arial" w:cs="Arial"/>
                <w:sz w:val="24"/>
                <w:szCs w:val="24"/>
              </w:rPr>
              <w:t xml:space="preserve">s that reflect personal values </w:t>
            </w:r>
            <w:r w:rsidR="000B2E44">
              <w:rPr>
                <w:rFonts w:ascii="Arial" w:hAnsi="Arial" w:cs="Arial"/>
                <w:sz w:val="24"/>
                <w:szCs w:val="24"/>
              </w:rPr>
              <w:t xml:space="preserve">that you regard as important.  </w:t>
            </w:r>
          </w:p>
        </w:tc>
        <w:tc>
          <w:tcPr>
            <w:tcW w:w="3297" w:type="dxa"/>
            <w:tcBorders>
              <w:top w:val="single" w:sz="12" w:space="0" w:color="auto"/>
            </w:tcBorders>
            <w:vAlign w:val="center"/>
          </w:tcPr>
          <w:p w:rsidR="000B2E44" w:rsidRPr="00600FA9" w:rsidRDefault="000B2E44" w:rsidP="000B2E4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20/15/10/0</w:t>
            </w:r>
          </w:p>
        </w:tc>
      </w:tr>
      <w:tr w:rsidR="000B2E44" w:rsidTr="00A70F1A">
        <w:trPr>
          <w:trHeight w:val="1296"/>
        </w:trPr>
        <w:tc>
          <w:tcPr>
            <w:tcW w:w="2336" w:type="dxa"/>
            <w:tcBorders>
              <w:top w:val="single" w:sz="12" w:space="0" w:color="auto"/>
            </w:tcBorders>
            <w:vAlign w:val="center"/>
          </w:tcPr>
          <w:p w:rsidR="000B2E44" w:rsidRPr="00247D0E" w:rsidRDefault="000B2E44" w:rsidP="000B2E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Highlight Personality Strengths</w:t>
            </w:r>
          </w:p>
        </w:tc>
        <w:tc>
          <w:tcPr>
            <w:tcW w:w="4797" w:type="dxa"/>
            <w:tcBorders>
              <w:top w:val="single" w:sz="12" w:space="0" w:color="auto"/>
            </w:tcBorders>
            <w:vAlign w:val="center"/>
          </w:tcPr>
          <w:p w:rsidR="000B2E44" w:rsidRPr="00E34592" w:rsidRDefault="00317E0D" w:rsidP="000B2E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Summary includes one to two</w:t>
            </w:r>
            <w:r w:rsidR="000B2E44">
              <w:rPr>
                <w:rFonts w:ascii="Arial" w:hAnsi="Arial" w:cs="Arial"/>
                <w:sz w:val="24"/>
                <w:szCs w:val="24"/>
              </w:rPr>
              <w:t xml:space="preserve"> statements or phrases that highlight personality strengths</w:t>
            </w:r>
            <w:r w:rsidR="000B2E44" w:rsidRPr="00E345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97" w:type="dxa"/>
            <w:tcBorders>
              <w:top w:val="single" w:sz="12" w:space="0" w:color="auto"/>
            </w:tcBorders>
            <w:vAlign w:val="center"/>
          </w:tcPr>
          <w:p w:rsidR="000B2E44" w:rsidRPr="00600FA9" w:rsidRDefault="000B2E44" w:rsidP="000B2E4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20/15/10/0</w:t>
            </w:r>
          </w:p>
        </w:tc>
      </w:tr>
      <w:tr w:rsidR="000B2E44" w:rsidTr="00A70F1A">
        <w:trPr>
          <w:trHeight w:val="1296"/>
        </w:trPr>
        <w:tc>
          <w:tcPr>
            <w:tcW w:w="2336" w:type="dxa"/>
            <w:tcBorders>
              <w:top w:val="single" w:sz="12" w:space="0" w:color="auto"/>
            </w:tcBorders>
            <w:vAlign w:val="center"/>
          </w:tcPr>
          <w:p w:rsidR="000B2E44" w:rsidRDefault="000B2E44" w:rsidP="000B2E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Reveal Personal Interests</w:t>
            </w:r>
          </w:p>
        </w:tc>
        <w:tc>
          <w:tcPr>
            <w:tcW w:w="4797" w:type="dxa"/>
            <w:tcBorders>
              <w:top w:val="single" w:sz="12" w:space="0" w:color="auto"/>
            </w:tcBorders>
            <w:vAlign w:val="center"/>
          </w:tcPr>
          <w:p w:rsidR="000B2E44" w:rsidRDefault="00317E0D" w:rsidP="000B2E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Summary includes one to two</w:t>
            </w:r>
            <w:r w:rsidR="000B2E44">
              <w:rPr>
                <w:rFonts w:ascii="Arial" w:hAnsi="Arial" w:cs="Arial"/>
                <w:sz w:val="24"/>
                <w:szCs w:val="24"/>
              </w:rPr>
              <w:t xml:space="preserve"> statements or phrases that reflect a particular interest within your field of study or career.  </w:t>
            </w:r>
          </w:p>
        </w:tc>
        <w:tc>
          <w:tcPr>
            <w:tcW w:w="3297" w:type="dxa"/>
            <w:tcBorders>
              <w:top w:val="single" w:sz="12" w:space="0" w:color="auto"/>
            </w:tcBorders>
            <w:vAlign w:val="center"/>
          </w:tcPr>
          <w:p w:rsidR="000B2E44" w:rsidRPr="00600FA9" w:rsidRDefault="000B2E44" w:rsidP="000B2E4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20/15/10/0</w:t>
            </w:r>
          </w:p>
        </w:tc>
      </w:tr>
      <w:tr w:rsidR="000B2E44" w:rsidTr="00A70F1A">
        <w:trPr>
          <w:trHeight w:val="1296"/>
        </w:trPr>
        <w:tc>
          <w:tcPr>
            <w:tcW w:w="2336" w:type="dxa"/>
            <w:tcBorders>
              <w:top w:val="single" w:sz="12" w:space="0" w:color="auto"/>
            </w:tcBorders>
            <w:vAlign w:val="center"/>
          </w:tcPr>
          <w:p w:rsidR="000B2E44" w:rsidRDefault="000B2E44" w:rsidP="000B2E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Include Accomplishments and Results</w:t>
            </w:r>
          </w:p>
        </w:tc>
        <w:tc>
          <w:tcPr>
            <w:tcW w:w="4797" w:type="dxa"/>
            <w:tcBorders>
              <w:top w:val="single" w:sz="12" w:space="0" w:color="auto"/>
            </w:tcBorders>
            <w:vAlign w:val="center"/>
          </w:tcPr>
          <w:p w:rsidR="000B2E44" w:rsidRDefault="00317E0D" w:rsidP="000B2E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Summary includes one to two</w:t>
            </w:r>
            <w:r w:rsidR="000B2E44">
              <w:rPr>
                <w:rFonts w:ascii="Arial" w:hAnsi="Arial" w:cs="Arial"/>
                <w:sz w:val="24"/>
                <w:szCs w:val="24"/>
              </w:rPr>
              <w:t xml:space="preserve"> statements or phrases that refer to accomplishments and results you have produced.  </w:t>
            </w:r>
          </w:p>
        </w:tc>
        <w:tc>
          <w:tcPr>
            <w:tcW w:w="3297" w:type="dxa"/>
            <w:tcBorders>
              <w:top w:val="single" w:sz="12" w:space="0" w:color="auto"/>
            </w:tcBorders>
            <w:vAlign w:val="center"/>
          </w:tcPr>
          <w:p w:rsidR="000B2E44" w:rsidRPr="00600FA9" w:rsidRDefault="000B2E44" w:rsidP="000B2E4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20/15/10/0</w:t>
            </w:r>
          </w:p>
        </w:tc>
      </w:tr>
      <w:tr w:rsidR="000B2E44" w:rsidTr="000B2E44">
        <w:trPr>
          <w:trHeight w:val="1296"/>
        </w:trPr>
        <w:tc>
          <w:tcPr>
            <w:tcW w:w="2336" w:type="dxa"/>
            <w:tcBorders>
              <w:top w:val="single" w:sz="12" w:space="0" w:color="auto"/>
            </w:tcBorders>
            <w:vAlign w:val="center"/>
          </w:tcPr>
          <w:p w:rsidR="000B2E44" w:rsidRPr="00247D0E" w:rsidRDefault="000B2E44" w:rsidP="000B2E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Writing and Formatting</w:t>
            </w:r>
          </w:p>
        </w:tc>
        <w:tc>
          <w:tcPr>
            <w:tcW w:w="4797" w:type="dxa"/>
            <w:tcBorders>
              <w:top w:val="single" w:sz="12" w:space="0" w:color="auto"/>
            </w:tcBorders>
            <w:vAlign w:val="center"/>
          </w:tcPr>
          <w:p w:rsidR="000B2E44" w:rsidRPr="00247D0E" w:rsidRDefault="00317E0D" w:rsidP="00317E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Writing is clear and </w:t>
            </w:r>
            <w:r w:rsidR="000B2E44">
              <w:rPr>
                <w:rFonts w:ascii="Arial" w:hAnsi="Arial" w:cs="Arial"/>
                <w:sz w:val="24"/>
                <w:szCs w:val="24"/>
              </w:rPr>
              <w:t xml:space="preserve">is grammatically and mechanically correct.  </w:t>
            </w:r>
          </w:p>
        </w:tc>
        <w:tc>
          <w:tcPr>
            <w:tcW w:w="3297" w:type="dxa"/>
            <w:tcBorders>
              <w:top w:val="single" w:sz="12" w:space="0" w:color="auto"/>
            </w:tcBorders>
            <w:vAlign w:val="center"/>
          </w:tcPr>
          <w:p w:rsidR="000B2E44" w:rsidRPr="00600FA9" w:rsidRDefault="000B2E44" w:rsidP="000B2E4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0/-5/-10</w:t>
            </w:r>
          </w:p>
        </w:tc>
      </w:tr>
      <w:tr w:rsidR="000B2E44" w:rsidTr="008E2795">
        <w:trPr>
          <w:trHeight w:val="432"/>
        </w:trPr>
        <w:tc>
          <w:tcPr>
            <w:tcW w:w="2336" w:type="dxa"/>
            <w:tcBorders>
              <w:top w:val="single" w:sz="12" w:space="0" w:color="auto"/>
            </w:tcBorders>
            <w:vAlign w:val="center"/>
          </w:tcPr>
          <w:p w:rsidR="000B2E44" w:rsidRPr="00247D0E" w:rsidRDefault="000B2E44" w:rsidP="000B2E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D0E">
              <w:rPr>
                <w:rFonts w:ascii="Arial" w:hAnsi="Arial" w:cs="Arial"/>
                <w:sz w:val="24"/>
                <w:szCs w:val="24"/>
              </w:rPr>
              <w:t>Total Points Earned</w:t>
            </w:r>
          </w:p>
        </w:tc>
        <w:tc>
          <w:tcPr>
            <w:tcW w:w="4797" w:type="dxa"/>
            <w:tcBorders>
              <w:top w:val="single" w:sz="12" w:space="0" w:color="auto"/>
            </w:tcBorders>
            <w:vAlign w:val="center"/>
          </w:tcPr>
          <w:p w:rsidR="000B2E44" w:rsidRPr="00247D0E" w:rsidRDefault="000B2E44" w:rsidP="000B2E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12" w:space="0" w:color="auto"/>
            </w:tcBorders>
            <w:vAlign w:val="center"/>
          </w:tcPr>
          <w:p w:rsidR="000B2E44" w:rsidRPr="00247D0E" w:rsidRDefault="000B2E44" w:rsidP="000B2E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E44" w:rsidTr="008E2795">
        <w:trPr>
          <w:trHeight w:val="432"/>
        </w:trPr>
        <w:tc>
          <w:tcPr>
            <w:tcW w:w="2336" w:type="dxa"/>
            <w:vAlign w:val="center"/>
          </w:tcPr>
          <w:p w:rsidR="000B2E44" w:rsidRPr="00247D0E" w:rsidRDefault="000B2E44" w:rsidP="000B2E44">
            <w:pPr>
              <w:tabs>
                <w:tab w:val="left" w:pos="22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D0E">
              <w:rPr>
                <w:rFonts w:ascii="Arial" w:hAnsi="Arial" w:cs="Arial"/>
                <w:sz w:val="24"/>
                <w:szCs w:val="24"/>
              </w:rPr>
              <w:t>Total Points Possible</w:t>
            </w:r>
          </w:p>
        </w:tc>
        <w:tc>
          <w:tcPr>
            <w:tcW w:w="4797" w:type="dxa"/>
            <w:vAlign w:val="center"/>
          </w:tcPr>
          <w:p w:rsidR="000B2E44" w:rsidRPr="00247D0E" w:rsidRDefault="000B2E44" w:rsidP="000B2E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7" w:type="dxa"/>
            <w:vAlign w:val="center"/>
          </w:tcPr>
          <w:p w:rsidR="000B2E44" w:rsidRPr="00E02C95" w:rsidRDefault="000B2E44" w:rsidP="000B2E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2C95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</w:tr>
    </w:tbl>
    <w:p w:rsidR="007C1AD1" w:rsidRPr="00D118CE" w:rsidRDefault="007C1AD1" w:rsidP="00D118CE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sectPr w:rsidR="007C1AD1" w:rsidRPr="00D118CE" w:rsidSect="00EC129A">
      <w:pgSz w:w="12240" w:h="15840"/>
      <w:pgMar w:top="450" w:right="990" w:bottom="1152" w:left="810" w:header="720" w:footer="1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B92" w:rsidRDefault="003F1B92" w:rsidP="001353D1">
      <w:pPr>
        <w:spacing w:after="0" w:line="240" w:lineRule="auto"/>
      </w:pPr>
      <w:r>
        <w:separator/>
      </w:r>
    </w:p>
  </w:endnote>
  <w:endnote w:type="continuationSeparator" w:id="0">
    <w:p w:rsidR="003F1B92" w:rsidRDefault="003F1B92" w:rsidP="0013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B92" w:rsidRDefault="003F1B92" w:rsidP="001353D1">
      <w:pPr>
        <w:spacing w:after="0" w:line="240" w:lineRule="auto"/>
      </w:pPr>
      <w:r>
        <w:separator/>
      </w:r>
    </w:p>
  </w:footnote>
  <w:footnote w:type="continuationSeparator" w:id="0">
    <w:p w:rsidR="003F1B92" w:rsidRDefault="003F1B92" w:rsidP="00135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13124"/>
    <w:multiLevelType w:val="hybridMultilevel"/>
    <w:tmpl w:val="BE4E5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263B"/>
    <w:multiLevelType w:val="hybridMultilevel"/>
    <w:tmpl w:val="999EB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63898"/>
    <w:multiLevelType w:val="hybridMultilevel"/>
    <w:tmpl w:val="999EB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256E0"/>
    <w:multiLevelType w:val="multilevel"/>
    <w:tmpl w:val="37DAF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553FEF"/>
    <w:multiLevelType w:val="hybridMultilevel"/>
    <w:tmpl w:val="999EB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85053"/>
    <w:multiLevelType w:val="hybridMultilevel"/>
    <w:tmpl w:val="A50A10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074DD0"/>
    <w:multiLevelType w:val="hybridMultilevel"/>
    <w:tmpl w:val="FA26487A"/>
    <w:lvl w:ilvl="0" w:tplc="0409000F">
      <w:start w:val="1"/>
      <w:numFmt w:val="decimal"/>
      <w:lvlText w:val="%1."/>
      <w:lvlJc w:val="lef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4E206E01"/>
    <w:multiLevelType w:val="hybridMultilevel"/>
    <w:tmpl w:val="B7861AD4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558A66B4"/>
    <w:multiLevelType w:val="hybridMultilevel"/>
    <w:tmpl w:val="D39A3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222BD"/>
    <w:multiLevelType w:val="hybridMultilevel"/>
    <w:tmpl w:val="1D3AB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C5733"/>
    <w:multiLevelType w:val="hybridMultilevel"/>
    <w:tmpl w:val="BE4E5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85A61"/>
    <w:multiLevelType w:val="hybridMultilevel"/>
    <w:tmpl w:val="BE4E5E2E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79DD6F35"/>
    <w:multiLevelType w:val="hybridMultilevel"/>
    <w:tmpl w:val="999EB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13CD0"/>
    <w:multiLevelType w:val="hybridMultilevel"/>
    <w:tmpl w:val="4C5E0B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1"/>
  </w:num>
  <w:num w:numId="5">
    <w:abstractNumId w:val="12"/>
  </w:num>
  <w:num w:numId="6">
    <w:abstractNumId w:val="10"/>
  </w:num>
  <w:num w:numId="7">
    <w:abstractNumId w:val="4"/>
  </w:num>
  <w:num w:numId="8">
    <w:abstractNumId w:val="0"/>
  </w:num>
  <w:num w:numId="9">
    <w:abstractNumId w:val="1"/>
  </w:num>
  <w:num w:numId="10">
    <w:abstractNumId w:val="3"/>
  </w:num>
  <w:num w:numId="11">
    <w:abstractNumId w:val="8"/>
  </w:num>
  <w:num w:numId="12">
    <w:abstractNumId w:val="1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52"/>
    <w:rsid w:val="000168D3"/>
    <w:rsid w:val="00026E8C"/>
    <w:rsid w:val="000305CA"/>
    <w:rsid w:val="000362A1"/>
    <w:rsid w:val="00040D11"/>
    <w:rsid w:val="00045301"/>
    <w:rsid w:val="00081F1F"/>
    <w:rsid w:val="00086FEB"/>
    <w:rsid w:val="00097898"/>
    <w:rsid w:val="000B1055"/>
    <w:rsid w:val="000B2E44"/>
    <w:rsid w:val="000D0B05"/>
    <w:rsid w:val="000D2793"/>
    <w:rsid w:val="000D410B"/>
    <w:rsid w:val="000F26EF"/>
    <w:rsid w:val="0012508C"/>
    <w:rsid w:val="00130BCA"/>
    <w:rsid w:val="001353D1"/>
    <w:rsid w:val="00141F7E"/>
    <w:rsid w:val="0014300E"/>
    <w:rsid w:val="0014701D"/>
    <w:rsid w:val="0016648A"/>
    <w:rsid w:val="001D05D4"/>
    <w:rsid w:val="001D7557"/>
    <w:rsid w:val="001F6D4A"/>
    <w:rsid w:val="00200061"/>
    <w:rsid w:val="0022508B"/>
    <w:rsid w:val="00231C8F"/>
    <w:rsid w:val="00233FDB"/>
    <w:rsid w:val="00246247"/>
    <w:rsid w:val="002564BF"/>
    <w:rsid w:val="00256794"/>
    <w:rsid w:val="00261459"/>
    <w:rsid w:val="0026363D"/>
    <w:rsid w:val="0028581B"/>
    <w:rsid w:val="002874BD"/>
    <w:rsid w:val="002B0388"/>
    <w:rsid w:val="002E73DC"/>
    <w:rsid w:val="002F463C"/>
    <w:rsid w:val="0030170B"/>
    <w:rsid w:val="00312865"/>
    <w:rsid w:val="00317E0D"/>
    <w:rsid w:val="00327F2C"/>
    <w:rsid w:val="00332C38"/>
    <w:rsid w:val="003408F5"/>
    <w:rsid w:val="00344140"/>
    <w:rsid w:val="00363DB5"/>
    <w:rsid w:val="003778A7"/>
    <w:rsid w:val="0039285B"/>
    <w:rsid w:val="003942C9"/>
    <w:rsid w:val="003B52E6"/>
    <w:rsid w:val="003E4C30"/>
    <w:rsid w:val="003F1B92"/>
    <w:rsid w:val="003F3CD0"/>
    <w:rsid w:val="00403FD0"/>
    <w:rsid w:val="00412A29"/>
    <w:rsid w:val="00416A44"/>
    <w:rsid w:val="00420499"/>
    <w:rsid w:val="00425078"/>
    <w:rsid w:val="00426B13"/>
    <w:rsid w:val="00441495"/>
    <w:rsid w:val="004509F9"/>
    <w:rsid w:val="00457242"/>
    <w:rsid w:val="00463BCD"/>
    <w:rsid w:val="004676B9"/>
    <w:rsid w:val="00492FB2"/>
    <w:rsid w:val="004A7E00"/>
    <w:rsid w:val="004D32AF"/>
    <w:rsid w:val="004F0B72"/>
    <w:rsid w:val="004F0E36"/>
    <w:rsid w:val="005035EB"/>
    <w:rsid w:val="0050675C"/>
    <w:rsid w:val="00541A2A"/>
    <w:rsid w:val="00545F18"/>
    <w:rsid w:val="00567B75"/>
    <w:rsid w:val="00572A8A"/>
    <w:rsid w:val="0058168C"/>
    <w:rsid w:val="00581E1C"/>
    <w:rsid w:val="00585AF9"/>
    <w:rsid w:val="00585D52"/>
    <w:rsid w:val="00585F13"/>
    <w:rsid w:val="005866B3"/>
    <w:rsid w:val="005902F7"/>
    <w:rsid w:val="005A6875"/>
    <w:rsid w:val="005A7BE1"/>
    <w:rsid w:val="005C0F4A"/>
    <w:rsid w:val="005C444B"/>
    <w:rsid w:val="005D4B12"/>
    <w:rsid w:val="00607F74"/>
    <w:rsid w:val="006504CD"/>
    <w:rsid w:val="006506CB"/>
    <w:rsid w:val="00683506"/>
    <w:rsid w:val="006838F5"/>
    <w:rsid w:val="00685714"/>
    <w:rsid w:val="0069448A"/>
    <w:rsid w:val="00695DEE"/>
    <w:rsid w:val="006B21BC"/>
    <w:rsid w:val="006B5961"/>
    <w:rsid w:val="006C40D3"/>
    <w:rsid w:val="00707595"/>
    <w:rsid w:val="00714604"/>
    <w:rsid w:val="00720250"/>
    <w:rsid w:val="00724685"/>
    <w:rsid w:val="00726B79"/>
    <w:rsid w:val="0072737E"/>
    <w:rsid w:val="00773829"/>
    <w:rsid w:val="0078023E"/>
    <w:rsid w:val="007B4552"/>
    <w:rsid w:val="007C1AD1"/>
    <w:rsid w:val="007D1DA8"/>
    <w:rsid w:val="007F1E95"/>
    <w:rsid w:val="008032AF"/>
    <w:rsid w:val="008515B8"/>
    <w:rsid w:val="008804EE"/>
    <w:rsid w:val="00885BF5"/>
    <w:rsid w:val="00891B9B"/>
    <w:rsid w:val="008A030E"/>
    <w:rsid w:val="008B6F2C"/>
    <w:rsid w:val="008E2795"/>
    <w:rsid w:val="008F35CE"/>
    <w:rsid w:val="008F77B3"/>
    <w:rsid w:val="00916494"/>
    <w:rsid w:val="009249AE"/>
    <w:rsid w:val="00947592"/>
    <w:rsid w:val="0097545E"/>
    <w:rsid w:val="00976395"/>
    <w:rsid w:val="00982571"/>
    <w:rsid w:val="009D1A54"/>
    <w:rsid w:val="00A20F30"/>
    <w:rsid w:val="00A25305"/>
    <w:rsid w:val="00A459E5"/>
    <w:rsid w:val="00A5043C"/>
    <w:rsid w:val="00A50673"/>
    <w:rsid w:val="00A56093"/>
    <w:rsid w:val="00A70F1A"/>
    <w:rsid w:val="00A80702"/>
    <w:rsid w:val="00AA4594"/>
    <w:rsid w:val="00AB132E"/>
    <w:rsid w:val="00AB66B5"/>
    <w:rsid w:val="00AD2452"/>
    <w:rsid w:val="00B00BBE"/>
    <w:rsid w:val="00B07771"/>
    <w:rsid w:val="00B21B6D"/>
    <w:rsid w:val="00B55C2F"/>
    <w:rsid w:val="00B90BB7"/>
    <w:rsid w:val="00B90F33"/>
    <w:rsid w:val="00B94B1D"/>
    <w:rsid w:val="00B96C45"/>
    <w:rsid w:val="00BC6436"/>
    <w:rsid w:val="00BE5ACE"/>
    <w:rsid w:val="00BF538F"/>
    <w:rsid w:val="00C01703"/>
    <w:rsid w:val="00C06178"/>
    <w:rsid w:val="00C07288"/>
    <w:rsid w:val="00C15D3C"/>
    <w:rsid w:val="00C42F8D"/>
    <w:rsid w:val="00C5151A"/>
    <w:rsid w:val="00C51A96"/>
    <w:rsid w:val="00C52924"/>
    <w:rsid w:val="00C54B98"/>
    <w:rsid w:val="00C70AA3"/>
    <w:rsid w:val="00C85488"/>
    <w:rsid w:val="00C966EE"/>
    <w:rsid w:val="00C96DA7"/>
    <w:rsid w:val="00CA15DE"/>
    <w:rsid w:val="00D118CE"/>
    <w:rsid w:val="00D159F8"/>
    <w:rsid w:val="00D24A70"/>
    <w:rsid w:val="00D46930"/>
    <w:rsid w:val="00D74341"/>
    <w:rsid w:val="00D83B26"/>
    <w:rsid w:val="00DB5B97"/>
    <w:rsid w:val="00E02338"/>
    <w:rsid w:val="00E16CA3"/>
    <w:rsid w:val="00E24E7B"/>
    <w:rsid w:val="00E5280E"/>
    <w:rsid w:val="00E62870"/>
    <w:rsid w:val="00E7199C"/>
    <w:rsid w:val="00EA0A90"/>
    <w:rsid w:val="00EA160D"/>
    <w:rsid w:val="00EA233E"/>
    <w:rsid w:val="00EA40C8"/>
    <w:rsid w:val="00EB10BD"/>
    <w:rsid w:val="00EC0424"/>
    <w:rsid w:val="00EC129A"/>
    <w:rsid w:val="00EE291D"/>
    <w:rsid w:val="00EF1361"/>
    <w:rsid w:val="00EF2801"/>
    <w:rsid w:val="00F0311B"/>
    <w:rsid w:val="00F1344D"/>
    <w:rsid w:val="00F16616"/>
    <w:rsid w:val="00F241C1"/>
    <w:rsid w:val="00F25E14"/>
    <w:rsid w:val="00F530D8"/>
    <w:rsid w:val="00F7630B"/>
    <w:rsid w:val="00FA3952"/>
    <w:rsid w:val="00FB26DA"/>
    <w:rsid w:val="00FC4069"/>
    <w:rsid w:val="00FC5B86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E71828-0362-495E-8DC9-AB5C4917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D52"/>
    <w:pPr>
      <w:ind w:left="720"/>
      <w:contextualSpacing/>
    </w:pPr>
  </w:style>
  <w:style w:type="table" w:styleId="TableGrid">
    <w:name w:val="Table Grid"/>
    <w:basedOn w:val="TableNormal"/>
    <w:uiPriority w:val="39"/>
    <w:rsid w:val="00200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5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3D1"/>
  </w:style>
  <w:style w:type="paragraph" w:styleId="Footer">
    <w:name w:val="footer"/>
    <w:basedOn w:val="Normal"/>
    <w:link w:val="FooterChar"/>
    <w:uiPriority w:val="99"/>
    <w:unhideWhenUsed/>
    <w:rsid w:val="00135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3D1"/>
  </w:style>
  <w:style w:type="paragraph" w:styleId="Title">
    <w:name w:val="Title"/>
    <w:basedOn w:val="Normal"/>
    <w:next w:val="Normal"/>
    <w:link w:val="TitleChar"/>
    <w:uiPriority w:val="10"/>
    <w:qFormat/>
    <w:rsid w:val="00D118C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18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Education Group</Company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Sugarman, Michael</dc:creator>
  <cp:lastModifiedBy>EXT-Wilson, Shamekia L</cp:lastModifiedBy>
  <cp:revision>2</cp:revision>
  <dcterms:created xsi:type="dcterms:W3CDTF">2017-06-19T10:56:00Z</dcterms:created>
  <dcterms:modified xsi:type="dcterms:W3CDTF">2017-06-19T10:56:00Z</dcterms:modified>
</cp:coreProperties>
</file>