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0D05A" w14:textId="77777777" w:rsidR="00E5484F" w:rsidRPr="00474188" w:rsidRDefault="00213DAE" w:rsidP="00213DAE">
      <w:pPr>
        <w:spacing w:line="480" w:lineRule="auto"/>
        <w:jc w:val="center"/>
        <w:rPr>
          <w:rFonts w:ascii="Times New Roman" w:hAnsi="Times New Roman" w:cs="Times New Roman"/>
          <w:b/>
        </w:rPr>
      </w:pPr>
      <w:r w:rsidRPr="00474188">
        <w:rPr>
          <w:rFonts w:ascii="Times New Roman" w:hAnsi="Times New Roman" w:cs="Times New Roman"/>
          <w:b/>
        </w:rPr>
        <w:t>Critical Risks Assessment</w:t>
      </w:r>
    </w:p>
    <w:p w14:paraId="17A5E171" w14:textId="77777777" w:rsidR="00213DAE" w:rsidRPr="00474188" w:rsidRDefault="00213DAE" w:rsidP="00213DAE">
      <w:pPr>
        <w:spacing w:line="480" w:lineRule="auto"/>
        <w:jc w:val="center"/>
        <w:rPr>
          <w:rFonts w:ascii="Times New Roman" w:hAnsi="Times New Roman" w:cs="Times New Roman"/>
          <w:b/>
          <w:u w:val="single"/>
        </w:rPr>
      </w:pPr>
      <w:r w:rsidRPr="00474188">
        <w:rPr>
          <w:rFonts w:ascii="Times New Roman" w:hAnsi="Times New Roman" w:cs="Times New Roman"/>
          <w:b/>
        </w:rPr>
        <w:t>Milestones Schedule</w:t>
      </w:r>
      <w:r w:rsidR="00474188" w:rsidRPr="00474188">
        <w:rPr>
          <w:rFonts w:ascii="Times New Roman" w:hAnsi="Times New Roman" w:cs="Times New Roman"/>
          <w:b/>
        </w:rPr>
        <w:t xml:space="preserve"> </w:t>
      </w:r>
    </w:p>
    <w:p w14:paraId="51C6703C" w14:textId="77777777" w:rsidR="00474188" w:rsidRPr="00474188" w:rsidRDefault="00474188" w:rsidP="00474188">
      <w:pPr>
        <w:spacing w:line="480" w:lineRule="auto"/>
        <w:rPr>
          <w:rFonts w:ascii="Times New Roman" w:hAnsi="Times New Roman" w:cs="Times New Roman"/>
          <w:b/>
          <w:u w:val="single"/>
        </w:rPr>
      </w:pPr>
      <w:r w:rsidRPr="00474188">
        <w:rPr>
          <w:rFonts w:ascii="Times New Roman" w:hAnsi="Times New Roman" w:cs="Times New Roman"/>
          <w:b/>
          <w:u w:val="single"/>
        </w:rPr>
        <w:t>Tasks                                                                          Start Date                      End Date</w:t>
      </w:r>
    </w:p>
    <w:p w14:paraId="44CC92E0"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Preliminary market testing</w:t>
      </w:r>
    </w:p>
    <w:p w14:paraId="772B767C"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Responsibilities market share analysis</w:t>
      </w:r>
    </w:p>
    <w:p w14:paraId="596D6E74"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Meal design</w:t>
      </w:r>
    </w:p>
    <w:p w14:paraId="56333846"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Corporate Identify</w:t>
      </w:r>
    </w:p>
    <w:p w14:paraId="0602B0FF"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Set up website</w:t>
      </w:r>
    </w:p>
    <w:p w14:paraId="304CD8C4" w14:textId="77777777" w:rsidR="00474188" w:rsidRDefault="00474188" w:rsidP="00474188">
      <w:pPr>
        <w:spacing w:line="480" w:lineRule="auto"/>
        <w:rPr>
          <w:rFonts w:ascii="Times New Roman" w:hAnsi="Times New Roman" w:cs="Times New Roman"/>
        </w:rPr>
      </w:pPr>
      <w:r>
        <w:rPr>
          <w:rFonts w:ascii="Times New Roman" w:hAnsi="Times New Roman" w:cs="Times New Roman"/>
        </w:rPr>
        <w:t>Look for office</w:t>
      </w:r>
    </w:p>
    <w:p w14:paraId="0F249E8A" w14:textId="77777777" w:rsidR="00474188" w:rsidRPr="00474188" w:rsidRDefault="00474188" w:rsidP="00474188">
      <w:pPr>
        <w:spacing w:line="480" w:lineRule="auto"/>
        <w:rPr>
          <w:rFonts w:ascii="Times New Roman" w:hAnsi="Times New Roman" w:cs="Times New Roman"/>
          <w:b/>
        </w:rPr>
      </w:pPr>
      <w:r>
        <w:rPr>
          <w:rFonts w:ascii="Times New Roman" w:hAnsi="Times New Roman" w:cs="Times New Roman"/>
        </w:rPr>
        <w:t xml:space="preserve">Acquire funds    etc. </w:t>
      </w:r>
    </w:p>
    <w:p w14:paraId="0AE2C49D" w14:textId="77777777" w:rsidR="00213DAE" w:rsidRPr="00474188" w:rsidRDefault="00213DAE" w:rsidP="00474188">
      <w:pPr>
        <w:spacing w:line="480" w:lineRule="auto"/>
        <w:jc w:val="center"/>
        <w:rPr>
          <w:rFonts w:ascii="Times New Roman" w:hAnsi="Times New Roman" w:cs="Times New Roman"/>
          <w:b/>
        </w:rPr>
      </w:pPr>
      <w:r w:rsidRPr="00474188">
        <w:rPr>
          <w:rFonts w:ascii="Times New Roman" w:hAnsi="Times New Roman" w:cs="Times New Roman"/>
          <w:b/>
        </w:rPr>
        <w:t>Contingency Plan</w:t>
      </w:r>
      <w:r w:rsidR="00474188" w:rsidRPr="00474188">
        <w:rPr>
          <w:rFonts w:ascii="Times New Roman" w:hAnsi="Times New Roman" w:cs="Times New Roman"/>
          <w:b/>
        </w:rPr>
        <w:t>.</w:t>
      </w:r>
    </w:p>
    <w:p w14:paraId="389D8284" w14:textId="77777777" w:rsidR="00213DAE" w:rsidRPr="00474188" w:rsidRDefault="00213DAE" w:rsidP="00213DAE">
      <w:pPr>
        <w:spacing w:line="480" w:lineRule="auto"/>
        <w:rPr>
          <w:rFonts w:ascii="Times New Roman" w:hAnsi="Times New Roman" w:cs="Times New Roman"/>
          <w:b/>
        </w:rPr>
      </w:pPr>
      <w:r w:rsidRPr="00474188">
        <w:rPr>
          <w:rFonts w:ascii="Times New Roman" w:hAnsi="Times New Roman" w:cs="Times New Roman"/>
          <w:b/>
        </w:rPr>
        <w:t>Bank Loan Denied</w:t>
      </w:r>
    </w:p>
    <w:p w14:paraId="0DA4E6BC" w14:textId="77777777" w:rsidR="00213DAE" w:rsidRPr="00213DAE" w:rsidRDefault="00213DAE" w:rsidP="00213DAE">
      <w:pPr>
        <w:spacing w:line="480" w:lineRule="auto"/>
        <w:rPr>
          <w:rFonts w:ascii="Times" w:hAnsi="Times" w:cs="Times New Roman"/>
          <w:sz w:val="20"/>
          <w:szCs w:val="20"/>
        </w:rPr>
      </w:pPr>
      <w:r w:rsidRPr="00213DAE">
        <w:rPr>
          <w:rFonts w:ascii="Times New Roman" w:hAnsi="Times New Roman" w:cs="Times New Roman"/>
          <w:color w:val="000000"/>
        </w:rPr>
        <w:t xml:space="preserve">Cub Grub is currently looking at getting a $280,000 loan approved through the bank and the remaining $240,935 from the family and friends of the eight Cub Grub founders. In the event that the bank does not approve the company with a loan, alternative actions must take place. First, Cub Grub will reduce expenses in hopes to get a smaller loan approved. The first </w:t>
      </w:r>
      <w:proofErr w:type="gramStart"/>
      <w:r w:rsidRPr="00213DAE">
        <w:rPr>
          <w:rFonts w:ascii="Times New Roman" w:hAnsi="Times New Roman" w:cs="Times New Roman"/>
          <w:color w:val="000000"/>
        </w:rPr>
        <w:t>years</w:t>
      </w:r>
      <w:proofErr w:type="gramEnd"/>
      <w:r w:rsidRPr="00213DAE">
        <w:rPr>
          <w:rFonts w:ascii="Times New Roman" w:hAnsi="Times New Roman" w:cs="Times New Roman"/>
          <w:color w:val="000000"/>
        </w:rPr>
        <w:t xml:space="preserve"> furniture equipment and supplies cost a total of </w:t>
      </w:r>
      <w:r w:rsidRPr="00213DAE">
        <w:rPr>
          <w:rFonts w:ascii="Times New Roman" w:hAnsi="Times New Roman" w:cs="Times New Roman"/>
          <w:color w:val="333333"/>
        </w:rPr>
        <w:t xml:space="preserve">$14,752. An alternative will be, instead of renting out office spaces and enduring the cost of furniture and office supplies, the Cub Grub team will start doing business from their own homes until business starts to increase. Each member is already equipped with a smart phone and </w:t>
      </w:r>
      <w:proofErr w:type="gramStart"/>
      <w:r w:rsidRPr="00213DAE">
        <w:rPr>
          <w:rFonts w:ascii="Times New Roman" w:hAnsi="Times New Roman" w:cs="Times New Roman"/>
          <w:color w:val="333333"/>
        </w:rPr>
        <w:t>laptop which</w:t>
      </w:r>
      <w:proofErr w:type="gramEnd"/>
      <w:r w:rsidRPr="00213DAE">
        <w:rPr>
          <w:rFonts w:ascii="Times New Roman" w:hAnsi="Times New Roman" w:cs="Times New Roman"/>
          <w:color w:val="333333"/>
        </w:rPr>
        <w:t xml:space="preserve"> will reduce expenses immensely. </w:t>
      </w:r>
    </w:p>
    <w:p w14:paraId="0A34798A" w14:textId="77777777" w:rsidR="00213DAE" w:rsidRPr="00474188" w:rsidRDefault="00213DAE" w:rsidP="00213DAE">
      <w:pPr>
        <w:rPr>
          <w:rFonts w:ascii="Times" w:eastAsia="Times New Roman" w:hAnsi="Times" w:cs="Times New Roman"/>
          <w:b/>
          <w:sz w:val="20"/>
          <w:szCs w:val="20"/>
        </w:rPr>
      </w:pPr>
    </w:p>
    <w:p w14:paraId="1A27624D" w14:textId="77777777" w:rsidR="00213DAE" w:rsidRPr="00474188" w:rsidRDefault="00213DAE" w:rsidP="00213DAE">
      <w:pPr>
        <w:spacing w:line="480" w:lineRule="auto"/>
        <w:rPr>
          <w:rFonts w:ascii="Times New Roman" w:hAnsi="Times New Roman" w:cs="Times New Roman"/>
          <w:b/>
        </w:rPr>
      </w:pPr>
      <w:r w:rsidRPr="00474188">
        <w:rPr>
          <w:rFonts w:ascii="Times New Roman" w:hAnsi="Times New Roman" w:cs="Times New Roman"/>
          <w:b/>
        </w:rPr>
        <w:t>Website Outage</w:t>
      </w:r>
    </w:p>
    <w:p w14:paraId="73F2DC2B" w14:textId="77777777" w:rsidR="00213DAE" w:rsidRPr="00213DAE" w:rsidRDefault="00213DAE" w:rsidP="00213DAE">
      <w:pPr>
        <w:spacing w:line="480" w:lineRule="auto"/>
        <w:ind w:firstLine="720"/>
        <w:rPr>
          <w:rFonts w:ascii="Times" w:hAnsi="Times" w:cs="Times New Roman"/>
          <w:sz w:val="20"/>
          <w:szCs w:val="20"/>
        </w:rPr>
      </w:pPr>
      <w:r w:rsidRPr="00213DAE">
        <w:rPr>
          <w:rFonts w:ascii="Times New Roman" w:hAnsi="Times New Roman" w:cs="Times New Roman"/>
          <w:color w:val="000000"/>
        </w:rPr>
        <w:lastRenderedPageBreak/>
        <w:t xml:space="preserve">Cub Grub is a company which is ran primarily online through a website. Through the website customer are able to purchase their orders, edit their account settings, and reach customer service. The website is a key aspect to Cub Grub’s success. A set back or major problem that could occur, is having a website outage. If this were to happen customers would not be able to go onto our website for their many needs. The contingency plan that Cub Grub would have in place if this problem were to happen would be, still having the direct line available for customers to call, customer service responding to emails, and have our technology department working on the problem to get it resolved as quickly as possible. Having our technology department in house will help eliminate time that could cause an even longer time gap for the website outage. </w:t>
      </w:r>
    </w:p>
    <w:p w14:paraId="46F5404D" w14:textId="77777777" w:rsidR="00213DAE" w:rsidRPr="00213DAE" w:rsidRDefault="00213DAE" w:rsidP="00213DAE">
      <w:pPr>
        <w:rPr>
          <w:rFonts w:ascii="Times" w:eastAsia="Times New Roman" w:hAnsi="Times" w:cs="Times New Roman"/>
          <w:sz w:val="20"/>
          <w:szCs w:val="20"/>
        </w:rPr>
      </w:pPr>
    </w:p>
    <w:p w14:paraId="49B0AC5A" w14:textId="77777777" w:rsidR="00213DAE" w:rsidRPr="00213DAE" w:rsidRDefault="00213DAE" w:rsidP="00213DAE">
      <w:pPr>
        <w:rPr>
          <w:rFonts w:ascii="Times" w:eastAsia="Times New Roman" w:hAnsi="Times" w:cs="Times New Roman"/>
          <w:sz w:val="20"/>
          <w:szCs w:val="20"/>
        </w:rPr>
      </w:pPr>
      <w:r w:rsidRPr="00213DAE">
        <w:rPr>
          <w:rFonts w:ascii="Times New Roman" w:eastAsia="Times New Roman" w:hAnsi="Times New Roman" w:cs="Times New Roman"/>
          <w:b/>
          <w:bCs/>
          <w:color w:val="000000"/>
        </w:rPr>
        <w:t>Setback # 3 Reduced supplier capacity not being able to accommodate weekly orders?  Cost of gas could go up by 100% thus increasing our delivery costs by a sizable amount? For example, before Amazon offered free shipping, online shopping was much less popular because delivery costs were so expensive</w:t>
      </w:r>
    </w:p>
    <w:p w14:paraId="19D0E57E" w14:textId="77777777" w:rsidR="00213DAE" w:rsidRDefault="00213DAE" w:rsidP="00213DAE">
      <w:pPr>
        <w:spacing w:line="480" w:lineRule="auto"/>
        <w:rPr>
          <w:rFonts w:ascii="Times New Roman" w:hAnsi="Times New Roman" w:cs="Times New Roman"/>
        </w:rPr>
      </w:pPr>
    </w:p>
    <w:p w14:paraId="7E00E2B8" w14:textId="77777777" w:rsidR="00213DAE" w:rsidRDefault="00213DAE" w:rsidP="00474188">
      <w:pPr>
        <w:spacing w:line="480" w:lineRule="auto"/>
        <w:jc w:val="center"/>
        <w:rPr>
          <w:rFonts w:ascii="Times New Roman" w:hAnsi="Times New Roman" w:cs="Times New Roman"/>
          <w:b/>
        </w:rPr>
      </w:pPr>
      <w:r w:rsidRPr="00474188">
        <w:rPr>
          <w:rFonts w:ascii="Times New Roman" w:hAnsi="Times New Roman" w:cs="Times New Roman"/>
          <w:b/>
        </w:rPr>
        <w:t>Conclusion</w:t>
      </w:r>
      <w:r w:rsidR="006B4219">
        <w:rPr>
          <w:rFonts w:ascii="Times New Roman" w:hAnsi="Times New Roman" w:cs="Times New Roman"/>
          <w:b/>
        </w:rPr>
        <w:t xml:space="preserve"> </w:t>
      </w:r>
    </w:p>
    <w:p w14:paraId="0306A5C8" w14:textId="77777777" w:rsidR="006B4219" w:rsidRPr="00474188" w:rsidRDefault="006B4219" w:rsidP="00474188">
      <w:pPr>
        <w:spacing w:line="480" w:lineRule="auto"/>
        <w:jc w:val="center"/>
        <w:rPr>
          <w:rFonts w:ascii="Times New Roman" w:hAnsi="Times New Roman" w:cs="Times New Roman"/>
          <w:b/>
        </w:rPr>
      </w:pPr>
      <w:bookmarkStart w:id="0" w:name="_GoBack"/>
      <w:bookmarkEnd w:id="0"/>
    </w:p>
    <w:sectPr w:rsidR="006B4219" w:rsidRPr="00474188" w:rsidSect="00F529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AE"/>
    <w:rsid w:val="00213DAE"/>
    <w:rsid w:val="00474188"/>
    <w:rsid w:val="006B4219"/>
    <w:rsid w:val="00E5484F"/>
    <w:rsid w:val="00F52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1FE7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DA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DA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3736">
      <w:bodyDiv w:val="1"/>
      <w:marLeft w:val="0"/>
      <w:marRight w:val="0"/>
      <w:marTop w:val="0"/>
      <w:marBottom w:val="0"/>
      <w:divBdr>
        <w:top w:val="none" w:sz="0" w:space="0" w:color="auto"/>
        <w:left w:val="none" w:sz="0" w:space="0" w:color="auto"/>
        <w:bottom w:val="none" w:sz="0" w:space="0" w:color="auto"/>
        <w:right w:val="none" w:sz="0" w:space="0" w:color="auto"/>
      </w:divBdr>
    </w:div>
    <w:div w:id="1261599551">
      <w:bodyDiv w:val="1"/>
      <w:marLeft w:val="0"/>
      <w:marRight w:val="0"/>
      <w:marTop w:val="0"/>
      <w:marBottom w:val="0"/>
      <w:divBdr>
        <w:top w:val="none" w:sz="0" w:space="0" w:color="auto"/>
        <w:left w:val="none" w:sz="0" w:space="0" w:color="auto"/>
        <w:bottom w:val="none" w:sz="0" w:space="0" w:color="auto"/>
        <w:right w:val="none" w:sz="0" w:space="0" w:color="auto"/>
      </w:divBdr>
    </w:div>
    <w:div w:id="1816023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1936</Characters>
  <Application>Microsoft Macintosh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Tial Fam</dc:creator>
  <cp:keywords/>
  <dc:description/>
  <cp:lastModifiedBy>Tial Fam</cp:lastModifiedBy>
  <cp:revision>3</cp:revision>
  <dcterms:created xsi:type="dcterms:W3CDTF">2017-06-18T03:15:00Z</dcterms:created>
  <dcterms:modified xsi:type="dcterms:W3CDTF">2017-06-18T03:16:00Z</dcterms:modified>
</cp:coreProperties>
</file>