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80" w:before="180" w:lineRule="auto"/>
        <w:contextualSpacing w:val="0"/>
      </w:pPr>
      <w:r w:rsidDel="00000000" w:rsidR="00000000" w:rsidRPr="00000000">
        <w:rPr>
          <w:b w:val="1"/>
          <w:color w:val="2d3b45"/>
          <w:sz w:val="21"/>
          <w:szCs w:val="21"/>
          <w:highlight w:val="white"/>
          <w:rtl w:val="0"/>
        </w:rPr>
        <w:t xml:space="preserve">Note: I enclose the powerpoint I did about these 3 topics. You can use it for extra info. Please go through the powerpoint before starting the paper. It will give you a better idea about this paper.</w:t>
      </w:r>
      <w:r w:rsidDel="00000000" w:rsidR="00000000" w:rsidRPr="00000000">
        <w:rPr>
          <w:rtl w:val="0"/>
        </w:rPr>
      </w:r>
    </w:p>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Your challenge for you final research paper is to write about political economy, social security and income redistribution in America and to tie them together in a creative and meaningful (thoughtful) way that is demonstrative of critical thinking and to construct a final paper around these three lessons.</w:t>
      </w:r>
    </w:p>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Please write a ten (10) page paper addressing the three topics.</w:t>
      </w:r>
    </w:p>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Provide a minimum of seven (7) references using APA 6th edition citations form and style. Use those sources, which may come from the text book, journal articles, peer-reviewed articles, and websites, as in text citations in your final paper.</w:t>
      </w:r>
    </w:p>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Paper Outline:</w:t>
      </w:r>
    </w:p>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 </w:t>
      </w:r>
    </w:p>
    <w:p w:rsidR="00000000" w:rsidDel="00000000" w:rsidP="00000000" w:rsidRDefault="00000000" w:rsidRPr="00000000">
      <w:pPr>
        <w:numPr>
          <w:ilvl w:val="0"/>
          <w:numId w:val="1"/>
        </w:numPr>
        <w:spacing w:after="100" w:lineRule="auto"/>
        <w:ind w:left="1100" w:hanging="360"/>
        <w:contextualSpacing w:val="1"/>
        <w:rPr/>
      </w:pPr>
      <w:r w:rsidDel="00000000" w:rsidR="00000000" w:rsidRPr="00000000">
        <w:rPr>
          <w:color w:val="2d3b45"/>
          <w:sz w:val="21"/>
          <w:szCs w:val="21"/>
          <w:highlight w:val="white"/>
          <w:rtl w:val="0"/>
        </w:rPr>
        <w:t xml:space="preserve">Introduction</w:t>
      </w:r>
    </w:p>
    <w:p w:rsidR="00000000" w:rsidDel="00000000" w:rsidP="00000000" w:rsidRDefault="00000000" w:rsidRPr="00000000">
      <w:pPr>
        <w:numPr>
          <w:ilvl w:val="0"/>
          <w:numId w:val="1"/>
        </w:numPr>
        <w:spacing w:after="100" w:lineRule="auto"/>
        <w:ind w:left="1100" w:hanging="360"/>
        <w:contextualSpacing w:val="1"/>
        <w:rPr/>
      </w:pPr>
      <w:r w:rsidDel="00000000" w:rsidR="00000000" w:rsidRPr="00000000">
        <w:rPr>
          <w:color w:val="2d3b45"/>
          <w:sz w:val="21"/>
          <w:szCs w:val="21"/>
          <w:highlight w:val="white"/>
          <w:rtl w:val="0"/>
        </w:rPr>
        <w:t xml:space="preserve">Political economy</w:t>
      </w:r>
    </w:p>
    <w:p w:rsidR="00000000" w:rsidDel="00000000" w:rsidP="00000000" w:rsidRDefault="00000000" w:rsidRPr="00000000">
      <w:pPr>
        <w:numPr>
          <w:ilvl w:val="0"/>
          <w:numId w:val="1"/>
        </w:numPr>
        <w:spacing w:after="100" w:lineRule="auto"/>
        <w:ind w:left="1100" w:hanging="360"/>
        <w:contextualSpacing w:val="1"/>
        <w:rPr/>
      </w:pPr>
      <w:r w:rsidDel="00000000" w:rsidR="00000000" w:rsidRPr="00000000">
        <w:rPr>
          <w:color w:val="2d3b45"/>
          <w:sz w:val="21"/>
          <w:szCs w:val="21"/>
          <w:highlight w:val="white"/>
          <w:rtl w:val="0"/>
        </w:rPr>
        <w:t xml:space="preserve">Social security</w:t>
      </w:r>
    </w:p>
    <w:p w:rsidR="00000000" w:rsidDel="00000000" w:rsidP="00000000" w:rsidRDefault="00000000" w:rsidRPr="00000000">
      <w:pPr>
        <w:numPr>
          <w:ilvl w:val="0"/>
          <w:numId w:val="1"/>
        </w:numPr>
        <w:spacing w:after="100" w:lineRule="auto"/>
        <w:ind w:left="1100" w:hanging="360"/>
        <w:contextualSpacing w:val="1"/>
        <w:rPr/>
      </w:pPr>
      <w:r w:rsidDel="00000000" w:rsidR="00000000" w:rsidRPr="00000000">
        <w:rPr>
          <w:color w:val="2d3b45"/>
          <w:sz w:val="21"/>
          <w:szCs w:val="21"/>
          <w:highlight w:val="white"/>
          <w:rtl w:val="0"/>
        </w:rPr>
        <w:t xml:space="preserve">Income Redistribution</w:t>
      </w:r>
    </w:p>
    <w:p w:rsidR="00000000" w:rsidDel="00000000" w:rsidP="00000000" w:rsidRDefault="00000000" w:rsidRPr="00000000">
      <w:pPr>
        <w:numPr>
          <w:ilvl w:val="0"/>
          <w:numId w:val="1"/>
        </w:numPr>
        <w:spacing w:after="100" w:lineRule="auto"/>
        <w:ind w:left="1100" w:hanging="360"/>
        <w:contextualSpacing w:val="1"/>
        <w:rPr/>
      </w:pPr>
      <w:r w:rsidDel="00000000" w:rsidR="00000000" w:rsidRPr="00000000">
        <w:rPr>
          <w:color w:val="2d3b45"/>
          <w:sz w:val="21"/>
          <w:szCs w:val="21"/>
          <w:highlight w:val="white"/>
          <w:rtl w:val="0"/>
        </w:rPr>
        <w:t xml:space="preserve">Synthesis</w:t>
      </w:r>
    </w:p>
    <w:p w:rsidR="00000000" w:rsidDel="00000000" w:rsidP="00000000" w:rsidRDefault="00000000" w:rsidRPr="00000000">
      <w:pPr>
        <w:spacing w:after="100" w:lineRule="auto"/>
        <w:contextualSpacing w:val="0"/>
      </w:pPr>
      <w:r w:rsidDel="00000000" w:rsidR="00000000" w:rsidRPr="00000000">
        <w:rPr>
          <w:rtl w:val="0"/>
        </w:rPr>
      </w:r>
    </w:p>
    <w:p w:rsidR="00000000" w:rsidDel="00000000" w:rsidP="00000000" w:rsidRDefault="00000000" w:rsidRPr="00000000">
      <w:pPr>
        <w:spacing w:after="180" w:before="180" w:lineRule="auto"/>
        <w:contextualSpacing w:val="0"/>
      </w:pPr>
      <w:r w:rsidDel="00000000" w:rsidR="00000000" w:rsidRPr="00000000">
        <w:rPr>
          <w:b w:val="1"/>
          <w:color w:val="2d3b45"/>
          <w:sz w:val="21"/>
          <w:szCs w:val="21"/>
          <w:highlight w:val="white"/>
          <w:rtl w:val="0"/>
        </w:rPr>
        <w:t xml:space="preserve">RUBRIC:</w:t>
      </w:r>
    </w:p>
    <w:p w:rsidR="00000000" w:rsidDel="00000000" w:rsidP="00000000" w:rsidRDefault="00000000" w:rsidRPr="00000000">
      <w:pPr>
        <w:spacing w:after="180" w:before="180" w:lineRule="auto"/>
        <w:contextualSpacing w:val="0"/>
      </w:pPr>
      <w:r w:rsidDel="00000000" w:rsidR="00000000" w:rsidRPr="00000000">
        <w:rPr>
          <w:rtl w:val="0"/>
        </w:rPr>
      </w:r>
    </w:p>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The criteria for evaluating the weekly assignment are: </w:t>
      </w:r>
    </w:p>
    <w:p w:rsidR="00000000" w:rsidDel="00000000" w:rsidP="00000000" w:rsidRDefault="00000000" w:rsidRPr="00000000">
      <w:pPr>
        <w:spacing w:after="180" w:before="180" w:lineRule="auto"/>
        <w:contextualSpacing w:val="0"/>
      </w:pPr>
      <w:r w:rsidDel="00000000" w:rsidR="00000000" w:rsidRPr="00000000">
        <w:rPr>
          <w:rtl w:val="0"/>
        </w:rPr>
      </w:r>
    </w:p>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 Synthesis of Knowledge 5%: Does the paper cohesively link concepts and learning objectives to the current topic?</w:t>
      </w:r>
    </w:p>
    <w:p w:rsidR="00000000" w:rsidDel="00000000" w:rsidP="00000000" w:rsidRDefault="00000000" w:rsidRPr="00000000">
      <w:pPr>
        <w:spacing w:after="180" w:before="180" w:lineRule="auto"/>
        <w:contextualSpacing w:val="0"/>
      </w:pPr>
      <w:r w:rsidDel="00000000" w:rsidR="00000000" w:rsidRPr="00000000">
        <w:rPr>
          <w:rtl w:val="0"/>
        </w:rPr>
      </w:r>
    </w:p>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 Foundation of Knowledge / Application of Knowledge 5%: Does the student effectively communicate concepts and ideas? Does the paper incorporate appropriate source material to develop and substantiate the analysis?</w:t>
      </w:r>
    </w:p>
    <w:p w:rsidR="00000000" w:rsidDel="00000000" w:rsidP="00000000" w:rsidRDefault="00000000" w:rsidRPr="00000000">
      <w:pPr>
        <w:spacing w:after="180" w:before="180" w:lineRule="auto"/>
        <w:contextualSpacing w:val="0"/>
      </w:pPr>
      <w:r w:rsidDel="00000000" w:rsidR="00000000" w:rsidRPr="00000000">
        <w:rPr>
          <w:rtl w:val="0"/>
        </w:rPr>
      </w:r>
    </w:p>
    <w:p w:rsidR="00000000" w:rsidDel="00000000" w:rsidP="00000000" w:rsidRDefault="00000000" w:rsidRPr="00000000">
      <w:pPr>
        <w:spacing w:after="180" w:before="180" w:lineRule="auto"/>
        <w:contextualSpacing w:val="0"/>
      </w:pPr>
      <w:r w:rsidDel="00000000" w:rsidR="00000000" w:rsidRPr="00000000">
        <w:rPr>
          <w:rtl w:val="0"/>
        </w:rPr>
      </w:r>
    </w:p>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 Organization of Ideas/Format / Writing Skill 5%: Does the paper follow APA formatting and style guidelines? There is an introduction, logical body, and summary. The paper is grammatically correct and free of spelling errors. The paper is in the active voice.</w:t>
      </w:r>
    </w:p>
    <w:p w:rsidR="00000000" w:rsidDel="00000000" w:rsidP="00000000" w:rsidRDefault="00000000" w:rsidRPr="00000000">
      <w:pPr>
        <w:spacing w:after="180" w:before="180" w:lineRule="auto"/>
        <w:contextualSpacing w:val="0"/>
      </w:pPr>
      <w:r w:rsidDel="00000000" w:rsidR="00000000" w:rsidRPr="00000000">
        <w:rPr>
          <w:rtl w:val="0"/>
        </w:rPr>
      </w:r>
    </w:p>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 Research Skill 5%: Does the student demonstrate an ability to perform independent academic research by incorporating peer review academic articles, books, or other material from government institutions</w:t>
      </w:r>
    </w:p>
    <w:p w:rsidR="00000000" w:rsidDel="00000000" w:rsidP="00000000" w:rsidRDefault="00000000" w:rsidRPr="00000000">
      <w:pPr>
        <w:spacing w:after="180" w:before="180" w:lineRule="auto"/>
        <w:contextualSpacing w:val="0"/>
      </w:pPr>
      <w:r w:rsidDel="00000000" w:rsidR="00000000" w:rsidRPr="00000000">
        <w:rPr>
          <w:rtl w:val="0"/>
        </w:rPr>
      </w:r>
    </w:p>
    <w:p w:rsidR="00000000" w:rsidDel="00000000" w:rsidP="00000000" w:rsidRDefault="00000000" w:rsidRPr="00000000">
      <w:pPr>
        <w:spacing w:after="100" w:lineRule="auto"/>
        <w:contextualSpacing w:val="0"/>
      </w:pPr>
      <w:r w:rsidDel="00000000" w:rsidR="00000000" w:rsidRPr="00000000">
        <w:rPr>
          <w:rtl w:val="0"/>
        </w:rPr>
      </w:r>
    </w:p>
    <w:p w:rsidR="00000000" w:rsidDel="00000000" w:rsidP="00000000" w:rsidRDefault="00000000" w:rsidRPr="00000000">
      <w:pPr>
        <w:spacing w:after="180" w:before="180" w:lineRule="auto"/>
        <w:contextualSpacing w:val="0"/>
      </w:pPr>
      <w:r w:rsidDel="00000000" w:rsidR="00000000" w:rsidRPr="00000000">
        <w:rPr>
          <w:color w:val="2d3b45"/>
          <w:sz w:val="21"/>
          <w:szCs w:val="21"/>
          <w:highlight w:val="white"/>
          <w:rtl w:val="0"/>
        </w:rPr>
        <w:t xml:space="preserve"> </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rFonts w:ascii="Arial" w:cs="Arial" w:eastAsia="Arial" w:hAnsi="Arial"/>
        <w:color w:val="2d3b45"/>
        <w:sz w:val="21"/>
        <w:szCs w:val="21"/>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