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2F" w:rsidRDefault="00C6232F" w:rsidP="00C6232F">
      <w:pPr>
        <w:spacing w:line="480" w:lineRule="auto"/>
        <w:jc w:val="center"/>
        <w:rPr>
          <w:rFonts w:ascii="Times New Roman" w:hAnsi="Times New Roman"/>
          <w:szCs w:val="24"/>
        </w:rPr>
      </w:pPr>
    </w:p>
    <w:p w:rsidR="00C6232F" w:rsidRDefault="00C6232F" w:rsidP="00C6232F">
      <w:pPr>
        <w:spacing w:line="480" w:lineRule="auto"/>
        <w:jc w:val="center"/>
        <w:rPr>
          <w:rFonts w:ascii="Times New Roman" w:hAnsi="Times New Roman"/>
          <w:szCs w:val="24"/>
        </w:rPr>
      </w:pPr>
    </w:p>
    <w:p w:rsidR="00C6232F" w:rsidRPr="003150CF" w:rsidRDefault="00C6232F" w:rsidP="00C6232F">
      <w:pPr>
        <w:spacing w:line="480" w:lineRule="auto"/>
        <w:jc w:val="center"/>
        <w:rPr>
          <w:rFonts w:ascii="Times New Roman" w:hAnsi="Times New Roman"/>
          <w:szCs w:val="24"/>
        </w:rPr>
      </w:pPr>
      <w:bookmarkStart w:id="0" w:name="_GoBack"/>
      <w:bookmarkEnd w:id="0"/>
      <w:r w:rsidRPr="003150CF">
        <w:rPr>
          <w:rFonts w:ascii="Times New Roman" w:hAnsi="Times New Roman"/>
          <w:szCs w:val="24"/>
        </w:rPr>
        <w:t xml:space="preserve">The Religious History of American Women </w:t>
      </w:r>
    </w:p>
    <w:p w:rsidR="00C6232F" w:rsidRPr="003150CF" w:rsidRDefault="00C6232F" w:rsidP="00C6232F">
      <w:pPr>
        <w:spacing w:line="480" w:lineRule="auto"/>
        <w:rPr>
          <w:rFonts w:ascii="Times New Roman" w:hAnsi="Times New Roman"/>
          <w:szCs w:val="24"/>
        </w:rPr>
      </w:pPr>
      <w:r w:rsidRPr="003150CF">
        <w:rPr>
          <w:rFonts w:ascii="Times New Roman" w:hAnsi="Times New Roman"/>
          <w:szCs w:val="24"/>
        </w:rPr>
        <w:t xml:space="preserve">Introduction </w:t>
      </w:r>
    </w:p>
    <w:p w:rsidR="00C6232F" w:rsidRPr="003150CF" w:rsidRDefault="00C6232F" w:rsidP="00C6232F">
      <w:pPr>
        <w:spacing w:line="480" w:lineRule="auto"/>
        <w:ind w:firstLine="720"/>
        <w:rPr>
          <w:rFonts w:ascii="Times New Roman" w:hAnsi="Times New Roman"/>
          <w:szCs w:val="24"/>
        </w:rPr>
      </w:pPr>
      <w:r w:rsidRPr="003150CF">
        <w:rPr>
          <w:rFonts w:ascii="Times New Roman" w:hAnsi="Times New Roman"/>
          <w:szCs w:val="24"/>
        </w:rPr>
        <w:t xml:space="preserve">Even though women have become very important in religion today, that was not the case earlier in history. However, some world religions have up to now deny women the chance to take part in important religious matters. There is no much in books telling about what women did in past as far as religion is concerned.  </w:t>
      </w:r>
    </w:p>
    <w:p w:rsidR="00C6232F" w:rsidRPr="003150CF" w:rsidRDefault="00C6232F" w:rsidP="00C6232F">
      <w:pPr>
        <w:spacing w:line="480" w:lineRule="auto"/>
        <w:rPr>
          <w:rFonts w:ascii="Times New Roman" w:hAnsi="Times New Roman"/>
          <w:szCs w:val="24"/>
        </w:rPr>
      </w:pPr>
      <w:r w:rsidRPr="003150CF">
        <w:rPr>
          <w:rFonts w:ascii="Times New Roman" w:hAnsi="Times New Roman"/>
          <w:szCs w:val="24"/>
        </w:rPr>
        <w:t xml:space="preserve">Research question </w:t>
      </w:r>
    </w:p>
    <w:p w:rsidR="00C6232F" w:rsidRPr="003150CF" w:rsidRDefault="00C6232F" w:rsidP="00C6232F">
      <w:pPr>
        <w:spacing w:line="480" w:lineRule="auto"/>
        <w:rPr>
          <w:rFonts w:ascii="Times New Roman" w:hAnsi="Times New Roman"/>
          <w:szCs w:val="24"/>
        </w:rPr>
      </w:pPr>
      <w:r w:rsidRPr="003150CF">
        <w:rPr>
          <w:rFonts w:ascii="Times New Roman" w:hAnsi="Times New Roman"/>
          <w:szCs w:val="24"/>
        </w:rPr>
        <w:t xml:space="preserve">What role did American women play in religious history? </w:t>
      </w:r>
      <w:r w:rsidRPr="003150CF">
        <w:rPr>
          <w:rFonts w:ascii="Times New Roman" w:hAnsi="Times New Roman"/>
          <w:szCs w:val="24"/>
        </w:rPr>
        <w:tab/>
      </w:r>
    </w:p>
    <w:p w:rsidR="00C6232F" w:rsidRPr="003150CF" w:rsidRDefault="00C6232F" w:rsidP="00C6232F">
      <w:pPr>
        <w:spacing w:line="480" w:lineRule="auto"/>
        <w:rPr>
          <w:rFonts w:ascii="Times New Roman" w:hAnsi="Times New Roman"/>
          <w:szCs w:val="24"/>
        </w:rPr>
      </w:pPr>
      <w:r w:rsidRPr="003150CF">
        <w:rPr>
          <w:rFonts w:ascii="Times New Roman" w:hAnsi="Times New Roman"/>
          <w:szCs w:val="24"/>
        </w:rPr>
        <w:t xml:space="preserve">Literature Review </w:t>
      </w:r>
    </w:p>
    <w:p w:rsidR="00C6232F" w:rsidRPr="003150CF" w:rsidRDefault="00C6232F" w:rsidP="00C6232F">
      <w:pPr>
        <w:spacing w:line="480" w:lineRule="auto"/>
        <w:ind w:firstLine="720"/>
        <w:rPr>
          <w:rFonts w:ascii="Times New Roman" w:hAnsi="Times New Roman"/>
          <w:szCs w:val="24"/>
        </w:rPr>
      </w:pPr>
      <w:r w:rsidRPr="003150CF">
        <w:rPr>
          <w:rFonts w:ascii="Times New Roman" w:hAnsi="Times New Roman"/>
          <w:szCs w:val="24"/>
        </w:rPr>
        <w:t xml:space="preserve">According to </w:t>
      </w:r>
      <w:r w:rsidRPr="003150CF">
        <w:rPr>
          <w:rFonts w:ascii="Times New Roman" w:hAnsi="Times New Roman"/>
          <w:noProof/>
          <w:szCs w:val="24"/>
        </w:rPr>
        <w:t xml:space="preserve">Sandbox Networks, Inc (2016) </w:t>
      </w:r>
      <w:r w:rsidRPr="003150CF">
        <w:rPr>
          <w:rFonts w:ascii="Times New Roman" w:hAnsi="Times New Roman"/>
          <w:szCs w:val="24"/>
        </w:rPr>
        <w:t xml:space="preserve">it is not long since women in America started to be given the chance to hold official roles within their religions. </w:t>
      </w:r>
      <w:r w:rsidRPr="0030745E">
        <w:rPr>
          <w:rFonts w:ascii="Times New Roman" w:hAnsi="Times New Roman"/>
          <w:szCs w:val="24"/>
        </w:rPr>
        <w:t>Despite this</w:t>
      </w:r>
      <w:r w:rsidRPr="003150CF">
        <w:rPr>
          <w:rFonts w:ascii="Times New Roman" w:hAnsi="Times New Roman"/>
          <w:szCs w:val="24"/>
        </w:rPr>
        <w:t xml:space="preserve">, women have always played an important in the religious life of America. They have remained quite active in creating and carrying the religious culture throughout history. Religion has as well been American women activists’ arena. </w:t>
      </w:r>
      <w:r w:rsidRPr="003150CF">
        <w:rPr>
          <w:rFonts w:ascii="Times New Roman" w:hAnsi="Times New Roman"/>
          <w:noProof/>
          <w:szCs w:val="24"/>
        </w:rPr>
        <w:t xml:space="preserve">Baker (2011) assetts that </w:t>
      </w:r>
      <w:r w:rsidRPr="003150CF">
        <w:rPr>
          <w:rFonts w:ascii="Times New Roman" w:hAnsi="Times New Roman"/>
          <w:szCs w:val="24"/>
        </w:rPr>
        <w:t xml:space="preserve">most abolitionists as well as other early social reformers were to some extend motivated by their religious belief. As early as 1800s, numerous black and white Christian women as well as Jewish women founded aid organizations as well as religious schools. In the 1860s, the civil rights movement was powered with the assistance of </w:t>
      </w:r>
      <w:r w:rsidRPr="003150CF">
        <w:rPr>
          <w:rFonts w:ascii="Times New Roman" w:hAnsi="Times New Roman"/>
          <w:szCs w:val="24"/>
        </w:rPr>
        <w:lastRenderedPageBreak/>
        <w:t xml:space="preserve">African American women who found their strength from their religions as well as organized via their churches.  </w:t>
      </w:r>
    </w:p>
    <w:p w:rsidR="00C6232F" w:rsidRPr="003150CF" w:rsidRDefault="00C6232F" w:rsidP="00C6232F">
      <w:pPr>
        <w:spacing w:line="480" w:lineRule="auto"/>
        <w:rPr>
          <w:rFonts w:ascii="Times New Roman" w:hAnsi="Times New Roman"/>
          <w:szCs w:val="24"/>
        </w:rPr>
      </w:pPr>
      <w:r w:rsidRPr="003150CF">
        <w:rPr>
          <w:rFonts w:ascii="Times New Roman" w:hAnsi="Times New Roman"/>
          <w:szCs w:val="24"/>
        </w:rPr>
        <w:t xml:space="preserve">Objectives </w:t>
      </w:r>
    </w:p>
    <w:p w:rsidR="00C6232F" w:rsidRPr="003150CF" w:rsidRDefault="00C6232F" w:rsidP="00C6232F">
      <w:pPr>
        <w:numPr>
          <w:ilvl w:val="0"/>
          <w:numId w:val="1"/>
        </w:numPr>
        <w:spacing w:line="480" w:lineRule="auto"/>
        <w:rPr>
          <w:rFonts w:ascii="Times New Roman" w:hAnsi="Times New Roman"/>
          <w:szCs w:val="24"/>
        </w:rPr>
      </w:pPr>
      <w:r w:rsidRPr="003150CF">
        <w:rPr>
          <w:rFonts w:ascii="Times New Roman" w:hAnsi="Times New Roman"/>
          <w:szCs w:val="24"/>
        </w:rPr>
        <w:t xml:space="preserve">To uncover American women’s participation in religious history </w:t>
      </w:r>
    </w:p>
    <w:p w:rsidR="00C6232F" w:rsidRPr="003150CF" w:rsidRDefault="00C6232F" w:rsidP="00C6232F">
      <w:pPr>
        <w:numPr>
          <w:ilvl w:val="0"/>
          <w:numId w:val="1"/>
        </w:numPr>
        <w:spacing w:line="480" w:lineRule="auto"/>
        <w:rPr>
          <w:rFonts w:ascii="Times New Roman" w:hAnsi="Times New Roman"/>
          <w:szCs w:val="24"/>
        </w:rPr>
      </w:pPr>
      <w:r w:rsidRPr="003150CF">
        <w:rPr>
          <w:rFonts w:ascii="Times New Roman" w:hAnsi="Times New Roman"/>
          <w:szCs w:val="24"/>
        </w:rPr>
        <w:t xml:space="preserve">To demonstrate how the work of religious women in history can change the prevailing historical narratives about them.   </w:t>
      </w:r>
    </w:p>
    <w:p w:rsidR="00C6232F" w:rsidRDefault="00C6232F" w:rsidP="00C6232F">
      <w:pPr>
        <w:spacing w:line="480" w:lineRule="auto"/>
        <w:ind w:firstLine="720"/>
        <w:rPr>
          <w:rFonts w:ascii="Times New Roman" w:hAnsi="Times New Roman"/>
          <w:szCs w:val="24"/>
        </w:rPr>
      </w:pPr>
      <w:r w:rsidRPr="003063C1">
        <w:rPr>
          <w:rFonts w:ascii="Times New Roman" w:hAnsi="Times New Roman"/>
          <w:szCs w:val="24"/>
        </w:rPr>
        <w:t>Conclusion</w:t>
      </w:r>
      <w:r>
        <w:rPr>
          <w:rFonts w:ascii="Times New Roman" w:hAnsi="Times New Roman"/>
          <w:szCs w:val="24"/>
        </w:rPr>
        <w:t>.</w:t>
      </w:r>
      <w:r w:rsidRPr="003063C1">
        <w:rPr>
          <w:rFonts w:ascii="Times New Roman" w:hAnsi="Times New Roman"/>
          <w:szCs w:val="24"/>
        </w:rPr>
        <w:t xml:space="preserve"> </w:t>
      </w:r>
    </w:p>
    <w:p w:rsidR="00C6232F" w:rsidRPr="003150CF" w:rsidRDefault="00C6232F" w:rsidP="00C6232F">
      <w:pPr>
        <w:spacing w:line="480" w:lineRule="auto"/>
        <w:ind w:firstLine="720"/>
        <w:rPr>
          <w:rFonts w:ascii="Times New Roman" w:hAnsi="Times New Roman"/>
          <w:szCs w:val="24"/>
        </w:rPr>
      </w:pPr>
      <w:r>
        <w:rPr>
          <w:rFonts w:ascii="Times New Roman" w:hAnsi="Times New Roman"/>
          <w:szCs w:val="24"/>
        </w:rPr>
        <w:t>This research</w:t>
      </w:r>
      <w:r w:rsidRPr="003150CF">
        <w:rPr>
          <w:rFonts w:ascii="Times New Roman" w:hAnsi="Times New Roman"/>
          <w:szCs w:val="24"/>
        </w:rPr>
        <w:t xml:space="preserve"> will draw information about women and their participation in religion and thing in relation from </w:t>
      </w:r>
      <w:r w:rsidRPr="008E3796">
        <w:rPr>
          <w:rFonts w:ascii="Times New Roman" w:hAnsi="Times New Roman"/>
          <w:szCs w:val="24"/>
        </w:rPr>
        <w:t xml:space="preserve">different </w:t>
      </w:r>
      <w:r w:rsidRPr="003150CF">
        <w:rPr>
          <w:rFonts w:ascii="Times New Roman" w:hAnsi="Times New Roman"/>
          <w:szCs w:val="24"/>
        </w:rPr>
        <w:t xml:space="preserve">secondary sources. </w:t>
      </w:r>
      <w:r>
        <w:rPr>
          <w:rFonts w:ascii="Times New Roman" w:hAnsi="Times New Roman"/>
          <w:szCs w:val="24"/>
        </w:rPr>
        <w:t xml:space="preserve">I am going to try </w:t>
      </w:r>
      <w:r w:rsidRPr="003150CF">
        <w:rPr>
          <w:rFonts w:ascii="Times New Roman" w:hAnsi="Times New Roman"/>
          <w:szCs w:val="24"/>
        </w:rPr>
        <w:t>to show what roles women played in religion as well as things born out of it. Various topics will be pursued, including Mormonism, Judaism, the women’s rights movement, Puritanism, Catholicism, African American women’s Activists, as well as the Enlightenment. Such topics wi</w:t>
      </w:r>
      <w:r>
        <w:rPr>
          <w:rFonts w:ascii="Times New Roman" w:hAnsi="Times New Roman"/>
          <w:szCs w:val="24"/>
        </w:rPr>
        <w:t xml:space="preserve">ll be </w:t>
      </w:r>
      <w:r w:rsidRPr="003150CF">
        <w:rPr>
          <w:rFonts w:ascii="Times New Roman" w:hAnsi="Times New Roman"/>
          <w:szCs w:val="24"/>
        </w:rPr>
        <w:t xml:space="preserve">researched and brought together in this single study to help </w:t>
      </w:r>
      <w:r w:rsidRPr="008E3796">
        <w:rPr>
          <w:rFonts w:ascii="Times New Roman" w:hAnsi="Times New Roman"/>
          <w:szCs w:val="24"/>
        </w:rPr>
        <w:t xml:space="preserve">gain </w:t>
      </w:r>
      <w:r w:rsidRPr="003150CF">
        <w:rPr>
          <w:rFonts w:ascii="Times New Roman" w:hAnsi="Times New Roman"/>
          <w:szCs w:val="24"/>
        </w:rPr>
        <w:t>a better understanding of religious history as well as women’s history and how the two are related</w:t>
      </w:r>
      <w:r w:rsidRPr="003150CF">
        <w:rPr>
          <w:rFonts w:ascii="Times New Roman" w:hAnsi="Times New Roman"/>
          <w:noProof/>
          <w:szCs w:val="24"/>
        </w:rPr>
        <w:t xml:space="preserve"> (Brekus)</w:t>
      </w:r>
      <w:r w:rsidRPr="003150CF">
        <w:rPr>
          <w:rFonts w:ascii="Times New Roman" w:hAnsi="Times New Roman"/>
          <w:szCs w:val="24"/>
        </w:rPr>
        <w:t>. A more inclusive history perspective will be created in attempt to chang</w:t>
      </w:r>
      <w:r>
        <w:rPr>
          <w:rFonts w:ascii="Times New Roman" w:hAnsi="Times New Roman"/>
          <w:szCs w:val="24"/>
        </w:rPr>
        <w:t>e people and even my</w:t>
      </w:r>
      <w:r w:rsidRPr="003150CF">
        <w:rPr>
          <w:rFonts w:ascii="Times New Roman" w:hAnsi="Times New Roman"/>
          <w:szCs w:val="24"/>
        </w:rPr>
        <w:t xml:space="preserve"> view of women as religiously inactive in history</w:t>
      </w:r>
      <w:r>
        <w:rPr>
          <w:rFonts w:ascii="Times New Roman" w:hAnsi="Times New Roman"/>
          <w:szCs w:val="24"/>
        </w:rPr>
        <w:t xml:space="preserve">. </w:t>
      </w:r>
    </w:p>
    <w:p w:rsidR="00C6232F" w:rsidRPr="003150CF" w:rsidRDefault="00C6232F" w:rsidP="00C6232F">
      <w:pPr>
        <w:spacing w:line="480" w:lineRule="auto"/>
        <w:jc w:val="center"/>
        <w:rPr>
          <w:rFonts w:ascii="Times New Roman" w:hAnsi="Times New Roman"/>
          <w:szCs w:val="24"/>
        </w:rPr>
      </w:pPr>
    </w:p>
    <w:p w:rsidR="00C6232F" w:rsidRPr="003150CF" w:rsidRDefault="00C6232F" w:rsidP="00C6232F">
      <w:pPr>
        <w:spacing w:line="480" w:lineRule="auto"/>
        <w:jc w:val="center"/>
        <w:rPr>
          <w:rFonts w:ascii="Times New Roman" w:hAnsi="Times New Roman"/>
          <w:szCs w:val="24"/>
        </w:rPr>
      </w:pPr>
    </w:p>
    <w:p w:rsidR="00C6232F" w:rsidRPr="003150CF" w:rsidRDefault="00C6232F" w:rsidP="00C6232F">
      <w:pPr>
        <w:spacing w:line="480" w:lineRule="auto"/>
        <w:jc w:val="center"/>
        <w:rPr>
          <w:rFonts w:ascii="Times New Roman" w:hAnsi="Times New Roman"/>
          <w:szCs w:val="24"/>
        </w:rPr>
      </w:pPr>
    </w:p>
    <w:p w:rsidR="00C6232F" w:rsidRDefault="00C6232F" w:rsidP="00C6232F">
      <w:pPr>
        <w:spacing w:line="480" w:lineRule="auto"/>
        <w:jc w:val="center"/>
        <w:rPr>
          <w:rFonts w:ascii="Times New Roman" w:hAnsi="Times New Roman"/>
          <w:szCs w:val="24"/>
        </w:rPr>
      </w:pPr>
    </w:p>
    <w:p w:rsidR="00C6232F" w:rsidRPr="003150CF" w:rsidRDefault="00C6232F" w:rsidP="00C6232F">
      <w:pPr>
        <w:spacing w:line="480" w:lineRule="auto"/>
        <w:jc w:val="center"/>
        <w:rPr>
          <w:rFonts w:ascii="Times New Roman" w:hAnsi="Times New Roman"/>
          <w:szCs w:val="24"/>
        </w:rPr>
      </w:pPr>
    </w:p>
    <w:p w:rsidR="00C6232F" w:rsidRPr="003150CF" w:rsidRDefault="00C6232F" w:rsidP="00C6232F">
      <w:pPr>
        <w:spacing w:line="480" w:lineRule="auto"/>
        <w:jc w:val="center"/>
        <w:rPr>
          <w:rFonts w:ascii="Times New Roman" w:hAnsi="Times New Roman"/>
          <w:szCs w:val="24"/>
        </w:rPr>
      </w:pPr>
      <w:r w:rsidRPr="003150CF">
        <w:rPr>
          <w:rFonts w:ascii="Times New Roman" w:hAnsi="Times New Roman"/>
          <w:szCs w:val="24"/>
        </w:rPr>
        <w:t>Works Cited</w:t>
      </w:r>
    </w:p>
    <w:p w:rsidR="00C6232F" w:rsidRPr="003150CF" w:rsidRDefault="00C6232F" w:rsidP="00C6232F">
      <w:pPr>
        <w:pStyle w:val="Bibliography"/>
        <w:spacing w:line="480" w:lineRule="auto"/>
        <w:ind w:left="720" w:hanging="720"/>
        <w:rPr>
          <w:rFonts w:ascii="Times New Roman" w:hAnsi="Times New Roman"/>
          <w:noProof/>
        </w:rPr>
      </w:pPr>
      <w:r w:rsidRPr="003150CF">
        <w:rPr>
          <w:rFonts w:ascii="Times New Roman" w:hAnsi="Times New Roman"/>
          <w:noProof/>
        </w:rPr>
        <w:t xml:space="preserve">Baker, Kelly. </w:t>
      </w:r>
      <w:r w:rsidRPr="003150CF">
        <w:rPr>
          <w:rFonts w:ascii="Times New Roman" w:hAnsi="Times New Roman"/>
          <w:noProof/>
          <w:u w:val="single"/>
        </w:rPr>
        <w:t>Gender and American Religious Historian, Part II</w:t>
      </w:r>
      <w:r w:rsidRPr="003150CF">
        <w:rPr>
          <w:rFonts w:ascii="Times New Roman" w:hAnsi="Times New Roman"/>
          <w:noProof/>
        </w:rPr>
        <w:t>. 2011. 5 11 2016 &lt;http://usreligion.blogspot.co.ke/2011/03/gender-and-american-religious-historian_18.html&gt;.</w:t>
      </w:r>
    </w:p>
    <w:p w:rsidR="00C6232F" w:rsidRPr="003150CF" w:rsidRDefault="00C6232F" w:rsidP="00C6232F">
      <w:pPr>
        <w:pStyle w:val="Bibliography"/>
        <w:spacing w:line="480" w:lineRule="auto"/>
        <w:ind w:left="720" w:hanging="720"/>
        <w:rPr>
          <w:rFonts w:ascii="Times New Roman" w:hAnsi="Times New Roman"/>
          <w:noProof/>
        </w:rPr>
      </w:pPr>
      <w:r w:rsidRPr="003150CF">
        <w:rPr>
          <w:rFonts w:ascii="Times New Roman" w:hAnsi="Times New Roman"/>
          <w:noProof/>
        </w:rPr>
        <w:t xml:space="preserve">Brekus, Catherine, A. </w:t>
      </w:r>
      <w:r w:rsidRPr="003150CF">
        <w:rPr>
          <w:rFonts w:ascii="Times New Roman" w:hAnsi="Times New Roman"/>
          <w:noProof/>
          <w:u w:val="single"/>
        </w:rPr>
        <w:t>The Religious History of American Women</w:t>
      </w:r>
      <w:r w:rsidRPr="003150CF">
        <w:rPr>
          <w:rFonts w:ascii="Times New Roman" w:hAnsi="Times New Roman"/>
          <w:noProof/>
        </w:rPr>
        <w:t>. 2007. 5 11 2016 &lt;http://uncpress.unc.edu/books/t-8219.html&gt;.</w:t>
      </w:r>
    </w:p>
    <w:p w:rsidR="00AD2D12" w:rsidRDefault="00C6232F" w:rsidP="00C6232F">
      <w:r w:rsidRPr="003150CF">
        <w:rPr>
          <w:rFonts w:ascii="Times New Roman" w:hAnsi="Times New Roman"/>
          <w:noProof/>
        </w:rPr>
        <w:t xml:space="preserve">Sandbox Networks, Inc. </w:t>
      </w:r>
      <w:r w:rsidRPr="003150CF">
        <w:rPr>
          <w:rFonts w:ascii="Times New Roman" w:hAnsi="Times New Roman"/>
          <w:noProof/>
          <w:u w:val="single"/>
        </w:rPr>
        <w:t>Women in American Religion</w:t>
      </w:r>
      <w:r w:rsidRPr="003150CF">
        <w:rPr>
          <w:rFonts w:ascii="Times New Roman" w:hAnsi="Times New Roman"/>
          <w:noProof/>
        </w:rPr>
        <w:t>. 2016. 5 11 2016 &lt;http://www.infoplease.com/ipa/A0906882.html&gt;.</w:t>
      </w:r>
    </w:p>
    <w:sectPr w:rsidR="00AD2D12" w:rsidSect="00AD2D1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2F" w:rsidRDefault="00C6232F" w:rsidP="00C6232F">
      <w:pPr>
        <w:spacing w:after="0" w:line="240" w:lineRule="auto"/>
      </w:pPr>
      <w:r>
        <w:separator/>
      </w:r>
    </w:p>
  </w:endnote>
  <w:endnote w:type="continuationSeparator" w:id="0">
    <w:p w:rsidR="00C6232F" w:rsidRDefault="00C6232F" w:rsidP="00C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2F" w:rsidRDefault="00C6232F" w:rsidP="00C6232F">
      <w:pPr>
        <w:spacing w:after="0" w:line="240" w:lineRule="auto"/>
      </w:pPr>
      <w:r>
        <w:separator/>
      </w:r>
    </w:p>
  </w:footnote>
  <w:footnote w:type="continuationSeparator" w:id="0">
    <w:p w:rsidR="00C6232F" w:rsidRDefault="00C6232F" w:rsidP="00C623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32F" w:rsidRDefault="00C6232F">
    <w:pPr>
      <w:pStyle w:val="Header"/>
    </w:pPr>
    <w:r>
      <w:t>Abduljawad Alnakhli</w:t>
    </w:r>
  </w:p>
  <w:p w:rsidR="00C6232F" w:rsidRDefault="00C6232F">
    <w:pPr>
      <w:pStyle w:val="Header"/>
    </w:pPr>
    <w:r>
      <w:t>REL390</w:t>
    </w:r>
  </w:p>
  <w:p w:rsidR="00C6232F" w:rsidRDefault="00C6232F">
    <w:pPr>
      <w:pStyle w:val="Header"/>
    </w:pPr>
    <w:r>
      <w:t xml:space="preserve">Final proposal </w:t>
    </w:r>
  </w:p>
  <w:p w:rsidR="00C6232F" w:rsidRDefault="00C6232F">
    <w:pPr>
      <w:pStyle w:val="Header"/>
    </w:pPr>
    <w:r>
      <w:t xml:space="preserve">Research paper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53DB6"/>
    <w:multiLevelType w:val="hybridMultilevel"/>
    <w:tmpl w:val="3A14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2F"/>
    <w:rsid w:val="00AD2D12"/>
    <w:rsid w:val="00C6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A0A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2F"/>
    <w:pPr>
      <w:spacing w:after="200" w:line="27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6232F"/>
  </w:style>
  <w:style w:type="paragraph" w:styleId="Header">
    <w:name w:val="header"/>
    <w:basedOn w:val="Normal"/>
    <w:link w:val="HeaderChar"/>
    <w:uiPriority w:val="99"/>
    <w:unhideWhenUsed/>
    <w:rsid w:val="00C623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232F"/>
    <w:rPr>
      <w:rFonts w:ascii="Calibri" w:eastAsia="Calibri" w:hAnsi="Calibri" w:cs="Times New Roman"/>
      <w:szCs w:val="20"/>
    </w:rPr>
  </w:style>
  <w:style w:type="paragraph" w:styleId="Footer">
    <w:name w:val="footer"/>
    <w:basedOn w:val="Normal"/>
    <w:link w:val="FooterChar"/>
    <w:uiPriority w:val="99"/>
    <w:unhideWhenUsed/>
    <w:rsid w:val="00C623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232F"/>
    <w:rPr>
      <w:rFonts w:ascii="Calibri" w:eastAsia="Calibri" w:hAnsi="Calibri"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2F"/>
    <w:pPr>
      <w:spacing w:after="200" w:line="27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6232F"/>
  </w:style>
  <w:style w:type="paragraph" w:styleId="Header">
    <w:name w:val="header"/>
    <w:basedOn w:val="Normal"/>
    <w:link w:val="HeaderChar"/>
    <w:uiPriority w:val="99"/>
    <w:unhideWhenUsed/>
    <w:rsid w:val="00C623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232F"/>
    <w:rPr>
      <w:rFonts w:ascii="Calibri" w:eastAsia="Calibri" w:hAnsi="Calibri" w:cs="Times New Roman"/>
      <w:szCs w:val="20"/>
    </w:rPr>
  </w:style>
  <w:style w:type="paragraph" w:styleId="Footer">
    <w:name w:val="footer"/>
    <w:basedOn w:val="Normal"/>
    <w:link w:val="FooterChar"/>
    <w:uiPriority w:val="99"/>
    <w:unhideWhenUsed/>
    <w:rsid w:val="00C623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232F"/>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408</Words>
  <Characters>2326</Characters>
  <Application>Microsoft Macintosh Word</Application>
  <DocSecurity>0</DocSecurity>
  <Lines>19</Lines>
  <Paragraphs>5</Paragraphs>
  <ScaleCrop>false</ScaleCrop>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Abduljawad Alnakhli</dc:creator>
  <cp:keywords/>
  <dc:description/>
  <cp:lastModifiedBy>Abduljawad Alnakhli</cp:lastModifiedBy>
  <cp:revision>1</cp:revision>
  <dcterms:created xsi:type="dcterms:W3CDTF">2016-11-05T05:48:00Z</dcterms:created>
  <dcterms:modified xsi:type="dcterms:W3CDTF">2016-11-05T05:55:00Z</dcterms:modified>
</cp:coreProperties>
</file>