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DE7" w:rsidRPr="00861DE7" w:rsidRDefault="00861DE7" w:rsidP="00861DE7">
      <w:pPr>
        <w:pStyle w:val="NormalWeb"/>
        <w:spacing w:line="300" w:lineRule="atLeast"/>
        <w:ind w:right="750"/>
        <w:rPr>
          <w:color w:val="192A45"/>
          <w:sz w:val="23"/>
          <w:szCs w:val="23"/>
        </w:rPr>
      </w:pPr>
      <w:r w:rsidRPr="00861DE7">
        <w:rPr>
          <w:color w:val="192A45"/>
          <w:sz w:val="23"/>
          <w:szCs w:val="23"/>
        </w:rPr>
        <w:t>T</w:t>
      </w:r>
      <w:r w:rsidRPr="00861DE7">
        <w:rPr>
          <w:color w:val="192A45"/>
          <w:sz w:val="23"/>
          <w:szCs w:val="23"/>
        </w:rPr>
        <w:t>he questions must be answered completely in essay form (no bullets)</w:t>
      </w:r>
      <w:bookmarkStart w:id="0" w:name="_GoBack"/>
      <w:bookmarkEnd w:id="0"/>
      <w:r w:rsidRPr="00861DE7">
        <w:rPr>
          <w:color w:val="192A45"/>
          <w:sz w:val="23"/>
          <w:szCs w:val="23"/>
        </w:rPr>
        <w:t>. Do not copy and paste answers. Write complete and comprehensive answers.</w:t>
      </w:r>
    </w:p>
    <w:p w:rsidR="00861DE7" w:rsidRPr="00861DE7" w:rsidRDefault="00861DE7" w:rsidP="00861DE7">
      <w:pPr>
        <w:pStyle w:val="NormalWeb"/>
        <w:spacing w:line="300" w:lineRule="atLeast"/>
        <w:ind w:right="750"/>
        <w:rPr>
          <w:color w:val="192A45"/>
          <w:sz w:val="23"/>
          <w:szCs w:val="23"/>
        </w:rPr>
      </w:pPr>
      <w:r w:rsidRPr="00861DE7">
        <w:rPr>
          <w:color w:val="192A45"/>
          <w:sz w:val="23"/>
          <w:szCs w:val="23"/>
        </w:rPr>
        <w:t>41. Digestion is an important process in the human body. a) Identify and describe the digestive processes. b) Consider the mouth, stomach, small intestines and large intestines - identify the digestive enzymes that are present in these organs of the digestive system and identify the substances they digest. c) Include where absorption of nutrients occurs. Be specific and comprehensive. Do not provide a list but write in essay form.</w:t>
      </w:r>
    </w:p>
    <w:p w:rsidR="00861DE7" w:rsidRPr="00861DE7" w:rsidRDefault="00861DE7" w:rsidP="00861DE7">
      <w:pPr>
        <w:pStyle w:val="NormalWeb"/>
        <w:spacing w:line="300" w:lineRule="atLeast"/>
        <w:ind w:right="750"/>
        <w:rPr>
          <w:color w:val="192A45"/>
          <w:sz w:val="23"/>
          <w:szCs w:val="23"/>
        </w:rPr>
      </w:pPr>
      <w:r w:rsidRPr="00861DE7">
        <w:rPr>
          <w:color w:val="192A45"/>
          <w:sz w:val="23"/>
          <w:szCs w:val="23"/>
        </w:rPr>
        <w:t>42. In essay form a) Identify, discuss and explain at least 4 actions that can result in changes in chromosome structure. b) Explain why changes in nucleotide sequence could result in the production of different proteins. Be specific and include the processes and impacts to the protein production process.</w:t>
      </w:r>
    </w:p>
    <w:p w:rsidR="00861DE7" w:rsidRPr="00861DE7" w:rsidRDefault="00861DE7" w:rsidP="00861DE7">
      <w:pPr>
        <w:pStyle w:val="NormalWeb"/>
        <w:spacing w:line="300" w:lineRule="atLeast"/>
        <w:ind w:right="750"/>
        <w:rPr>
          <w:color w:val="192A45"/>
          <w:sz w:val="23"/>
          <w:szCs w:val="23"/>
        </w:rPr>
      </w:pPr>
      <w:r w:rsidRPr="00861DE7">
        <w:rPr>
          <w:color w:val="192A45"/>
          <w:sz w:val="23"/>
          <w:szCs w:val="23"/>
        </w:rPr>
        <w:t>43. Sickle cell anemia is a very severe condition. a) explain the condition and the alleles of the person with the condition and why it is a serious problem; b) what type of chromosomal disorder causes the condition; c) If the mother is heterozygous for the trait and the father is homozygous dominant would their child be expected to have sickle cell anemia? Explain why or why not.</w:t>
      </w:r>
    </w:p>
    <w:p w:rsidR="00861DE7" w:rsidRPr="00861DE7" w:rsidRDefault="00861DE7" w:rsidP="00861DE7">
      <w:pPr>
        <w:pStyle w:val="NormalWeb"/>
        <w:spacing w:line="300" w:lineRule="atLeast"/>
        <w:ind w:right="750"/>
        <w:rPr>
          <w:color w:val="192A45"/>
          <w:sz w:val="23"/>
          <w:szCs w:val="23"/>
        </w:rPr>
      </w:pPr>
      <w:r w:rsidRPr="00861DE7">
        <w:rPr>
          <w:color w:val="192A45"/>
          <w:sz w:val="23"/>
          <w:szCs w:val="23"/>
        </w:rPr>
        <w:t xml:space="preserve">44. Provide answers to the following in essay form. </w:t>
      </w:r>
      <w:proofErr w:type="gramStart"/>
      <w:r w:rsidRPr="00861DE7">
        <w:rPr>
          <w:color w:val="192A45"/>
          <w:sz w:val="23"/>
          <w:szCs w:val="23"/>
        </w:rPr>
        <w:t>a)Identify</w:t>
      </w:r>
      <w:proofErr w:type="gramEnd"/>
      <w:r w:rsidRPr="00861DE7">
        <w:rPr>
          <w:color w:val="192A45"/>
          <w:sz w:val="23"/>
          <w:szCs w:val="23"/>
        </w:rPr>
        <w:t xml:space="preserve"> three different general types of fossil fuels. b) Identify and discuss environmental problems that are associated with using these fossil fuels. c) Identify 3 types of renewable energy. d)Discuss and explain why renewable energy forms are favored over non-renewable energy forms.</w:t>
      </w:r>
    </w:p>
    <w:p w:rsidR="00271784" w:rsidRPr="00861DE7" w:rsidRDefault="00861DE7" w:rsidP="00861DE7">
      <w:pPr>
        <w:rPr>
          <w:rFonts w:cs="Times New Roman"/>
        </w:rPr>
      </w:pPr>
    </w:p>
    <w:sectPr w:rsidR="00271784" w:rsidRPr="00861DE7" w:rsidSect="00861DE7">
      <w:pgSz w:w="12240" w:h="15840"/>
      <w:pgMar w:top="1135"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E7"/>
    <w:rsid w:val="003C1009"/>
    <w:rsid w:val="0040050E"/>
    <w:rsid w:val="004A5581"/>
    <w:rsid w:val="007B0303"/>
    <w:rsid w:val="00861DE7"/>
    <w:rsid w:val="008A4213"/>
    <w:rsid w:val="00D572A2"/>
    <w:rsid w:val="00D8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5D46"/>
  <w15:chartTrackingRefBased/>
  <w15:docId w15:val="{3D30EB57-DB7E-4A21-81A0-A48F2DDD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DE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Mai</dc:creator>
  <cp:keywords/>
  <dc:description/>
  <cp:lastModifiedBy>Tu Mai</cp:lastModifiedBy>
  <cp:revision>1</cp:revision>
  <dcterms:created xsi:type="dcterms:W3CDTF">2017-06-20T18:38:00Z</dcterms:created>
  <dcterms:modified xsi:type="dcterms:W3CDTF">2017-06-20T18:40:00Z</dcterms:modified>
</cp:coreProperties>
</file>