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C6C" w:rsidRPr="00FD1C6C" w:rsidRDefault="00FD1C6C" w:rsidP="00FD1C6C">
      <w:pPr>
        <w:spacing w:before="100" w:beforeAutospacing="1" w:after="100" w:afterAutospacing="1" w:line="240" w:lineRule="auto"/>
        <w:rPr>
          <w:rFonts w:ascii="Times New Roman" w:eastAsia="Times New Roman" w:hAnsi="Times New Roman" w:cs="Times New Roman"/>
          <w:kern w:val="0"/>
          <w:szCs w:val="24"/>
        </w:rPr>
      </w:pPr>
      <w:r w:rsidRPr="00FD1C6C">
        <w:rPr>
          <w:rFonts w:ascii="Times New Roman" w:eastAsia="Times New Roman" w:hAnsi="Times New Roman" w:cs="Times New Roman"/>
          <w:b/>
          <w:bCs/>
          <w:kern w:val="0"/>
          <w:szCs w:val="24"/>
          <w:u w:val="single"/>
        </w:rPr>
        <w:t xml:space="preserve">All students should consider the author’s use of </w:t>
      </w:r>
      <w:proofErr w:type="spellStart"/>
      <w:r w:rsidRPr="00FD1C6C">
        <w:rPr>
          <w:rFonts w:ascii="Times New Roman" w:eastAsia="Times New Roman" w:hAnsi="Times New Roman" w:cs="Times New Roman"/>
          <w:b/>
          <w:bCs/>
          <w:kern w:val="0"/>
          <w:szCs w:val="24"/>
          <w:u w:val="single"/>
        </w:rPr>
        <w:t>logos</w:t>
      </w:r>
      <w:proofErr w:type="gramStart"/>
      <w:r w:rsidRPr="00FD1C6C">
        <w:rPr>
          <w:rFonts w:ascii="Times New Roman" w:eastAsia="Times New Roman" w:hAnsi="Times New Roman" w:cs="Times New Roman"/>
          <w:b/>
          <w:bCs/>
          <w:kern w:val="0"/>
          <w:szCs w:val="24"/>
          <w:u w:val="single"/>
        </w:rPr>
        <w:t>,ethos</w:t>
      </w:r>
      <w:proofErr w:type="spellEnd"/>
      <w:proofErr w:type="gramEnd"/>
      <w:r w:rsidRPr="00FD1C6C">
        <w:rPr>
          <w:rFonts w:ascii="Times New Roman" w:eastAsia="Times New Roman" w:hAnsi="Times New Roman" w:cs="Times New Roman"/>
          <w:b/>
          <w:bCs/>
          <w:kern w:val="0"/>
          <w:szCs w:val="24"/>
          <w:u w:val="single"/>
        </w:rPr>
        <w:t xml:space="preserve">, and pathos </w:t>
      </w:r>
      <w:r w:rsidRPr="00FD1C6C">
        <w:rPr>
          <w:rFonts w:ascii="Times New Roman" w:eastAsia="Times New Roman" w:hAnsi="Times New Roman" w:cs="Times New Roman"/>
          <w:b/>
          <w:bCs/>
          <w:kern w:val="0"/>
          <w:szCs w:val="24"/>
        </w:rPr>
        <w:t>. In other words, students need to post good examples of one or more of these argumentative appeals. Please click on the Logos, Ethos, and Pathos web link to read the necessary background related to argumentative strategies. [I have posted this link on the Canvas homepage.] Then use this information to post examples of these argumentative appeals on this discussion board.</w:t>
      </w:r>
    </w:p>
    <w:p w:rsidR="00FD1C6C" w:rsidRPr="00FD1C6C" w:rsidRDefault="00FD1C6C" w:rsidP="00FD1C6C">
      <w:pPr>
        <w:spacing w:before="100" w:beforeAutospacing="1" w:after="100" w:afterAutospacing="1" w:line="240" w:lineRule="auto"/>
        <w:rPr>
          <w:rFonts w:ascii="Times New Roman" w:eastAsia="Times New Roman" w:hAnsi="Times New Roman" w:cs="Times New Roman"/>
          <w:kern w:val="0"/>
          <w:szCs w:val="24"/>
        </w:rPr>
      </w:pPr>
      <w:r w:rsidRPr="00FD1C6C">
        <w:rPr>
          <w:rFonts w:ascii="Times New Roman" w:eastAsia="Times New Roman" w:hAnsi="Times New Roman" w:cs="Times New Roman"/>
          <w:b/>
          <w:bCs/>
          <w:kern w:val="0"/>
          <w:szCs w:val="24"/>
        </w:rPr>
        <w:t xml:space="preserve">Identify the argumentative appeal and use a direct quote from the story to support your analysis in a short paragraph (approx. 8-12 sentences). Type the argumentative appeal (logos, ethos, or pathos) you have chosen in the ‘subject’ line and then type out the paragraph with the direct quote in the large box on the screen. </w:t>
      </w:r>
      <w:r w:rsidRPr="00FD1C6C">
        <w:rPr>
          <w:rFonts w:ascii="Times New Roman" w:eastAsia="Times New Roman" w:hAnsi="Times New Roman" w:cs="Times New Roman"/>
          <w:b/>
          <w:bCs/>
          <w:kern w:val="0"/>
          <w:szCs w:val="24"/>
          <w:u w:val="single"/>
        </w:rPr>
        <w:t xml:space="preserve">You will be required to post a body paragraph for EACH of the argumentative stories (one full body paragraph based on the Staples reading and one full body paragraph on the </w:t>
      </w:r>
      <w:proofErr w:type="spellStart"/>
      <w:r w:rsidRPr="00FD1C6C">
        <w:rPr>
          <w:rFonts w:ascii="Times New Roman" w:eastAsia="Times New Roman" w:hAnsi="Times New Roman" w:cs="Times New Roman"/>
          <w:b/>
          <w:bCs/>
          <w:kern w:val="0"/>
          <w:szCs w:val="24"/>
          <w:u w:val="single"/>
        </w:rPr>
        <w:t>Ephron</w:t>
      </w:r>
      <w:proofErr w:type="spellEnd"/>
      <w:r w:rsidRPr="00FD1C6C">
        <w:rPr>
          <w:rFonts w:ascii="Times New Roman" w:eastAsia="Times New Roman" w:hAnsi="Times New Roman" w:cs="Times New Roman"/>
          <w:b/>
          <w:bCs/>
          <w:kern w:val="0"/>
          <w:szCs w:val="24"/>
          <w:u w:val="single"/>
        </w:rPr>
        <w:t xml:space="preserve"> reading).</w:t>
      </w:r>
    </w:p>
    <w:p w:rsidR="00FD1C6C" w:rsidRPr="00FD1C6C" w:rsidRDefault="00FD1C6C" w:rsidP="00FD1C6C">
      <w:pPr>
        <w:spacing w:before="100" w:beforeAutospacing="1" w:after="100" w:afterAutospacing="1" w:line="240" w:lineRule="auto"/>
        <w:rPr>
          <w:rFonts w:ascii="Times New Roman" w:eastAsia="Times New Roman" w:hAnsi="Times New Roman" w:cs="Times New Roman"/>
          <w:kern w:val="0"/>
          <w:szCs w:val="24"/>
        </w:rPr>
      </w:pPr>
      <w:r w:rsidRPr="00FD1C6C">
        <w:rPr>
          <w:rFonts w:ascii="Times New Roman" w:eastAsia="Times New Roman" w:hAnsi="Times New Roman" w:cs="Times New Roman"/>
          <w:b/>
          <w:bCs/>
          <w:kern w:val="0"/>
          <w:szCs w:val="24"/>
        </w:rPr>
        <w:t>Please post one response to EACH story in paragraph format, and then respond to two other student postings by midnight on Monday, 11/14/16. Student 'responses' need to be 2-3 sentences each and should further the discussion. Do not write responses such as 'Good job' or 'I liked your posting'. Remember that this is discussion of the story and should reflect careful thought about both the readings and the posted ‘argumentative analysis’ paragraphs.</w:t>
      </w:r>
    </w:p>
    <w:p w:rsidR="00FD1C6C" w:rsidRPr="00FD1C6C" w:rsidRDefault="00FD1C6C" w:rsidP="00FD1C6C">
      <w:pPr>
        <w:spacing w:before="100" w:beforeAutospacing="1" w:after="100" w:afterAutospacing="1" w:line="240" w:lineRule="auto"/>
        <w:rPr>
          <w:rFonts w:ascii="Times New Roman" w:eastAsia="Times New Roman" w:hAnsi="Times New Roman" w:cs="Times New Roman"/>
          <w:kern w:val="0"/>
          <w:szCs w:val="24"/>
        </w:rPr>
      </w:pPr>
      <w:r w:rsidRPr="00FD1C6C">
        <w:rPr>
          <w:rFonts w:ascii="Times New Roman" w:eastAsia="Times New Roman" w:hAnsi="Times New Roman" w:cs="Times New Roman"/>
          <w:b/>
          <w:bCs/>
          <w:kern w:val="0"/>
          <w:szCs w:val="24"/>
        </w:rPr>
        <w:t xml:space="preserve">Please remember that you are only allowed to use your own original ideas - do not refer to or post ANY "outside" information you have read on the Internet or elsewhere, or you will receive an automatic 'F' for plagiarism. </w:t>
      </w:r>
      <w:proofErr w:type="gramStart"/>
      <w:r w:rsidRPr="00FD1C6C">
        <w:rPr>
          <w:rFonts w:ascii="Times New Roman" w:eastAsia="Times New Roman" w:hAnsi="Times New Roman" w:cs="Times New Roman"/>
          <w:b/>
          <w:bCs/>
          <w:kern w:val="0"/>
          <w:szCs w:val="24"/>
        </w:rPr>
        <w:t xml:space="preserve">You are only allowed to use your own original ideas to analyze the works and direct quotes from the works (i.e. any material you borrow from the work needs to be in quotation marks and include a page number reference--use the </w:t>
      </w:r>
      <w:proofErr w:type="spellStart"/>
      <w:r w:rsidRPr="00FD1C6C">
        <w:rPr>
          <w:rFonts w:ascii="Times New Roman" w:eastAsia="Times New Roman" w:hAnsi="Times New Roman" w:cs="Times New Roman"/>
          <w:b/>
          <w:bCs/>
          <w:kern w:val="0"/>
          <w:szCs w:val="24"/>
        </w:rPr>
        <w:t>pdf</w:t>
      </w:r>
      <w:proofErr w:type="spellEnd"/>
      <w:r w:rsidRPr="00FD1C6C">
        <w:rPr>
          <w:rFonts w:ascii="Times New Roman" w:eastAsia="Times New Roman" w:hAnsi="Times New Roman" w:cs="Times New Roman"/>
          <w:b/>
          <w:bCs/>
          <w:kern w:val="0"/>
          <w:szCs w:val="24"/>
        </w:rPr>
        <w:t xml:space="preserve"> files for page number references--the </w:t>
      </w:r>
      <w:proofErr w:type="spellStart"/>
      <w:r w:rsidRPr="00FD1C6C">
        <w:rPr>
          <w:rFonts w:ascii="Times New Roman" w:eastAsia="Times New Roman" w:hAnsi="Times New Roman" w:cs="Times New Roman"/>
          <w:b/>
          <w:bCs/>
          <w:kern w:val="0"/>
          <w:szCs w:val="24"/>
        </w:rPr>
        <w:t>pdf</w:t>
      </w:r>
      <w:proofErr w:type="spellEnd"/>
      <w:r w:rsidRPr="00FD1C6C">
        <w:rPr>
          <w:rFonts w:ascii="Times New Roman" w:eastAsia="Times New Roman" w:hAnsi="Times New Roman" w:cs="Times New Roman"/>
          <w:b/>
          <w:bCs/>
          <w:kern w:val="0"/>
          <w:szCs w:val="24"/>
        </w:rPr>
        <w:t xml:space="preserve"> file of the </w:t>
      </w:r>
      <w:proofErr w:type="spellStart"/>
      <w:r w:rsidRPr="00FD1C6C">
        <w:rPr>
          <w:rFonts w:ascii="Times New Roman" w:eastAsia="Times New Roman" w:hAnsi="Times New Roman" w:cs="Times New Roman"/>
          <w:b/>
          <w:bCs/>
          <w:kern w:val="0"/>
          <w:szCs w:val="24"/>
        </w:rPr>
        <w:t>Ephron</w:t>
      </w:r>
      <w:proofErr w:type="spellEnd"/>
      <w:r w:rsidRPr="00FD1C6C">
        <w:rPr>
          <w:rFonts w:ascii="Times New Roman" w:eastAsia="Times New Roman" w:hAnsi="Times New Roman" w:cs="Times New Roman"/>
          <w:b/>
          <w:bCs/>
          <w:kern w:val="0"/>
          <w:szCs w:val="24"/>
        </w:rPr>
        <w:t xml:space="preserve"> work and a link to the Staples reading appear in Canvas).</w:t>
      </w:r>
      <w:proofErr w:type="gramEnd"/>
      <w:r w:rsidRPr="00FD1C6C">
        <w:rPr>
          <w:rFonts w:ascii="Times New Roman" w:eastAsia="Times New Roman" w:hAnsi="Times New Roman" w:cs="Times New Roman"/>
          <w:b/>
          <w:bCs/>
          <w:kern w:val="0"/>
          <w:szCs w:val="24"/>
        </w:rPr>
        <w:t xml:space="preserve"> You also need to use the author's last name </w:t>
      </w:r>
      <w:proofErr w:type="gramStart"/>
      <w:r w:rsidRPr="00FD1C6C">
        <w:rPr>
          <w:rFonts w:ascii="Times New Roman" w:eastAsia="Times New Roman" w:hAnsi="Times New Roman" w:cs="Times New Roman"/>
          <w:b/>
          <w:bCs/>
          <w:kern w:val="0"/>
          <w:szCs w:val="24"/>
        </w:rPr>
        <w:t>in either</w:t>
      </w:r>
      <w:proofErr w:type="gramEnd"/>
      <w:r w:rsidRPr="00FD1C6C">
        <w:rPr>
          <w:rFonts w:ascii="Times New Roman" w:eastAsia="Times New Roman" w:hAnsi="Times New Roman" w:cs="Times New Roman"/>
          <w:b/>
          <w:bCs/>
          <w:kern w:val="0"/>
          <w:szCs w:val="24"/>
        </w:rPr>
        <w:t xml:space="preserve"> the signal phrase before the quote or in the parenthetical reference after the quote. Refer to the Quotes and Signal Phrases handout for rules/samples on how to properly document quotes using </w:t>
      </w:r>
      <w:proofErr w:type="spellStart"/>
      <w:proofErr w:type="gramStart"/>
      <w:r w:rsidRPr="00FD1C6C">
        <w:rPr>
          <w:rFonts w:ascii="Times New Roman" w:eastAsia="Times New Roman" w:hAnsi="Times New Roman" w:cs="Times New Roman"/>
          <w:b/>
          <w:bCs/>
          <w:kern w:val="0"/>
          <w:szCs w:val="24"/>
        </w:rPr>
        <w:t>mla</w:t>
      </w:r>
      <w:proofErr w:type="spellEnd"/>
      <w:proofErr w:type="gramEnd"/>
      <w:r w:rsidRPr="00FD1C6C">
        <w:rPr>
          <w:rFonts w:ascii="Times New Roman" w:eastAsia="Times New Roman" w:hAnsi="Times New Roman" w:cs="Times New Roman"/>
          <w:b/>
          <w:bCs/>
          <w:kern w:val="0"/>
          <w:szCs w:val="24"/>
        </w:rPr>
        <w:t xml:space="preserve"> style.</w:t>
      </w:r>
    </w:p>
    <w:p w:rsidR="00FD1C6C" w:rsidRPr="00FD1C6C" w:rsidRDefault="00FD1C6C" w:rsidP="00FD1C6C">
      <w:pPr>
        <w:spacing w:before="100" w:beforeAutospacing="1" w:after="100" w:afterAutospacing="1" w:line="240" w:lineRule="auto"/>
        <w:rPr>
          <w:rFonts w:ascii="Times New Roman" w:eastAsia="Times New Roman" w:hAnsi="Times New Roman" w:cs="Times New Roman"/>
          <w:kern w:val="0"/>
          <w:szCs w:val="24"/>
        </w:rPr>
      </w:pPr>
    </w:p>
    <w:p w:rsidR="006816D7" w:rsidRDefault="00FD1C6C" w:rsidP="00FD1C6C">
      <w:hyperlink r:id="rId4" w:history="1">
        <w:proofErr w:type="spellStart"/>
        <w:proofErr w:type="gramStart"/>
        <w:r w:rsidRPr="00FD1C6C">
          <w:rPr>
            <w:rFonts w:ascii="Times New Roman" w:eastAsia="Times New Roman" w:hAnsi="Times New Roman" w:cs="Times New Roman"/>
            <w:b/>
            <w:bCs/>
            <w:color w:val="0000FF"/>
            <w:kern w:val="0"/>
            <w:szCs w:val="24"/>
            <w:u w:val="single"/>
          </w:rPr>
          <w:t>https://owl.english.purdue.edu/owl/resource/625/03</w:t>
        </w:r>
        <w:proofErr w:type="spellEnd"/>
        <w:r w:rsidRPr="00FD1C6C">
          <w:rPr>
            <w:rFonts w:ascii="Times New Roman" w:eastAsia="Times New Roman" w:hAnsi="Times New Roman" w:cs="Times New Roman"/>
            <w:b/>
            <w:bCs/>
            <w:color w:val="0000FF"/>
            <w:kern w:val="0"/>
            <w:szCs w:val="24"/>
            <w:u w:val="single"/>
          </w:rPr>
          <w:t>...</w:t>
        </w:r>
        <w:proofErr w:type="gramEnd"/>
      </w:hyperlink>
      <w:r w:rsidRPr="00FD1C6C">
        <w:rPr>
          <w:rFonts w:ascii="Times New Roman" w:eastAsia="Times New Roman" w:hAnsi="Times New Roman" w:cs="Times New Roman"/>
          <w:b/>
          <w:bCs/>
          <w:kern w:val="0"/>
          <w:szCs w:val="24"/>
        </w:rPr>
        <w:t xml:space="preserve"> </w:t>
      </w:r>
      <w:proofErr w:type="gramStart"/>
      <w:r w:rsidRPr="00FD1C6C">
        <w:rPr>
          <w:rFonts w:ascii="Times New Roman" w:eastAsia="Times New Roman" w:hAnsi="Times New Roman" w:cs="Times New Roman"/>
          <w:b/>
          <w:bCs/>
          <w:kern w:val="0"/>
          <w:szCs w:val="24"/>
        </w:rPr>
        <w:t>here</w:t>
      </w:r>
      <w:proofErr w:type="gramEnd"/>
      <w:r w:rsidRPr="00FD1C6C">
        <w:rPr>
          <w:rFonts w:ascii="Times New Roman" w:eastAsia="Times New Roman" w:hAnsi="Times New Roman" w:cs="Times New Roman"/>
          <w:b/>
          <w:bCs/>
          <w:kern w:val="0"/>
          <w:szCs w:val="24"/>
        </w:rPr>
        <w:t xml:space="preserve"> is the link</w:t>
      </w:r>
    </w:p>
    <w:sectPr w:rsidR="006816D7" w:rsidSect="0068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C6C"/>
    <w:rsid w:val="001409DF"/>
    <w:rsid w:val="00322293"/>
    <w:rsid w:val="006816D7"/>
    <w:rsid w:val="00FD1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4"/>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C6C"/>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FD1C6C"/>
    <w:rPr>
      <w:b/>
      <w:bCs/>
    </w:rPr>
  </w:style>
  <w:style w:type="character" w:styleId="Hyperlink">
    <w:name w:val="Hyperlink"/>
    <w:basedOn w:val="DefaultParagraphFont"/>
    <w:uiPriority w:val="99"/>
    <w:semiHidden/>
    <w:unhideWhenUsed/>
    <w:rsid w:val="00FD1C6C"/>
    <w:rPr>
      <w:color w:val="0000FF"/>
      <w:u w:val="single"/>
    </w:rPr>
  </w:style>
</w:styles>
</file>

<file path=word/webSettings.xml><?xml version="1.0" encoding="utf-8"?>
<w:webSettings xmlns:r="http://schemas.openxmlformats.org/officeDocument/2006/relationships" xmlns:w="http://schemas.openxmlformats.org/wordprocessingml/2006/main">
  <w:divs>
    <w:div w:id="9987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english.purdue.edu/owl/resource/62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Justus</cp:lastModifiedBy>
  <cp:revision>1</cp:revision>
  <dcterms:created xsi:type="dcterms:W3CDTF">2016-10-31T04:16:00Z</dcterms:created>
  <dcterms:modified xsi:type="dcterms:W3CDTF">2016-10-31T04:16:00Z</dcterms:modified>
</cp:coreProperties>
</file>