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2A7F" w:rsidRDefault="00802A7F" w:rsidP="00802A7F">
      <w:pPr>
        <w:shd w:val="clear" w:color="auto" w:fill="FFFFFF"/>
        <w:spacing w:line="480" w:lineRule="auto"/>
        <w:jc w:val="center"/>
        <w:rPr>
          <w:rFonts w:ascii="Times New Roman" w:eastAsia="Times New Roman" w:hAnsi="Times New Roman" w:cs="Times New Roman"/>
          <w:color w:val="000000"/>
          <w:sz w:val="24"/>
          <w:szCs w:val="24"/>
        </w:rPr>
      </w:pPr>
    </w:p>
    <w:p w:rsidR="00802A7F" w:rsidRDefault="00802A7F" w:rsidP="00802A7F">
      <w:pPr>
        <w:shd w:val="clear" w:color="auto" w:fill="FFFFFF"/>
        <w:spacing w:line="480" w:lineRule="auto"/>
        <w:jc w:val="center"/>
        <w:rPr>
          <w:rFonts w:ascii="Times New Roman" w:eastAsia="Times New Roman" w:hAnsi="Times New Roman" w:cs="Times New Roman"/>
          <w:color w:val="000000"/>
          <w:sz w:val="24"/>
          <w:szCs w:val="24"/>
        </w:rPr>
      </w:pPr>
    </w:p>
    <w:p w:rsidR="00802A7F" w:rsidRDefault="00802A7F" w:rsidP="00802A7F">
      <w:pPr>
        <w:shd w:val="clear" w:color="auto" w:fill="FFFFFF"/>
        <w:spacing w:line="480" w:lineRule="auto"/>
        <w:jc w:val="center"/>
        <w:rPr>
          <w:rFonts w:ascii="Times New Roman" w:eastAsia="Times New Roman" w:hAnsi="Times New Roman" w:cs="Times New Roman"/>
          <w:color w:val="000000"/>
          <w:sz w:val="24"/>
          <w:szCs w:val="24"/>
        </w:rPr>
      </w:pPr>
    </w:p>
    <w:p w:rsidR="00802A7F" w:rsidRDefault="00802A7F" w:rsidP="00802A7F">
      <w:pPr>
        <w:shd w:val="clear" w:color="auto" w:fill="FFFFFF"/>
        <w:spacing w:line="480" w:lineRule="auto"/>
        <w:jc w:val="center"/>
        <w:rPr>
          <w:rFonts w:ascii="Times New Roman" w:eastAsia="Times New Roman" w:hAnsi="Times New Roman" w:cs="Times New Roman"/>
          <w:color w:val="000000"/>
          <w:sz w:val="24"/>
          <w:szCs w:val="24"/>
        </w:rPr>
      </w:pPr>
    </w:p>
    <w:p w:rsidR="00802A7F" w:rsidRPr="00802A7F" w:rsidRDefault="00802A7F" w:rsidP="00802A7F">
      <w:pPr>
        <w:shd w:val="clear" w:color="auto" w:fill="FFFFFF"/>
        <w:spacing w:line="480" w:lineRule="auto"/>
        <w:jc w:val="center"/>
        <w:rPr>
          <w:rFonts w:ascii="Arial" w:eastAsia="Times New Roman" w:hAnsi="Arial" w:cs="Arial"/>
          <w:color w:val="000000"/>
          <w:sz w:val="21"/>
          <w:szCs w:val="21"/>
        </w:rPr>
      </w:pPr>
      <w:r w:rsidRPr="00802A7F">
        <w:rPr>
          <w:rFonts w:ascii="Times New Roman" w:eastAsia="Times New Roman" w:hAnsi="Times New Roman" w:cs="Times New Roman"/>
          <w:color w:val="000000"/>
          <w:sz w:val="24"/>
          <w:szCs w:val="24"/>
        </w:rPr>
        <w:br/>
        <w:t>Professional Philosophy of Education</w:t>
      </w:r>
    </w:p>
    <w:p w:rsidR="00802A7F" w:rsidRPr="00802A7F" w:rsidRDefault="00802A7F" w:rsidP="00802A7F">
      <w:pPr>
        <w:shd w:val="clear" w:color="auto" w:fill="FFFFFF"/>
        <w:spacing w:line="480" w:lineRule="auto"/>
        <w:jc w:val="center"/>
        <w:rPr>
          <w:rFonts w:ascii="Arial" w:eastAsia="Times New Roman" w:hAnsi="Arial" w:cs="Arial"/>
          <w:color w:val="000000"/>
          <w:sz w:val="21"/>
          <w:szCs w:val="21"/>
        </w:rPr>
      </w:pPr>
      <w:r>
        <w:rPr>
          <w:rFonts w:ascii="Times New Roman" w:eastAsia="Times New Roman" w:hAnsi="Times New Roman" w:cs="Times New Roman"/>
          <w:color w:val="000000"/>
          <w:sz w:val="24"/>
          <w:szCs w:val="24"/>
        </w:rPr>
        <w:t>(Name)</w:t>
      </w:r>
      <w:bookmarkStart w:id="0" w:name="_GoBack"/>
      <w:bookmarkEnd w:id="0"/>
    </w:p>
    <w:p w:rsidR="00802A7F" w:rsidRPr="00802A7F" w:rsidRDefault="00802A7F" w:rsidP="00802A7F">
      <w:pPr>
        <w:shd w:val="clear" w:color="auto" w:fill="FFFFFF"/>
        <w:spacing w:line="480" w:lineRule="auto"/>
        <w:jc w:val="center"/>
        <w:rPr>
          <w:rFonts w:ascii="Arial" w:eastAsia="Times New Roman" w:hAnsi="Arial" w:cs="Arial"/>
          <w:color w:val="000000"/>
          <w:sz w:val="21"/>
          <w:szCs w:val="21"/>
        </w:rPr>
      </w:pPr>
      <w:r w:rsidRPr="00802A7F">
        <w:rPr>
          <w:rFonts w:ascii="Times New Roman" w:eastAsia="Times New Roman" w:hAnsi="Times New Roman" w:cs="Times New Roman"/>
          <w:color w:val="000000"/>
          <w:sz w:val="24"/>
          <w:szCs w:val="24"/>
        </w:rPr>
        <w:t>EDU 100: Issues in Education</w:t>
      </w:r>
    </w:p>
    <w:p w:rsidR="00802A7F" w:rsidRPr="00802A7F" w:rsidRDefault="00802A7F" w:rsidP="00802A7F">
      <w:pPr>
        <w:shd w:val="clear" w:color="auto" w:fill="FFFFFF"/>
        <w:spacing w:line="480" w:lineRule="auto"/>
        <w:jc w:val="center"/>
        <w:rPr>
          <w:rFonts w:ascii="Arial" w:eastAsia="Times New Roman" w:hAnsi="Arial" w:cs="Arial"/>
          <w:color w:val="000000"/>
          <w:sz w:val="21"/>
          <w:szCs w:val="21"/>
        </w:rPr>
      </w:pPr>
      <w:r w:rsidRPr="00802A7F">
        <w:rPr>
          <w:rFonts w:ascii="Times New Roman" w:eastAsia="Times New Roman" w:hAnsi="Times New Roman" w:cs="Times New Roman"/>
          <w:color w:val="000000"/>
          <w:sz w:val="24"/>
          <w:szCs w:val="24"/>
        </w:rPr>
        <w:t>Catherine Tapia, M.A.</w:t>
      </w:r>
    </w:p>
    <w:p w:rsidR="00802A7F" w:rsidRPr="00802A7F" w:rsidRDefault="00802A7F" w:rsidP="00802A7F">
      <w:pPr>
        <w:shd w:val="clear" w:color="auto" w:fill="FFFFFF"/>
        <w:spacing w:line="480" w:lineRule="auto"/>
        <w:jc w:val="center"/>
        <w:rPr>
          <w:rFonts w:ascii="Arial" w:eastAsia="Times New Roman" w:hAnsi="Arial" w:cs="Arial"/>
          <w:color w:val="000000"/>
          <w:sz w:val="21"/>
          <w:szCs w:val="21"/>
        </w:rPr>
      </w:pPr>
      <w:r w:rsidRPr="00802A7F">
        <w:rPr>
          <w:rFonts w:ascii="Times New Roman" w:eastAsia="Times New Roman" w:hAnsi="Times New Roman" w:cs="Times New Roman"/>
          <w:color w:val="000000"/>
          <w:sz w:val="24"/>
          <w:szCs w:val="24"/>
        </w:rPr>
        <w:t>September 6, 2016</w:t>
      </w:r>
    </w:p>
    <w:p w:rsidR="00802A7F" w:rsidRPr="00802A7F" w:rsidRDefault="00802A7F" w:rsidP="00802A7F">
      <w:pPr>
        <w:shd w:val="clear" w:color="auto" w:fill="FFFFFF"/>
        <w:spacing w:line="480" w:lineRule="auto"/>
        <w:jc w:val="center"/>
        <w:rPr>
          <w:rFonts w:ascii="Arial" w:eastAsia="Times New Roman" w:hAnsi="Arial" w:cs="Arial"/>
          <w:color w:val="000000"/>
          <w:sz w:val="21"/>
          <w:szCs w:val="21"/>
        </w:rPr>
      </w:pPr>
      <w:r w:rsidRPr="00802A7F">
        <w:rPr>
          <w:rFonts w:ascii="Times New Roman" w:eastAsia="Times New Roman" w:hAnsi="Times New Roman" w:cs="Times New Roman"/>
          <w:color w:val="000000"/>
          <w:sz w:val="24"/>
          <w:szCs w:val="24"/>
        </w:rPr>
        <w:t> </w:t>
      </w:r>
    </w:p>
    <w:p w:rsidR="00802A7F" w:rsidRPr="00802A7F" w:rsidRDefault="00802A7F" w:rsidP="00802A7F">
      <w:pPr>
        <w:spacing w:after="0" w:line="480" w:lineRule="auto"/>
        <w:rPr>
          <w:rFonts w:ascii="Times New Roman" w:eastAsia="Times New Roman" w:hAnsi="Times New Roman" w:cs="Times New Roman"/>
          <w:sz w:val="24"/>
          <w:szCs w:val="24"/>
        </w:rPr>
      </w:pPr>
      <w:r w:rsidRPr="00802A7F">
        <w:rPr>
          <w:rFonts w:ascii="Times New Roman" w:eastAsia="Times New Roman" w:hAnsi="Times New Roman" w:cs="Times New Roman"/>
          <w:color w:val="000000"/>
          <w:sz w:val="24"/>
          <w:szCs w:val="24"/>
          <w:shd w:val="clear" w:color="auto" w:fill="FFFFFF"/>
        </w:rPr>
        <w:br w:type="textWrapping" w:clear="all"/>
      </w:r>
      <w:r w:rsidRPr="00802A7F">
        <w:rPr>
          <w:rFonts w:ascii="Times New Roman" w:eastAsia="Times New Roman" w:hAnsi="Times New Roman" w:cs="Times New Roman"/>
          <w:color w:val="000000"/>
          <w:sz w:val="24"/>
          <w:szCs w:val="24"/>
          <w:shd w:val="clear" w:color="auto" w:fill="FFFFFF"/>
        </w:rPr>
        <w:br/>
      </w:r>
    </w:p>
    <w:p w:rsidR="00802A7F" w:rsidRPr="00802A7F" w:rsidRDefault="00802A7F" w:rsidP="00802A7F">
      <w:pPr>
        <w:shd w:val="clear" w:color="auto" w:fill="FFFFFF"/>
        <w:spacing w:line="480" w:lineRule="auto"/>
        <w:rPr>
          <w:rFonts w:ascii="Arial" w:eastAsia="Times New Roman" w:hAnsi="Arial" w:cs="Arial"/>
          <w:color w:val="000000"/>
          <w:sz w:val="21"/>
          <w:szCs w:val="21"/>
        </w:rPr>
      </w:pPr>
      <w:r w:rsidRPr="00802A7F">
        <w:rPr>
          <w:rFonts w:ascii="Times New Roman" w:eastAsia="Times New Roman" w:hAnsi="Times New Roman" w:cs="Times New Roman"/>
          <w:color w:val="000000"/>
          <w:sz w:val="24"/>
          <w:szCs w:val="24"/>
        </w:rPr>
        <w:t> </w:t>
      </w:r>
    </w:p>
    <w:p w:rsidR="00802A7F" w:rsidRDefault="00802A7F" w:rsidP="00802A7F">
      <w:pPr>
        <w:shd w:val="clear" w:color="auto" w:fill="FFFFFF"/>
        <w:spacing w:line="480" w:lineRule="auto"/>
        <w:jc w:val="center"/>
        <w:rPr>
          <w:rFonts w:ascii="Times New Roman" w:eastAsia="Times New Roman" w:hAnsi="Times New Roman" w:cs="Times New Roman"/>
          <w:color w:val="000000"/>
          <w:sz w:val="24"/>
          <w:szCs w:val="24"/>
        </w:rPr>
      </w:pPr>
    </w:p>
    <w:p w:rsidR="00802A7F" w:rsidRDefault="00802A7F" w:rsidP="00802A7F">
      <w:pPr>
        <w:shd w:val="clear" w:color="auto" w:fill="FFFFFF"/>
        <w:spacing w:line="480" w:lineRule="auto"/>
        <w:jc w:val="center"/>
        <w:rPr>
          <w:rFonts w:ascii="Times New Roman" w:eastAsia="Times New Roman" w:hAnsi="Times New Roman" w:cs="Times New Roman"/>
          <w:color w:val="000000"/>
          <w:sz w:val="24"/>
          <w:szCs w:val="24"/>
        </w:rPr>
      </w:pPr>
    </w:p>
    <w:p w:rsidR="00802A7F" w:rsidRDefault="00802A7F" w:rsidP="00802A7F">
      <w:pPr>
        <w:shd w:val="clear" w:color="auto" w:fill="FFFFFF"/>
        <w:spacing w:line="480" w:lineRule="auto"/>
        <w:jc w:val="center"/>
        <w:rPr>
          <w:rFonts w:ascii="Times New Roman" w:eastAsia="Times New Roman" w:hAnsi="Times New Roman" w:cs="Times New Roman"/>
          <w:color w:val="000000"/>
          <w:sz w:val="24"/>
          <w:szCs w:val="24"/>
        </w:rPr>
      </w:pPr>
    </w:p>
    <w:p w:rsidR="00802A7F" w:rsidRDefault="00802A7F" w:rsidP="00802A7F">
      <w:pPr>
        <w:shd w:val="clear" w:color="auto" w:fill="FFFFFF"/>
        <w:spacing w:line="480" w:lineRule="auto"/>
        <w:jc w:val="center"/>
        <w:rPr>
          <w:rFonts w:ascii="Times New Roman" w:eastAsia="Times New Roman" w:hAnsi="Times New Roman" w:cs="Times New Roman"/>
          <w:color w:val="000000"/>
          <w:sz w:val="24"/>
          <w:szCs w:val="24"/>
        </w:rPr>
      </w:pPr>
    </w:p>
    <w:p w:rsidR="00802A7F" w:rsidRPr="00802A7F" w:rsidRDefault="00802A7F" w:rsidP="00802A7F">
      <w:pPr>
        <w:shd w:val="clear" w:color="auto" w:fill="FFFFFF"/>
        <w:spacing w:line="480" w:lineRule="auto"/>
        <w:jc w:val="center"/>
        <w:rPr>
          <w:rFonts w:ascii="Arial" w:eastAsia="Times New Roman" w:hAnsi="Arial" w:cs="Arial"/>
          <w:color w:val="000000"/>
          <w:sz w:val="21"/>
          <w:szCs w:val="21"/>
        </w:rPr>
      </w:pPr>
      <w:r w:rsidRPr="00802A7F">
        <w:rPr>
          <w:rFonts w:ascii="Times New Roman" w:eastAsia="Times New Roman" w:hAnsi="Times New Roman" w:cs="Times New Roman"/>
          <w:color w:val="000000"/>
          <w:sz w:val="24"/>
          <w:szCs w:val="24"/>
        </w:rPr>
        <w:lastRenderedPageBreak/>
        <w:t>Professional Philosophy of Education</w:t>
      </w:r>
    </w:p>
    <w:p w:rsidR="00802A7F" w:rsidRPr="00802A7F" w:rsidRDefault="00802A7F" w:rsidP="00802A7F">
      <w:pPr>
        <w:shd w:val="clear" w:color="auto" w:fill="FFFFFF"/>
        <w:spacing w:line="480" w:lineRule="auto"/>
        <w:rPr>
          <w:rFonts w:ascii="Arial" w:eastAsia="Times New Roman" w:hAnsi="Arial" w:cs="Arial"/>
          <w:color w:val="000000"/>
          <w:sz w:val="21"/>
          <w:szCs w:val="21"/>
        </w:rPr>
      </w:pPr>
      <w:r w:rsidRPr="00802A7F">
        <w:rPr>
          <w:rFonts w:ascii="Times New Roman" w:eastAsia="Times New Roman" w:hAnsi="Times New Roman" w:cs="Times New Roman"/>
          <w:color w:val="000000"/>
          <w:sz w:val="24"/>
          <w:szCs w:val="24"/>
        </w:rPr>
        <w:t>            The position I would like to obtain in the future is becoming a lead teacher in a pre k or kindergarten classroom. I would love to work in a public school to help serve all different types of children and their families.  I currently work in a Head Start classroom in the pre k room and I really enjoy it. Head Start is a program that mostly serves low-income families so that’s why I think working in a public Title 1 school would be the best fit for me.</w:t>
      </w:r>
    </w:p>
    <w:p w:rsidR="00802A7F" w:rsidRPr="00802A7F" w:rsidRDefault="00802A7F" w:rsidP="00802A7F">
      <w:pPr>
        <w:shd w:val="clear" w:color="auto" w:fill="FFFFFF"/>
        <w:spacing w:line="480" w:lineRule="auto"/>
        <w:rPr>
          <w:rFonts w:ascii="Arial" w:eastAsia="Times New Roman" w:hAnsi="Arial" w:cs="Arial"/>
          <w:color w:val="000000"/>
          <w:sz w:val="21"/>
          <w:szCs w:val="21"/>
        </w:rPr>
      </w:pPr>
      <w:r w:rsidRPr="00802A7F">
        <w:rPr>
          <w:rFonts w:ascii="Times New Roman" w:eastAsia="Times New Roman" w:hAnsi="Times New Roman" w:cs="Times New Roman"/>
          <w:color w:val="000000"/>
          <w:sz w:val="24"/>
          <w:szCs w:val="24"/>
        </w:rPr>
        <w:t>            My purpose of entering the educational field is to try and educate each child in a meaningful way. I want to provide children and their families with a high quality education. I wish to make learning fun and exciting. Students have 7 major learning styles: visual, physical, aural, verbal, logical, social, and solitary (</w:t>
      </w:r>
      <w:proofErr w:type="spellStart"/>
      <w:proofErr w:type="gramStart"/>
      <w:r w:rsidRPr="00802A7F">
        <w:rPr>
          <w:rFonts w:ascii="Times New Roman" w:eastAsia="Times New Roman" w:hAnsi="Times New Roman" w:cs="Times New Roman"/>
          <w:color w:val="000000"/>
          <w:sz w:val="24"/>
          <w:szCs w:val="24"/>
        </w:rPr>
        <w:t>Freeiman</w:t>
      </w:r>
      <w:proofErr w:type="spellEnd"/>
      <w:r w:rsidRPr="00802A7F">
        <w:rPr>
          <w:rFonts w:ascii="Times New Roman" w:eastAsia="Times New Roman" w:hAnsi="Times New Roman" w:cs="Times New Roman"/>
          <w:color w:val="000000"/>
          <w:sz w:val="24"/>
          <w:szCs w:val="24"/>
        </w:rPr>
        <w:t xml:space="preserve"> ,</w:t>
      </w:r>
      <w:proofErr w:type="gramEnd"/>
      <w:r w:rsidRPr="00802A7F">
        <w:rPr>
          <w:rFonts w:ascii="Times New Roman" w:eastAsia="Times New Roman" w:hAnsi="Times New Roman" w:cs="Times New Roman"/>
          <w:color w:val="000000"/>
          <w:sz w:val="24"/>
          <w:szCs w:val="24"/>
        </w:rPr>
        <w:t xml:space="preserve"> Justin ( 2013 May, 17)  learndash.com) child in the classroom should be treated as an induvial and the curriculum should be developed with that in mind. Different learning styles should be used throughout the day to insure every child has the chance to learn. Have to two </w:t>
      </w:r>
      <w:proofErr w:type="gramStart"/>
      <w:r w:rsidRPr="00802A7F">
        <w:rPr>
          <w:rFonts w:ascii="Times New Roman" w:eastAsia="Times New Roman" w:hAnsi="Times New Roman" w:cs="Times New Roman"/>
          <w:color w:val="000000"/>
          <w:sz w:val="24"/>
          <w:szCs w:val="24"/>
        </w:rPr>
        <w:t>theorist</w:t>
      </w:r>
      <w:proofErr w:type="gramEnd"/>
      <w:r w:rsidRPr="00802A7F">
        <w:rPr>
          <w:rFonts w:ascii="Times New Roman" w:eastAsia="Times New Roman" w:hAnsi="Times New Roman" w:cs="Times New Roman"/>
          <w:color w:val="000000"/>
          <w:sz w:val="24"/>
          <w:szCs w:val="24"/>
        </w:rPr>
        <w:t xml:space="preserve"> that I base a lot of my curriculum and the setup of the classroom on. Lev Vygotsky believed that children learn best thorough scaffolding where the teacher shows support so the child will be able to act independently (education.vic.gov.au). It’s critical for teachers to be there to support children on new concepts that they are learning. Sometimes I feel like a lot of schools miss the mark on this. Howard Gardner identified seven distinct intelligences: visual-spatial, bodily-kinesthetic, musical, interpersonal. Interpersonal, linguistic, and logical-mathematical (Lane, Carla “The Distance Learning Technology Resource Guide teceb.org).  This is the theory I feel is most important but has become the less used. Schools want every child to learn the same way and at the same rate. If children are encouraged to learn in a way that they enjoy learning will become more successful.</w:t>
      </w:r>
    </w:p>
    <w:p w:rsidR="00802A7F" w:rsidRPr="00802A7F" w:rsidRDefault="00802A7F" w:rsidP="00802A7F">
      <w:pPr>
        <w:shd w:val="clear" w:color="auto" w:fill="FFFFFF"/>
        <w:spacing w:line="480" w:lineRule="auto"/>
        <w:rPr>
          <w:rFonts w:ascii="Arial" w:eastAsia="Times New Roman" w:hAnsi="Arial" w:cs="Arial"/>
          <w:color w:val="000000"/>
          <w:sz w:val="21"/>
          <w:szCs w:val="21"/>
        </w:rPr>
      </w:pPr>
      <w:r w:rsidRPr="00802A7F">
        <w:rPr>
          <w:rFonts w:ascii="Times New Roman" w:eastAsia="Times New Roman" w:hAnsi="Times New Roman" w:cs="Times New Roman"/>
          <w:color w:val="000000"/>
          <w:sz w:val="24"/>
          <w:szCs w:val="24"/>
        </w:rPr>
        <w:lastRenderedPageBreak/>
        <w:t>The professional development I will need is to complete first would be to finish my bachelor’s degree program at Ashford. To become a licensed teacher in NC I will need to pass the basic skills test Pre Professional Skills test (PPST) and the subject area competence assessment (Praxis). I think teachers should continue to learn even after that have obtained the job that want. On-going education to help keep my mind sharp and to gain up- to- date knowledge on new learning techniques.</w:t>
      </w:r>
    </w:p>
    <w:p w:rsidR="00802A7F" w:rsidRPr="00802A7F" w:rsidRDefault="00802A7F" w:rsidP="00802A7F">
      <w:pPr>
        <w:shd w:val="clear" w:color="auto" w:fill="FFFFFF"/>
        <w:spacing w:line="480" w:lineRule="auto"/>
        <w:ind w:firstLine="720"/>
        <w:rPr>
          <w:rFonts w:ascii="Arial" w:eastAsia="Times New Roman" w:hAnsi="Arial" w:cs="Arial"/>
          <w:color w:val="000000"/>
          <w:sz w:val="21"/>
          <w:szCs w:val="21"/>
        </w:rPr>
      </w:pPr>
      <w:r w:rsidRPr="00802A7F">
        <w:rPr>
          <w:rFonts w:ascii="Times New Roman" w:eastAsia="Times New Roman" w:hAnsi="Times New Roman" w:cs="Times New Roman"/>
          <w:color w:val="000000"/>
          <w:sz w:val="24"/>
          <w:szCs w:val="24"/>
        </w:rPr>
        <w:t xml:space="preserve">A uniform set of learning standards for every public school are important to maintain teacher and school competence. State common core standards and the essential standards were created in 2010 as a standard course of study for English language arts and mathematics and began implementation state wide. It helps to strengthen academic standards for students, developed by national experts and allows for a smoother school transition for military students (Dr. Robin McCoy </w:t>
      </w:r>
      <w:proofErr w:type="gramStart"/>
      <w:r w:rsidRPr="00802A7F">
        <w:rPr>
          <w:rFonts w:ascii="Times New Roman" w:eastAsia="Times New Roman" w:hAnsi="Times New Roman" w:cs="Times New Roman"/>
          <w:color w:val="000000"/>
          <w:sz w:val="24"/>
          <w:szCs w:val="24"/>
        </w:rPr>
        <w:t>dpi.state.nc.us)  Teacher</w:t>
      </w:r>
      <w:proofErr w:type="gramEnd"/>
      <w:r w:rsidRPr="00802A7F">
        <w:rPr>
          <w:rFonts w:ascii="Times New Roman" w:eastAsia="Times New Roman" w:hAnsi="Times New Roman" w:cs="Times New Roman"/>
          <w:color w:val="000000"/>
          <w:sz w:val="24"/>
          <w:szCs w:val="24"/>
        </w:rPr>
        <w:t xml:space="preserve"> are expected to have a bachelor’s degree or higher education and they must be licensed to become a lead teacher in the classroom and the assistant much have at least an associate degree. Teacher have to have the correct education to effectively teach children and create the right curriculum. In NC beginning in third grade and ending in twelfth grade all students take the EOG standardize test (End of Grade). It is another way to gauge what the children have learned by the end of the year. As an educator I don’t feel like the test accurately can test if a student has learned what they needed. Every child does not test well but that does not mean that the student did not learn it. I feel like the school doesn’t take the individual child into consideration they just are teaching so the test scores will be high by the end of the year. These standards are important in my philosophy of education because students have to be assessed and observed to understand their learning styles and what their strength and </w:t>
      </w:r>
      <w:r w:rsidRPr="00802A7F">
        <w:rPr>
          <w:rFonts w:ascii="Times New Roman" w:eastAsia="Times New Roman" w:hAnsi="Times New Roman" w:cs="Times New Roman"/>
          <w:color w:val="000000"/>
          <w:sz w:val="24"/>
          <w:szCs w:val="24"/>
        </w:rPr>
        <w:lastRenderedPageBreak/>
        <w:t>weakness are. Teachers and schools have to be held accountable for what that are teaching and how they are teaching the students.</w:t>
      </w:r>
    </w:p>
    <w:p w:rsidR="00802A7F" w:rsidRDefault="00802A7F" w:rsidP="00802A7F">
      <w:pPr>
        <w:spacing w:line="480" w:lineRule="auto"/>
        <w:jc w:val="center"/>
        <w:rPr>
          <w:rFonts w:ascii="Times New Roman" w:eastAsia="Times New Roman" w:hAnsi="Times New Roman" w:cs="Times New Roman"/>
          <w:color w:val="000000"/>
          <w:sz w:val="24"/>
          <w:szCs w:val="24"/>
          <w:shd w:val="clear" w:color="auto" w:fill="FFFFFF"/>
        </w:rPr>
      </w:pPr>
    </w:p>
    <w:p w:rsidR="00802A7F" w:rsidRDefault="00802A7F" w:rsidP="00802A7F">
      <w:pPr>
        <w:spacing w:line="480" w:lineRule="auto"/>
        <w:jc w:val="center"/>
        <w:rPr>
          <w:rFonts w:ascii="Times New Roman" w:eastAsia="Times New Roman" w:hAnsi="Times New Roman" w:cs="Times New Roman"/>
          <w:color w:val="000000"/>
          <w:sz w:val="24"/>
          <w:szCs w:val="24"/>
          <w:shd w:val="clear" w:color="auto" w:fill="FFFFFF"/>
        </w:rPr>
      </w:pPr>
    </w:p>
    <w:p w:rsidR="00802A7F" w:rsidRDefault="00802A7F" w:rsidP="00802A7F">
      <w:pPr>
        <w:spacing w:line="480" w:lineRule="auto"/>
        <w:jc w:val="center"/>
        <w:rPr>
          <w:rFonts w:ascii="Times New Roman" w:eastAsia="Times New Roman" w:hAnsi="Times New Roman" w:cs="Times New Roman"/>
          <w:color w:val="000000"/>
          <w:sz w:val="24"/>
          <w:szCs w:val="24"/>
          <w:shd w:val="clear" w:color="auto" w:fill="FFFFFF"/>
        </w:rPr>
      </w:pPr>
    </w:p>
    <w:p w:rsidR="00802A7F" w:rsidRDefault="00802A7F" w:rsidP="00802A7F">
      <w:pPr>
        <w:spacing w:line="480" w:lineRule="auto"/>
        <w:jc w:val="center"/>
        <w:rPr>
          <w:rFonts w:ascii="Times New Roman" w:eastAsia="Times New Roman" w:hAnsi="Times New Roman" w:cs="Times New Roman"/>
          <w:color w:val="000000"/>
          <w:sz w:val="24"/>
          <w:szCs w:val="24"/>
          <w:shd w:val="clear" w:color="auto" w:fill="FFFFFF"/>
        </w:rPr>
      </w:pPr>
    </w:p>
    <w:p w:rsidR="00802A7F" w:rsidRDefault="00802A7F" w:rsidP="00802A7F">
      <w:pPr>
        <w:spacing w:line="480" w:lineRule="auto"/>
        <w:jc w:val="center"/>
        <w:rPr>
          <w:rFonts w:ascii="Times New Roman" w:eastAsia="Times New Roman" w:hAnsi="Times New Roman" w:cs="Times New Roman"/>
          <w:color w:val="000000"/>
          <w:sz w:val="24"/>
          <w:szCs w:val="24"/>
          <w:shd w:val="clear" w:color="auto" w:fill="FFFFFF"/>
        </w:rPr>
      </w:pPr>
    </w:p>
    <w:p w:rsidR="00802A7F" w:rsidRDefault="00802A7F" w:rsidP="00802A7F">
      <w:pPr>
        <w:spacing w:line="480" w:lineRule="auto"/>
        <w:jc w:val="center"/>
        <w:rPr>
          <w:rFonts w:ascii="Times New Roman" w:eastAsia="Times New Roman" w:hAnsi="Times New Roman" w:cs="Times New Roman"/>
          <w:color w:val="000000"/>
          <w:sz w:val="24"/>
          <w:szCs w:val="24"/>
          <w:shd w:val="clear" w:color="auto" w:fill="FFFFFF"/>
        </w:rPr>
      </w:pPr>
    </w:p>
    <w:p w:rsidR="00802A7F" w:rsidRDefault="00802A7F" w:rsidP="00802A7F">
      <w:pPr>
        <w:spacing w:line="480" w:lineRule="auto"/>
        <w:jc w:val="center"/>
        <w:rPr>
          <w:rFonts w:ascii="Times New Roman" w:eastAsia="Times New Roman" w:hAnsi="Times New Roman" w:cs="Times New Roman"/>
          <w:color w:val="000000"/>
          <w:sz w:val="24"/>
          <w:szCs w:val="24"/>
          <w:shd w:val="clear" w:color="auto" w:fill="FFFFFF"/>
        </w:rPr>
      </w:pPr>
    </w:p>
    <w:p w:rsidR="00802A7F" w:rsidRDefault="00802A7F" w:rsidP="00802A7F">
      <w:pPr>
        <w:spacing w:line="480" w:lineRule="auto"/>
        <w:jc w:val="center"/>
        <w:rPr>
          <w:rFonts w:ascii="Times New Roman" w:eastAsia="Times New Roman" w:hAnsi="Times New Roman" w:cs="Times New Roman"/>
          <w:color w:val="000000"/>
          <w:sz w:val="24"/>
          <w:szCs w:val="24"/>
          <w:shd w:val="clear" w:color="auto" w:fill="FFFFFF"/>
        </w:rPr>
      </w:pPr>
    </w:p>
    <w:p w:rsidR="00802A7F" w:rsidRPr="00802A7F" w:rsidRDefault="00802A7F" w:rsidP="00802A7F">
      <w:pPr>
        <w:spacing w:line="480" w:lineRule="auto"/>
        <w:jc w:val="center"/>
        <w:rPr>
          <w:rFonts w:ascii="Times New Roman" w:eastAsia="Times New Roman" w:hAnsi="Times New Roman" w:cs="Times New Roman"/>
          <w:color w:val="000000"/>
          <w:sz w:val="24"/>
          <w:szCs w:val="24"/>
          <w:shd w:val="clear" w:color="auto" w:fill="FFFFFF"/>
        </w:rPr>
      </w:pPr>
      <w:r w:rsidRPr="00802A7F">
        <w:rPr>
          <w:rFonts w:ascii="Times New Roman" w:eastAsia="Times New Roman" w:hAnsi="Times New Roman" w:cs="Times New Roman"/>
          <w:color w:val="000000"/>
          <w:sz w:val="24"/>
          <w:szCs w:val="24"/>
          <w:shd w:val="clear" w:color="auto" w:fill="FFFFFF"/>
        </w:rPr>
        <w:t>Reference Page</w:t>
      </w:r>
    </w:p>
    <w:p w:rsidR="00802A7F" w:rsidRPr="00802A7F" w:rsidRDefault="00802A7F" w:rsidP="00802A7F">
      <w:pPr>
        <w:spacing w:line="480" w:lineRule="auto"/>
        <w:jc w:val="center"/>
        <w:rPr>
          <w:rFonts w:ascii="Times New Roman" w:eastAsia="Times New Roman" w:hAnsi="Times New Roman" w:cs="Times New Roman"/>
          <w:color w:val="000000"/>
          <w:sz w:val="24"/>
          <w:szCs w:val="24"/>
          <w:shd w:val="clear" w:color="auto" w:fill="FFFFFF"/>
        </w:rPr>
      </w:pPr>
      <w:r w:rsidRPr="00802A7F">
        <w:rPr>
          <w:rFonts w:ascii="Times New Roman" w:eastAsia="Times New Roman" w:hAnsi="Times New Roman" w:cs="Times New Roman"/>
          <w:color w:val="000000"/>
          <w:sz w:val="24"/>
          <w:szCs w:val="24"/>
          <w:shd w:val="clear" w:color="auto" w:fill="FFFFFF"/>
        </w:rPr>
        <w:t>Education.vic.gov.au</w:t>
      </w:r>
    </w:p>
    <w:p w:rsidR="00802A7F" w:rsidRPr="00802A7F" w:rsidRDefault="00802A7F" w:rsidP="00802A7F">
      <w:pPr>
        <w:spacing w:line="480" w:lineRule="auto"/>
        <w:jc w:val="center"/>
        <w:rPr>
          <w:rFonts w:ascii="Times New Roman" w:eastAsia="Times New Roman" w:hAnsi="Times New Roman" w:cs="Times New Roman"/>
          <w:color w:val="000000"/>
          <w:sz w:val="24"/>
          <w:szCs w:val="24"/>
          <w:shd w:val="clear" w:color="auto" w:fill="FFFFFF"/>
        </w:rPr>
      </w:pPr>
      <w:r w:rsidRPr="00802A7F">
        <w:rPr>
          <w:rFonts w:ascii="Times New Roman" w:eastAsia="Times New Roman" w:hAnsi="Times New Roman" w:cs="Times New Roman"/>
          <w:color w:val="000000"/>
          <w:sz w:val="24"/>
          <w:szCs w:val="24"/>
          <w:shd w:val="clear" w:color="auto" w:fill="FFFFFF"/>
        </w:rPr>
        <w:t>Lane, Carla “The Distance Learning Technology Resources Guide” tecweb.org</w:t>
      </w:r>
    </w:p>
    <w:p w:rsidR="00802A7F" w:rsidRPr="00802A7F" w:rsidRDefault="00802A7F" w:rsidP="00802A7F">
      <w:pPr>
        <w:spacing w:line="480" w:lineRule="auto"/>
        <w:jc w:val="center"/>
        <w:rPr>
          <w:rFonts w:ascii="Times New Roman" w:eastAsia="Times New Roman" w:hAnsi="Times New Roman" w:cs="Times New Roman"/>
          <w:color w:val="000000"/>
          <w:sz w:val="24"/>
          <w:szCs w:val="24"/>
          <w:shd w:val="clear" w:color="auto" w:fill="FFFFFF"/>
        </w:rPr>
      </w:pPr>
      <w:proofErr w:type="spellStart"/>
      <w:r w:rsidRPr="00802A7F">
        <w:rPr>
          <w:rFonts w:ascii="Times New Roman" w:eastAsia="Times New Roman" w:hAnsi="Times New Roman" w:cs="Times New Roman"/>
          <w:color w:val="000000"/>
          <w:sz w:val="24"/>
          <w:szCs w:val="24"/>
          <w:shd w:val="clear" w:color="auto" w:fill="FFFFFF"/>
        </w:rPr>
        <w:t>Ferriman</w:t>
      </w:r>
      <w:proofErr w:type="spellEnd"/>
      <w:r w:rsidRPr="00802A7F">
        <w:rPr>
          <w:rFonts w:ascii="Times New Roman" w:eastAsia="Times New Roman" w:hAnsi="Times New Roman" w:cs="Times New Roman"/>
          <w:color w:val="000000"/>
          <w:sz w:val="24"/>
          <w:szCs w:val="24"/>
          <w:shd w:val="clear" w:color="auto" w:fill="FFFFFF"/>
        </w:rPr>
        <w:t>, Justin (2013 May,2013) learndash.com</w:t>
      </w:r>
    </w:p>
    <w:p w:rsidR="004A6A3F" w:rsidRDefault="004A6A3F" w:rsidP="00802A7F">
      <w:pPr>
        <w:spacing w:line="480" w:lineRule="auto"/>
      </w:pPr>
    </w:p>
    <w:sectPr w:rsidR="004A6A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A7F"/>
    <w:rsid w:val="004A6A3F"/>
    <w:rsid w:val="00802A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BCE73"/>
  <w15:chartTrackingRefBased/>
  <w15:docId w15:val="{9236B14D-31ED-4108-80EF-C422D5175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02A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02A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4315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663</Words>
  <Characters>3781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Alanna</dc:creator>
  <cp:keywords/>
  <dc:description/>
  <cp:lastModifiedBy>Alanna</cp:lastModifiedBy>
  <cp:revision>1</cp:revision>
  <dcterms:created xsi:type="dcterms:W3CDTF">2016-09-08T20:40:00Z</dcterms:created>
  <dcterms:modified xsi:type="dcterms:W3CDTF">2016-09-08T20:41:00Z</dcterms:modified>
</cp:coreProperties>
</file>