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bookmarkStart w:id="0" w:name="_GoBack"/>
      <w:bookmarkEnd w:id="0"/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2D053F" w:rsidP="00F53C8A">
      <w:p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>
        <w:rPr>
          <w:rFonts w:ascii="LatoWeb" w:eastAsia="Times New Roman" w:hAnsi="LatoWeb" w:cs="Helvetica"/>
          <w:color w:val="2D3B45"/>
          <w:sz w:val="21"/>
          <w:szCs w:val="21"/>
          <w:lang w:val="en"/>
        </w:rPr>
        <w:t>1.</w:t>
      </w:r>
      <w:r w:rsidR="00552CA9"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A series of twenty $1000 semi-annual payments are received at the end of each semi-annual period. During the first two years the interest rate is 4% annual compounded monthly. During the following two years (years 3-4) the interest rate is 5% annual compounded semiannually. During the last six years (years 5-10) the interest rate is 7% compounded annually. Show the cash flow and find the future equivalent of this series of payments.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You are taking out a loan for $50,000. The term of the loan is 10 years, you will make monthly payments, and the interest rate is 4% annual compounded monthly. Find the monthly payment, the future value, and the annual effective rate.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GM is selling a </w:t>
      </w:r>
      <w:proofErr w:type="gramStart"/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10 year</w:t>
      </w:r>
      <w:proofErr w:type="gramEnd"/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bond that pays 5% of the par value annually for $2,149. You will receive 7% compounded annual interest if you purchase this bond. What is the par value?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8E68A3" w:rsidRPr="008E68A3" w:rsidRDefault="00552CA9" w:rsidP="008E68A3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I’m looking forward to retiring and recently the Social Security Administration sent me some information on my options. If I retire at age 62, I will receive $1,792 per month for life starting the month after I turn 62. If I wait until my full retirement age of 66 years and 4 months, I will receive $2,490 per month for life starting the month after I turn 66 and 4 months.</w:t>
      </w:r>
    </w:p>
    <w:p w:rsidR="00552CA9" w:rsidRPr="008E68A3" w:rsidRDefault="00552CA9" w:rsidP="008E68A3">
      <w:pPr>
        <w:pStyle w:val="ListParagraph"/>
        <w:numPr>
          <w:ilvl w:val="1"/>
          <w:numId w:val="4"/>
        </w:num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I think that I can get an investment that pays 3% annual compounded monthly. How old will I be when the two above options are equal?</w:t>
      </w: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8E68A3" w:rsidRDefault="00552CA9" w:rsidP="008E68A3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To purchase a house, a couple borrows $280,000 at 4.1% annual interest compounded monthly. The loan was to be paid off in equal monthly payments over 15 years. At the 8-year loan anniversary date they paid off the loan.</w:t>
      </w:r>
    </w:p>
    <w:p w:rsidR="00552CA9" w:rsidRPr="008E68A3" w:rsidRDefault="00552CA9" w:rsidP="008E68A3">
      <w:pPr>
        <w:pStyle w:val="ListParagraph"/>
        <w:numPr>
          <w:ilvl w:val="0"/>
          <w:numId w:val="12"/>
        </w:num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What was the monthly payment amount?</w:t>
      </w: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Default="00552CA9" w:rsidP="008E68A3">
      <w:pPr>
        <w:pStyle w:val="ListParagraph"/>
        <w:numPr>
          <w:ilvl w:val="0"/>
          <w:numId w:val="12"/>
        </w:num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Including the monthly payment due at the 8-year loan anniversary date, how much was needed to pay off the loan?</w:t>
      </w: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8E68A3" w:rsidRDefault="00552CA9" w:rsidP="008E68A3">
      <w:pPr>
        <w:pStyle w:val="ListParagraph"/>
        <w:numPr>
          <w:ilvl w:val="0"/>
          <w:numId w:val="12"/>
        </w:num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lastRenderedPageBreak/>
        <w:t>How much total interest had the couple paid when the loan was paid off at the 8-year loan anniversary date?</w:t>
      </w: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8E68A3" w:rsidRDefault="00552CA9" w:rsidP="008E68A3">
      <w:pPr>
        <w:pStyle w:val="ListParagraph"/>
        <w:numPr>
          <w:ilvl w:val="0"/>
          <w:numId w:val="12"/>
        </w:num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If they had made </w:t>
      </w:r>
      <w:proofErr w:type="gramStart"/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all of</w:t>
      </w:r>
      <w:proofErr w:type="gramEnd"/>
      <w:r w:rsidRPr="008E68A3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the payments for 15 years, what is the total interest the couple would have paid on the loan?</w:t>
      </w: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8E68A3" w:rsidRDefault="008E68A3" w:rsidP="008E68A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You find yourself short on cash so you go to a payday loan company to help you until payday. They will loan you $100 today and in two weeks you will pay them $130. What are the weekly compounded interest rate and the annual nominal rate for this loan?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lastRenderedPageBreak/>
        <w:t> </w:t>
      </w: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Default="00552CA9" w:rsidP="00552CA9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You </w:t>
      </w:r>
      <w:proofErr w:type="gramStart"/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are in charge of</w:t>
      </w:r>
      <w:proofErr w:type="gramEnd"/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making yearly purchases for your company covering a variety of items. Historically, these costs have increased 6% per year and you anticipate that this will continue. This year the expenses will be $21,500. Your supervisor wants to create a fund that will cover the expenses for the next 5 years. How much will you need to put in this fund if the corporate interest rate is 8% compounded annually?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An SMU alumnus wants to create a scholarship that pays for the spring summer and fall semesters. The fund will pay $6000 at the end of January, $5000 at the end of May, and $6000 at the end of August every year. If the interest rate available is 4% annual compounded monthly, how much will need to be deposited for this to continue in perpetuity?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Pr="00552CA9" w:rsidRDefault="00552CA9" w:rsidP="00552CA9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For the business that is being analyzed, it is determined that using a continuous flow of funds works best. The monthly continuous flow of funds is $5000 and is stable throughout the years. How much will you have after two years </w:t>
      </w:r>
      <w:proofErr w:type="gramStart"/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if</w:t>
      </w:r>
      <w:proofErr w:type="gramEnd"/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The interest rate is 5% compounded annually?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Default="00552CA9" w:rsidP="00552CA9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The interest rate is 5% annual compounded monthly?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Default="00552CA9" w:rsidP="00552CA9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The interest rate is 5% annual compounded continuously?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B2709A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10 </w:t>
      </w:r>
      <w:r w:rsidR="00552CA9"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You are considering buying a </w:t>
      </w:r>
      <w:proofErr w:type="gramStart"/>
      <w:r w:rsidR="00552CA9"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10 year</w:t>
      </w:r>
      <w:proofErr w:type="gramEnd"/>
      <w:r w:rsidR="00552CA9"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 xml:space="preserve"> corporate bond that has a par value of $500 and pays 5% annually. The bond is selling for $350.</w:t>
      </w:r>
    </w:p>
    <w:p w:rsidR="00552CA9" w:rsidRPr="00552CA9" w:rsidRDefault="00552CA9" w:rsidP="00552CA9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 </w:t>
      </w:r>
    </w:p>
    <w:p w:rsidR="00552CA9" w:rsidRDefault="00552CA9" w:rsidP="00552CA9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What is the current rate of this bond?</w:t>
      </w: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8E68A3" w:rsidRPr="00552CA9" w:rsidRDefault="008E68A3" w:rsidP="008E68A3">
      <w:pPr>
        <w:spacing w:before="100" w:beforeAutospacing="1" w:after="100" w:afterAutospacing="1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</w:p>
    <w:p w:rsidR="00552CA9" w:rsidRPr="00552CA9" w:rsidRDefault="00552CA9" w:rsidP="00552CA9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552CA9">
        <w:rPr>
          <w:rFonts w:ascii="LatoWeb" w:eastAsia="Times New Roman" w:hAnsi="LatoWeb" w:cs="Helvetica"/>
          <w:color w:val="2D3B45"/>
          <w:sz w:val="21"/>
          <w:szCs w:val="21"/>
          <w:lang w:val="en"/>
        </w:rPr>
        <w:t>What is the yield to maturity of this bond?</w:t>
      </w:r>
    </w:p>
    <w:p w:rsidR="00C37E47" w:rsidRDefault="00C37E47"/>
    <w:sectPr w:rsidR="00C3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Web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BC2"/>
    <w:multiLevelType w:val="multilevel"/>
    <w:tmpl w:val="ED521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7CCF"/>
    <w:multiLevelType w:val="multilevel"/>
    <w:tmpl w:val="B078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D0AE9"/>
    <w:multiLevelType w:val="multilevel"/>
    <w:tmpl w:val="8D56B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D3077"/>
    <w:multiLevelType w:val="multilevel"/>
    <w:tmpl w:val="0406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716C4"/>
    <w:multiLevelType w:val="multilevel"/>
    <w:tmpl w:val="1C765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B08EB"/>
    <w:multiLevelType w:val="multilevel"/>
    <w:tmpl w:val="AA2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34C74"/>
    <w:multiLevelType w:val="multilevel"/>
    <w:tmpl w:val="69AA1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10C47"/>
    <w:multiLevelType w:val="multilevel"/>
    <w:tmpl w:val="66BA8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65DD9"/>
    <w:multiLevelType w:val="hybridMultilevel"/>
    <w:tmpl w:val="5992B14C"/>
    <w:lvl w:ilvl="0" w:tplc="95F8F5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CF7A14"/>
    <w:multiLevelType w:val="multilevel"/>
    <w:tmpl w:val="673E4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2102A"/>
    <w:multiLevelType w:val="multilevel"/>
    <w:tmpl w:val="79E48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A44D1"/>
    <w:multiLevelType w:val="multilevel"/>
    <w:tmpl w:val="9C806E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A9"/>
    <w:rsid w:val="002D053F"/>
    <w:rsid w:val="00442919"/>
    <w:rsid w:val="00552CA9"/>
    <w:rsid w:val="008E68A3"/>
    <w:rsid w:val="009D179C"/>
    <w:rsid w:val="00B2709A"/>
    <w:rsid w:val="00C37E47"/>
    <w:rsid w:val="00F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9A44"/>
  <w15:chartTrackingRefBased/>
  <w15:docId w15:val="{9D9507CD-9034-4246-A3D6-F9DCBBCE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5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Tambaoga</dc:creator>
  <cp:keywords/>
  <dc:description/>
  <cp:lastModifiedBy>Lloyd Tambaoga</cp:lastModifiedBy>
  <cp:revision>4</cp:revision>
  <cp:lastPrinted>2017-07-01T15:20:00Z</cp:lastPrinted>
  <dcterms:created xsi:type="dcterms:W3CDTF">2017-07-01T15:38:00Z</dcterms:created>
  <dcterms:modified xsi:type="dcterms:W3CDTF">2017-07-01T15:42:00Z</dcterms:modified>
</cp:coreProperties>
</file>