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B7E" w:rsidRPr="00DB2B7E" w:rsidRDefault="00DB2B7E" w:rsidP="00DB2B7E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B2B7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P10-6</w:t>
      </w:r>
      <w:r w:rsidRPr="00DB2B7E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  <w:r w:rsidRPr="00DB2B7E">
        <w:rPr>
          <w:rFonts w:ascii="inherit" w:eastAsia="Times New Roman" w:hAnsi="inherit" w:cs="Times New Roman"/>
          <w:b/>
          <w:bCs/>
          <w:color w:val="EE1C25"/>
          <w:sz w:val="24"/>
          <w:szCs w:val="24"/>
          <w:bdr w:val="none" w:sz="0" w:space="0" w:color="auto" w:frame="1"/>
        </w:rPr>
        <w:t>(LO1,3)</w:t>
      </w:r>
      <w:r w:rsidRPr="00DB2B7E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  <w:r w:rsidRPr="00DB2B7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(Interest During Construction)</w:t>
      </w:r>
      <w:r w:rsidRPr="00DB2B7E">
        <w:rPr>
          <w:rFonts w:ascii="Georgia" w:eastAsia="Times New Roman" w:hAnsi="Georgia" w:cs="Times New Roman"/>
          <w:color w:val="000000"/>
          <w:sz w:val="24"/>
          <w:szCs w:val="24"/>
        </w:rPr>
        <w:t> Grieg Landscaping began construction of a new plant on December 1, 2017. On this date, the company purchased a parcel of land for $139,000 in cash. In addition, it paid $2,000 in surveying costs and $4,000 for a title insurance policy. An old dwelling on the premises was demolished at a cost of $3,000, with $1,000 being received from the sale of materials.</w:t>
      </w:r>
    </w:p>
    <w:p w:rsidR="00DB2B7E" w:rsidRPr="00DB2B7E" w:rsidRDefault="00DB2B7E" w:rsidP="00DB2B7E">
      <w:pPr>
        <w:spacing w:after="120" w:line="240" w:lineRule="auto"/>
        <w:ind w:firstLine="384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B2B7E">
        <w:rPr>
          <w:rFonts w:ascii="Georgia" w:eastAsia="Times New Roman" w:hAnsi="Georgia" w:cs="Times New Roman"/>
          <w:color w:val="000000"/>
          <w:sz w:val="24"/>
          <w:szCs w:val="24"/>
        </w:rPr>
        <w:t>Architectural plans were also formalized on December 1, 2017, when the architect was paid $30,000. The necessary building permits costing $3,000 were obtained from the city and paid for on December 1 as well. The excavation work began during the first week in December with payments made to the contractor in 2018 as follows.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2127"/>
      </w:tblGrid>
      <w:tr w:rsidR="00DB2B7E" w:rsidRPr="00DB2B7E" w:rsidTr="00DB2B7E">
        <w:trPr>
          <w:tblHeader/>
        </w:trPr>
        <w:tc>
          <w:tcPr>
            <w:tcW w:w="0" w:type="auto"/>
            <w:tcBorders>
              <w:top w:val="single" w:sz="6" w:space="0" w:color="393838"/>
              <w:left w:val="single" w:sz="6" w:space="0" w:color="393838"/>
              <w:bottom w:val="single" w:sz="6" w:space="0" w:color="393838"/>
              <w:right w:val="single" w:sz="6" w:space="0" w:color="39383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B2B7E" w:rsidRPr="00DB2B7E" w:rsidRDefault="00DB2B7E" w:rsidP="00DB2B7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B2B7E">
              <w:rPr>
                <w:rFonts w:ascii="inherit" w:eastAsia="Times New Roman" w:hAnsi="inherit" w:cs="Times New Roman"/>
                <w:sz w:val="24"/>
                <w:szCs w:val="24"/>
                <w:u w:val="single"/>
                <w:bdr w:val="none" w:sz="0" w:space="0" w:color="auto" w:frame="1"/>
              </w:rPr>
              <w:t>Date of Payment</w:t>
            </w:r>
          </w:p>
        </w:tc>
        <w:tc>
          <w:tcPr>
            <w:tcW w:w="0" w:type="auto"/>
            <w:tcBorders>
              <w:top w:val="single" w:sz="6" w:space="0" w:color="393838"/>
              <w:left w:val="single" w:sz="6" w:space="0" w:color="393838"/>
              <w:bottom w:val="single" w:sz="6" w:space="0" w:color="393838"/>
              <w:right w:val="single" w:sz="6" w:space="0" w:color="39383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B2B7E" w:rsidRPr="00DB2B7E" w:rsidRDefault="00DB2B7E" w:rsidP="00DB2B7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B2B7E">
              <w:rPr>
                <w:rFonts w:ascii="inherit" w:eastAsia="Times New Roman" w:hAnsi="inherit" w:cs="Times New Roman"/>
                <w:sz w:val="24"/>
                <w:szCs w:val="24"/>
                <w:u w:val="single"/>
                <w:bdr w:val="none" w:sz="0" w:space="0" w:color="auto" w:frame="1"/>
              </w:rPr>
              <w:t>Amount of Payment</w:t>
            </w:r>
          </w:p>
        </w:tc>
      </w:tr>
      <w:tr w:rsidR="00DB2B7E" w:rsidRPr="00DB2B7E" w:rsidTr="00DB2B7E">
        <w:tc>
          <w:tcPr>
            <w:tcW w:w="0" w:type="auto"/>
            <w:tcBorders>
              <w:top w:val="single" w:sz="6" w:space="0" w:color="393838"/>
              <w:left w:val="single" w:sz="6" w:space="0" w:color="393838"/>
              <w:bottom w:val="single" w:sz="6" w:space="0" w:color="393838"/>
              <w:right w:val="single" w:sz="6" w:space="0" w:color="39383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B2B7E" w:rsidRPr="00DB2B7E" w:rsidRDefault="00DB2B7E" w:rsidP="00DB2B7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B2B7E">
              <w:rPr>
                <w:rFonts w:ascii="inherit" w:eastAsia="Times New Roman" w:hAnsi="inherit" w:cs="Times New Roman"/>
                <w:sz w:val="24"/>
                <w:szCs w:val="24"/>
              </w:rPr>
              <w:t>March 1</w:t>
            </w:r>
          </w:p>
        </w:tc>
        <w:tc>
          <w:tcPr>
            <w:tcW w:w="0" w:type="auto"/>
            <w:tcBorders>
              <w:top w:val="single" w:sz="6" w:space="0" w:color="393838"/>
              <w:left w:val="single" w:sz="6" w:space="0" w:color="393838"/>
              <w:bottom w:val="single" w:sz="6" w:space="0" w:color="393838"/>
              <w:right w:val="single" w:sz="6" w:space="0" w:color="39383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B2B7E" w:rsidRPr="00DB2B7E" w:rsidRDefault="00DB2B7E" w:rsidP="00DB2B7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B2B7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$240,000</w:t>
            </w:r>
          </w:p>
        </w:tc>
      </w:tr>
      <w:tr w:rsidR="00DB2B7E" w:rsidRPr="00DB2B7E" w:rsidTr="00DB2B7E">
        <w:tc>
          <w:tcPr>
            <w:tcW w:w="0" w:type="auto"/>
            <w:tcBorders>
              <w:top w:val="single" w:sz="6" w:space="0" w:color="393838"/>
              <w:left w:val="single" w:sz="6" w:space="0" w:color="393838"/>
              <w:bottom w:val="single" w:sz="6" w:space="0" w:color="393838"/>
              <w:right w:val="single" w:sz="6" w:space="0" w:color="39383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B2B7E" w:rsidRPr="00DB2B7E" w:rsidRDefault="00DB2B7E" w:rsidP="00DB2B7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B2B7E">
              <w:rPr>
                <w:rFonts w:ascii="inherit" w:eastAsia="Times New Roman" w:hAnsi="inherit" w:cs="Times New Roman"/>
                <w:sz w:val="24"/>
                <w:szCs w:val="24"/>
              </w:rPr>
              <w:t>May 1</w:t>
            </w:r>
          </w:p>
        </w:tc>
        <w:tc>
          <w:tcPr>
            <w:tcW w:w="0" w:type="auto"/>
            <w:tcBorders>
              <w:top w:val="single" w:sz="6" w:space="0" w:color="393838"/>
              <w:left w:val="single" w:sz="6" w:space="0" w:color="393838"/>
              <w:bottom w:val="single" w:sz="6" w:space="0" w:color="393838"/>
              <w:right w:val="single" w:sz="6" w:space="0" w:color="39383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B2B7E" w:rsidRPr="00DB2B7E" w:rsidRDefault="00DB2B7E" w:rsidP="00DB2B7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B2B7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 </w:t>
            </w:r>
            <w:r w:rsidRPr="00DB2B7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330,000</w:t>
            </w:r>
          </w:p>
        </w:tc>
      </w:tr>
      <w:tr w:rsidR="00DB2B7E" w:rsidRPr="00DB2B7E" w:rsidTr="00DB2B7E">
        <w:tc>
          <w:tcPr>
            <w:tcW w:w="0" w:type="auto"/>
            <w:tcBorders>
              <w:top w:val="single" w:sz="6" w:space="0" w:color="393838"/>
              <w:left w:val="single" w:sz="6" w:space="0" w:color="393838"/>
              <w:bottom w:val="single" w:sz="6" w:space="0" w:color="393838"/>
              <w:right w:val="single" w:sz="6" w:space="0" w:color="39383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B2B7E" w:rsidRPr="00DB2B7E" w:rsidRDefault="00DB2B7E" w:rsidP="00DB2B7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B2B7E">
              <w:rPr>
                <w:rFonts w:ascii="inherit" w:eastAsia="Times New Roman" w:hAnsi="inherit" w:cs="Times New Roman"/>
                <w:sz w:val="24"/>
                <w:szCs w:val="24"/>
              </w:rPr>
              <w:t>July 1</w:t>
            </w:r>
          </w:p>
        </w:tc>
        <w:tc>
          <w:tcPr>
            <w:tcW w:w="0" w:type="auto"/>
            <w:tcBorders>
              <w:top w:val="single" w:sz="6" w:space="0" w:color="393838"/>
              <w:left w:val="single" w:sz="6" w:space="0" w:color="393838"/>
              <w:bottom w:val="single" w:sz="6" w:space="0" w:color="393838"/>
              <w:right w:val="single" w:sz="6" w:space="0" w:color="39383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B2B7E" w:rsidRPr="00DB2B7E" w:rsidRDefault="00DB2B7E" w:rsidP="00DB2B7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B2B7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 </w:t>
            </w:r>
            <w:r w:rsidRPr="00DB2B7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 </w:t>
            </w:r>
            <w:r w:rsidRPr="00DB2B7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60,000</w:t>
            </w:r>
          </w:p>
        </w:tc>
      </w:tr>
    </w:tbl>
    <w:p w:rsidR="00DB2B7E" w:rsidRPr="00DB2B7E" w:rsidRDefault="00DB2B7E" w:rsidP="00DB2B7E">
      <w:pPr>
        <w:spacing w:before="120" w:after="12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B2B7E">
        <w:rPr>
          <w:rFonts w:ascii="Georgia" w:eastAsia="Times New Roman" w:hAnsi="Georgia" w:cs="Times New Roman"/>
          <w:color w:val="000000"/>
          <w:sz w:val="24"/>
          <w:szCs w:val="24"/>
        </w:rPr>
        <w:t>The building was completed on July 1, 2018.</w:t>
      </w:r>
    </w:p>
    <w:p w:rsidR="00DB2B7E" w:rsidRPr="00DB2B7E" w:rsidRDefault="00DB2B7E" w:rsidP="00DB2B7E">
      <w:pPr>
        <w:spacing w:after="120" w:line="240" w:lineRule="auto"/>
        <w:ind w:firstLine="384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B2B7E">
        <w:rPr>
          <w:rFonts w:ascii="Georgia" w:eastAsia="Times New Roman" w:hAnsi="Georgia" w:cs="Times New Roman"/>
          <w:color w:val="000000"/>
          <w:sz w:val="24"/>
          <w:szCs w:val="24"/>
        </w:rPr>
        <w:t>To finance construction of this plant, Grieg borrowed $600,000 from the bank on December 1, 2017. Grieg had no other borrowings. The $600,000 was a 10-year loan bearing interest at 8%.</w:t>
      </w:r>
    </w:p>
    <w:p w:rsidR="00DB2B7E" w:rsidRPr="00DB2B7E" w:rsidRDefault="00DB2B7E" w:rsidP="00DB2B7E">
      <w:pPr>
        <w:spacing w:before="120"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008DD4"/>
          <w:sz w:val="24"/>
          <w:szCs w:val="24"/>
        </w:rPr>
      </w:pPr>
      <w:r w:rsidRPr="00DB2B7E">
        <w:rPr>
          <w:rFonts w:ascii="Arial" w:eastAsia="Times New Roman" w:hAnsi="Arial" w:cs="Arial"/>
          <w:b/>
          <w:bCs/>
          <w:color w:val="008DD4"/>
          <w:sz w:val="24"/>
          <w:szCs w:val="24"/>
        </w:rPr>
        <w:t>Instructions</w:t>
      </w:r>
    </w:p>
    <w:p w:rsidR="00DB2B7E" w:rsidRPr="00DB2B7E" w:rsidRDefault="00DB2B7E" w:rsidP="00DB2B7E">
      <w:pPr>
        <w:spacing w:before="120" w:after="12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B2B7E">
        <w:rPr>
          <w:rFonts w:ascii="Georgia" w:eastAsia="Times New Roman" w:hAnsi="Georgia" w:cs="Times New Roman"/>
          <w:color w:val="000000"/>
          <w:sz w:val="24"/>
          <w:szCs w:val="24"/>
        </w:rPr>
        <w:t>Compute the balance in each of the following accounts at December 31, 2017, and December 31, 2018. (Round amounts to the nearest dollar.)</w:t>
      </w:r>
    </w:p>
    <w:p w:rsidR="00DB2B7E" w:rsidRPr="00DB2B7E" w:rsidRDefault="00DB2B7E" w:rsidP="00DB2B7E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B2B7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(a)</w:t>
      </w:r>
      <w:r w:rsidRPr="00DB2B7E">
        <w:rPr>
          <w:rFonts w:ascii="Georgia" w:eastAsia="Times New Roman" w:hAnsi="Georgia" w:cs="Times New Roman"/>
          <w:color w:val="000000"/>
          <w:sz w:val="24"/>
          <w:szCs w:val="24"/>
        </w:rPr>
        <w:t>Land.</w:t>
      </w:r>
    </w:p>
    <w:p w:rsidR="00DB2B7E" w:rsidRPr="00DB2B7E" w:rsidRDefault="00DB2B7E" w:rsidP="00DB2B7E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B2B7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(b)</w:t>
      </w:r>
      <w:r w:rsidRPr="00DB2B7E">
        <w:rPr>
          <w:rFonts w:ascii="Georgia" w:eastAsia="Times New Roman" w:hAnsi="Georgia" w:cs="Times New Roman"/>
          <w:color w:val="000000"/>
          <w:sz w:val="24"/>
          <w:szCs w:val="24"/>
        </w:rPr>
        <w:t>Buildings.</w:t>
      </w:r>
    </w:p>
    <w:p w:rsidR="00DB2B7E" w:rsidRPr="00DB2B7E" w:rsidRDefault="00DB2B7E" w:rsidP="00DB2B7E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DB2B7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(c)</w:t>
      </w:r>
      <w:r w:rsidRPr="00DB2B7E">
        <w:rPr>
          <w:rFonts w:ascii="Georgia" w:eastAsia="Times New Roman" w:hAnsi="Georgia" w:cs="Times New Roman"/>
          <w:color w:val="000000"/>
          <w:sz w:val="24"/>
          <w:szCs w:val="24"/>
        </w:rPr>
        <w:t>Interest Expense.</w:t>
      </w:r>
    </w:p>
    <w:p w:rsidR="00A33949" w:rsidRDefault="00DB2B7E">
      <w:bookmarkStart w:id="0" w:name="_GoBack"/>
      <w:bookmarkEnd w:id="0"/>
    </w:p>
    <w:sectPr w:rsidR="00A33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7E"/>
    <w:rsid w:val="00145A57"/>
    <w:rsid w:val="005179C8"/>
    <w:rsid w:val="00802D85"/>
    <w:rsid w:val="00B37376"/>
    <w:rsid w:val="00CC0E34"/>
    <w:rsid w:val="00DB2B7E"/>
    <w:rsid w:val="00FA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7F791-E077-4A1E-A31B-6E4AF817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B2B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B2B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1">
    <w:name w:val="red1"/>
    <w:basedOn w:val="DefaultParagraphFont"/>
    <w:rsid w:val="00DB2B7E"/>
  </w:style>
  <w:style w:type="paragraph" w:customStyle="1" w:styleId="paraindent1">
    <w:name w:val="paraindent1"/>
    <w:basedOn w:val="Normal"/>
    <w:rsid w:val="00DB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er">
    <w:name w:val="center"/>
    <w:basedOn w:val="DefaultParagraphFont"/>
    <w:rsid w:val="00DB2B7E"/>
  </w:style>
  <w:style w:type="paragraph" w:customStyle="1" w:styleId="paralist2">
    <w:name w:val="paralist2"/>
    <w:basedOn w:val="Normal"/>
    <w:rsid w:val="00DB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DB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Clarke</dc:creator>
  <cp:keywords/>
  <dc:description/>
  <cp:lastModifiedBy>Melissa Clarke</cp:lastModifiedBy>
  <cp:revision>1</cp:revision>
  <dcterms:created xsi:type="dcterms:W3CDTF">2017-07-01T14:12:00Z</dcterms:created>
  <dcterms:modified xsi:type="dcterms:W3CDTF">2017-07-01T14:13:00Z</dcterms:modified>
</cp:coreProperties>
</file>