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A0081" w14:textId="77777777" w:rsidR="000F11C2" w:rsidRPr="000F11C2" w:rsidRDefault="000F11C2" w:rsidP="000F11C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F11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br/>
      </w:r>
      <w:bookmarkStart w:id="0" w:name="_GoBack"/>
      <w:bookmarkEnd w:id="0"/>
      <w:r w:rsidRPr="000F11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Specimen Financial Statements: Wal-Mart Stores, Inc.</w:t>
      </w:r>
    </w:p>
    <w:p w14:paraId="59422389" w14:textId="77777777" w:rsidR="000F11C2" w:rsidRPr="000F11C2" w:rsidRDefault="000F11C2" w:rsidP="000F11C2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0F11C2">
        <w:rPr>
          <w:rFonts w:ascii="Times New Roman" w:hAnsi="Times New Roman" w:cs="Times New Roman"/>
        </w:rPr>
        <w:t xml:space="preserve">The following are </w:t>
      </w:r>
      <w:r w:rsidRPr="000F11C2">
        <w:rPr>
          <w:rFonts w:ascii="Times New Roman" w:hAnsi="Times New Roman" w:cs="Times New Roman"/>
          <w:i/>
          <w:iCs/>
        </w:rPr>
        <w:t>Wal-Mart Stores, Inc.</w:t>
      </w:r>
      <w:r w:rsidRPr="000F11C2">
        <w:rPr>
          <w:rFonts w:ascii="Times New Roman" w:hAnsi="Times New Roman" w:cs="Times New Roman"/>
        </w:rPr>
        <w:t xml:space="preserve">'s financial statements as presented in the company's 2015 annual report. To access Wal-Mart's complete annual report, including notes to the financial statements, follow these steps: </w:t>
      </w:r>
    </w:p>
    <w:p w14:paraId="595A3455" w14:textId="77777777" w:rsidR="000F11C2" w:rsidRPr="000F11C2" w:rsidRDefault="000F11C2" w:rsidP="000F11C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11C2">
        <w:rPr>
          <w:rFonts w:ascii="Times New Roman" w:eastAsia="Times New Roman" w:hAnsi="Times New Roman" w:cs="Times New Roman"/>
        </w:rPr>
        <w:t xml:space="preserve">1.Go to </w:t>
      </w:r>
      <w:r w:rsidRPr="000F11C2">
        <w:rPr>
          <w:rFonts w:ascii="Times New Roman" w:eastAsia="Times New Roman" w:hAnsi="Times New Roman" w:cs="Times New Roman"/>
          <w:b/>
          <w:bCs/>
        </w:rPr>
        <w:t>http://corporate.walmart.com</w:t>
      </w:r>
      <w:r w:rsidRPr="000F11C2">
        <w:rPr>
          <w:rFonts w:ascii="Times New Roman" w:eastAsia="Times New Roman" w:hAnsi="Times New Roman" w:cs="Times New Roman"/>
        </w:rPr>
        <w:t>.</w:t>
      </w:r>
    </w:p>
    <w:p w14:paraId="74967A7E" w14:textId="77777777" w:rsidR="000F11C2" w:rsidRPr="000F11C2" w:rsidRDefault="000F11C2" w:rsidP="000F11C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11C2">
        <w:rPr>
          <w:rFonts w:ascii="Times New Roman" w:eastAsia="Times New Roman" w:hAnsi="Times New Roman" w:cs="Times New Roman"/>
        </w:rPr>
        <w:t>2.Select Financial Information and then Annual Reports &amp; Proxies under the Investors tab.</w:t>
      </w:r>
    </w:p>
    <w:p w14:paraId="4BE616E7" w14:textId="77777777" w:rsidR="000F11C2" w:rsidRPr="000F11C2" w:rsidRDefault="000F11C2" w:rsidP="000F11C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11C2">
        <w:rPr>
          <w:rFonts w:ascii="Times New Roman" w:eastAsia="Times New Roman" w:hAnsi="Times New Roman" w:cs="Times New Roman"/>
        </w:rPr>
        <w:t>3.Select the 2015 Annual Report (Wal-Mart's fiscal year ends January 31).</w:t>
      </w:r>
    </w:p>
    <w:p w14:paraId="550981BF" w14:textId="77777777" w:rsidR="000F11C2" w:rsidRPr="000F11C2" w:rsidRDefault="000F11C2" w:rsidP="000F11C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11C2">
        <w:rPr>
          <w:rFonts w:ascii="Times New Roman" w:eastAsia="Times New Roman" w:hAnsi="Times New Roman" w:cs="Times New Roman"/>
        </w:rPr>
        <w:t>4.The Notes to Consolidated Financial Statements.</w:t>
      </w:r>
    </w:p>
    <w:p w14:paraId="68C35074" w14:textId="77777777" w:rsidR="000F11C2" w:rsidRPr="000F11C2" w:rsidRDefault="000F11C2" w:rsidP="000F11C2">
      <w:pPr>
        <w:rPr>
          <w:rFonts w:ascii="Times New Roman" w:eastAsia="Times New Roman" w:hAnsi="Times New Roman" w:cs="Times New Roman"/>
        </w:rPr>
      </w:pPr>
      <w:r w:rsidRPr="000F11C2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19F438D6" wp14:editId="49351B1F">
            <wp:extent cx="6766786" cy="7426960"/>
            <wp:effectExtent l="0" t="0" r="0" b="0"/>
            <wp:docPr id="5" name="Picture 5" descr="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245" cy="744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1C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55E42A4" wp14:editId="5C2F40E7">
            <wp:extent cx="6776629" cy="3947160"/>
            <wp:effectExtent l="0" t="0" r="5715" b="0"/>
            <wp:docPr id="4" name="Picture 4" descr="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984" cy="395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1C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BD9C805" wp14:editId="0CDB2317">
            <wp:extent cx="6793865" cy="9191113"/>
            <wp:effectExtent l="0" t="0" r="0" b="3810"/>
            <wp:docPr id="3" name="Picture 3" descr="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020" cy="923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1C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DDDD078" wp14:editId="51935E64">
            <wp:extent cx="6785996" cy="6131560"/>
            <wp:effectExtent l="0" t="0" r="0" b="0"/>
            <wp:docPr id="2" name="Picture 2" descr="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685" cy="61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1C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D98F128" wp14:editId="0F68424F">
            <wp:extent cx="6756219" cy="8061960"/>
            <wp:effectExtent l="0" t="0" r="635" b="0"/>
            <wp:docPr id="1" name="Picture 1" descr="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388" cy="807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26AB4" w14:textId="77777777" w:rsidR="00B30475" w:rsidRDefault="000F11C2"/>
    <w:sectPr w:rsidR="00B30475" w:rsidSect="000A5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A35"/>
    <w:multiLevelType w:val="multilevel"/>
    <w:tmpl w:val="EDB2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C2"/>
    <w:rsid w:val="000A5ACC"/>
    <w:rsid w:val="000F11C2"/>
    <w:rsid w:val="00A6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B2A3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11C2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1C2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0F11C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F11C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mp-number">
    <w:name w:val="comp-number"/>
    <w:basedOn w:val="DefaultParagraphFont"/>
    <w:rsid w:val="000F11C2"/>
  </w:style>
  <w:style w:type="character" w:customStyle="1" w:styleId="comp-title">
    <w:name w:val="comp-title"/>
    <w:basedOn w:val="DefaultParagraphFont"/>
    <w:rsid w:val="000F11C2"/>
  </w:style>
  <w:style w:type="character" w:customStyle="1" w:styleId="item-number">
    <w:name w:val="item-number"/>
    <w:basedOn w:val="DefaultParagraphFont"/>
    <w:rsid w:val="000F11C2"/>
  </w:style>
  <w:style w:type="character" w:styleId="Strong">
    <w:name w:val="Strong"/>
    <w:basedOn w:val="DefaultParagraphFont"/>
    <w:uiPriority w:val="22"/>
    <w:qFormat/>
    <w:rsid w:val="000F1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gif"/><Relationship Id="rId7" Type="http://schemas.openxmlformats.org/officeDocument/2006/relationships/image" Target="media/image3.gif"/><Relationship Id="rId8" Type="http://schemas.openxmlformats.org/officeDocument/2006/relationships/image" Target="media/image4.gif"/><Relationship Id="rId9" Type="http://schemas.openxmlformats.org/officeDocument/2006/relationships/image" Target="media/image5.gi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80</Words>
  <Characters>458</Characters>
  <Application>Microsoft Macintosh Word</Application>
  <DocSecurity>0</DocSecurity>
  <Lines>3</Lines>
  <Paragraphs>1</Paragraphs>
  <ScaleCrop>false</ScaleCrop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A</dc:creator>
  <cp:keywords/>
  <dc:description/>
  <cp:lastModifiedBy>Abdulrahman A</cp:lastModifiedBy>
  <cp:revision>1</cp:revision>
  <dcterms:created xsi:type="dcterms:W3CDTF">2017-06-23T17:38:00Z</dcterms:created>
  <dcterms:modified xsi:type="dcterms:W3CDTF">2017-06-23T17:41:00Z</dcterms:modified>
</cp:coreProperties>
</file>