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122" w:rsidRDefault="00DB1122" w:rsidP="00774C81">
      <w:pPr>
        <w:spacing w:line="480" w:lineRule="auto"/>
        <w:jc w:val="center"/>
      </w:pPr>
    </w:p>
    <w:p w:rsidR="00DB1122" w:rsidRDefault="00DB1122" w:rsidP="00774C81">
      <w:pPr>
        <w:spacing w:line="480" w:lineRule="auto"/>
        <w:jc w:val="center"/>
      </w:pPr>
    </w:p>
    <w:p w:rsidR="00DB1122" w:rsidRDefault="00DB1122" w:rsidP="00774C81">
      <w:pPr>
        <w:spacing w:line="480" w:lineRule="auto"/>
        <w:jc w:val="center"/>
      </w:pPr>
    </w:p>
    <w:p w:rsidR="00DB1122" w:rsidRDefault="00DB1122" w:rsidP="00774C81">
      <w:pPr>
        <w:spacing w:line="480" w:lineRule="auto"/>
        <w:jc w:val="center"/>
      </w:pPr>
    </w:p>
    <w:p w:rsidR="00DB1122" w:rsidRDefault="00DB1122" w:rsidP="00774C81">
      <w:pPr>
        <w:spacing w:line="480" w:lineRule="auto"/>
        <w:jc w:val="center"/>
      </w:pPr>
    </w:p>
    <w:p w:rsidR="00DB1122" w:rsidRDefault="00DB1122" w:rsidP="00774C81">
      <w:pPr>
        <w:spacing w:line="480" w:lineRule="auto"/>
        <w:jc w:val="center"/>
      </w:pPr>
    </w:p>
    <w:p w:rsidR="00DB1122" w:rsidRDefault="00DB1122" w:rsidP="00774C81">
      <w:pPr>
        <w:spacing w:line="480" w:lineRule="auto"/>
        <w:jc w:val="center"/>
      </w:pPr>
    </w:p>
    <w:p w:rsidR="00DB1122" w:rsidRDefault="00DB1122" w:rsidP="00774C81">
      <w:pPr>
        <w:spacing w:line="480" w:lineRule="auto"/>
        <w:jc w:val="center"/>
      </w:pPr>
    </w:p>
    <w:p w:rsidR="000A218C" w:rsidRPr="000A218C" w:rsidRDefault="000A218C" w:rsidP="00774C81">
      <w:pPr>
        <w:spacing w:line="480" w:lineRule="auto"/>
        <w:jc w:val="center"/>
      </w:pPr>
      <w:r w:rsidRPr="000A218C">
        <w:t xml:space="preserve">Stress Ulceration </w:t>
      </w:r>
    </w:p>
    <w:p w:rsidR="000A218C" w:rsidRPr="000A218C" w:rsidRDefault="00774C81" w:rsidP="00774C81">
      <w:pPr>
        <w:spacing w:line="480" w:lineRule="auto"/>
        <w:jc w:val="center"/>
      </w:pPr>
      <w:r>
        <w:t>Melissa Hernandez</w:t>
      </w:r>
    </w:p>
    <w:p w:rsidR="000A218C" w:rsidRDefault="00774C81" w:rsidP="00774C81">
      <w:pPr>
        <w:spacing w:line="480" w:lineRule="auto"/>
        <w:jc w:val="center"/>
      </w:pPr>
      <w:r>
        <w:t>PSY101: Introduction to Psychology</w:t>
      </w:r>
    </w:p>
    <w:p w:rsidR="00774C81" w:rsidRPr="000A218C" w:rsidRDefault="00774C81" w:rsidP="00774C81">
      <w:pPr>
        <w:spacing w:line="480" w:lineRule="auto"/>
        <w:jc w:val="center"/>
      </w:pPr>
      <w:r>
        <w:t xml:space="preserve">Instructor </w:t>
      </w:r>
      <w:r w:rsidR="008D0524">
        <w:t>John Long</w:t>
      </w:r>
    </w:p>
    <w:p w:rsidR="000A218C" w:rsidRDefault="000A218C" w:rsidP="00774C81">
      <w:pPr>
        <w:spacing w:line="480" w:lineRule="auto"/>
        <w:jc w:val="center"/>
        <w:rPr>
          <w:b/>
        </w:rPr>
      </w:pPr>
    </w:p>
    <w:p w:rsidR="000A218C" w:rsidRDefault="000A218C" w:rsidP="00774C81">
      <w:pPr>
        <w:spacing w:line="480" w:lineRule="auto"/>
        <w:rPr>
          <w:b/>
        </w:rPr>
      </w:pPr>
      <w:r>
        <w:rPr>
          <w:b/>
        </w:rPr>
        <w:br w:type="page"/>
      </w:r>
    </w:p>
    <w:p w:rsidR="00BF0F09" w:rsidRPr="00D454E5" w:rsidRDefault="00AA7DA3" w:rsidP="00774C81">
      <w:pPr>
        <w:spacing w:line="480" w:lineRule="auto"/>
        <w:jc w:val="center"/>
        <w:rPr>
          <w:b/>
        </w:rPr>
      </w:pPr>
      <w:r w:rsidRPr="00D454E5">
        <w:rPr>
          <w:b/>
        </w:rPr>
        <w:lastRenderedPageBreak/>
        <w:t>Annotated Bibliography: Stress Ulceration</w:t>
      </w:r>
    </w:p>
    <w:p w:rsidR="00C21909" w:rsidRDefault="00AA7DA3" w:rsidP="00774C81">
      <w:pPr>
        <w:spacing w:line="480" w:lineRule="auto"/>
      </w:pPr>
      <w:r>
        <w:t xml:space="preserve"> </w:t>
      </w:r>
      <w:r w:rsidR="00C21909">
        <w:tab/>
      </w:r>
      <w:r>
        <w:t xml:space="preserve">Peptic Ulcers also </w:t>
      </w:r>
      <w:r w:rsidR="00652B6D">
        <w:t>referred to as</w:t>
      </w:r>
      <w:r>
        <w:t xml:space="preserve"> ulcers of the </w:t>
      </w:r>
      <w:r w:rsidRPr="00613F42">
        <w:rPr>
          <w:noProof/>
        </w:rPr>
        <w:t>stomach</w:t>
      </w:r>
      <w:r w:rsidR="00613F42">
        <w:rPr>
          <w:noProof/>
        </w:rPr>
        <w:t>,</w:t>
      </w:r>
      <w:r>
        <w:t xml:space="preserve"> or gastric ulceration </w:t>
      </w:r>
      <w:r w:rsidR="00652B6D">
        <w:t xml:space="preserve">which </w:t>
      </w:r>
      <w:r>
        <w:t xml:space="preserve">is a breaking down of the stomach lining that </w:t>
      </w:r>
      <w:r w:rsidR="00613F42">
        <w:rPr>
          <w:noProof/>
        </w:rPr>
        <w:t>is</w:t>
      </w:r>
      <w:r>
        <w:t xml:space="preserve"> </w:t>
      </w:r>
      <w:r w:rsidR="00613F42">
        <w:rPr>
          <w:noProof/>
        </w:rPr>
        <w:t>typic</w:t>
      </w:r>
      <w:r w:rsidRPr="00613F42">
        <w:rPr>
          <w:noProof/>
        </w:rPr>
        <w:t>ally</w:t>
      </w:r>
      <w:r>
        <w:t xml:space="preserve"> protected by a mucosal</w:t>
      </w:r>
      <w:r w:rsidR="00C21909">
        <w:t xml:space="preserve"> film. The stomach develops wounds that cause upper and lower abdominal pain which may </w:t>
      </w:r>
      <w:r w:rsidR="00C21909" w:rsidRPr="00613F42">
        <w:rPr>
          <w:noProof/>
        </w:rPr>
        <w:t>improve</w:t>
      </w:r>
      <w:r w:rsidR="00C21909">
        <w:t xml:space="preserve"> with eating. The patient may also experience a burning sensation and lose appetite. There are various causes of peptic ulcers such as the bacteria Helicobacter pylori, </w:t>
      </w:r>
      <w:r w:rsidR="00C21909" w:rsidRPr="00613F42">
        <w:rPr>
          <w:noProof/>
        </w:rPr>
        <w:t>nonsteroidal</w:t>
      </w:r>
      <w:r w:rsidR="00C21909">
        <w:t xml:space="preserve"> anti-inflammatory drugs, tobacco smoking and stress. This paper is a review of previously conducted studies on peptic ulcers and particularly stress as the causative factor.  It includes an annotated bibliography and a conclusion summarizing the main points as well as the thesis statement. </w:t>
      </w:r>
    </w:p>
    <w:p w:rsidR="00AA7DA3" w:rsidRDefault="00537745" w:rsidP="00652B6D">
      <w:pPr>
        <w:spacing w:line="480" w:lineRule="auto"/>
        <w:ind w:firstLine="720"/>
      </w:pPr>
      <w:r>
        <w:t xml:space="preserve">Severe stress </w:t>
      </w:r>
      <w:r w:rsidRPr="00613F42">
        <w:rPr>
          <w:noProof/>
        </w:rPr>
        <w:t>is identified</w:t>
      </w:r>
      <w:r>
        <w:t xml:space="preserve"> as the cause of acute peptic ulcers in this journal article by </w:t>
      </w:r>
      <w:r w:rsidRPr="00537745">
        <w:t>Breckenridge</w:t>
      </w:r>
      <w:r>
        <w:t xml:space="preserve"> et al. Six cases </w:t>
      </w:r>
      <w:r w:rsidRPr="00613F42">
        <w:rPr>
          <w:noProof/>
        </w:rPr>
        <w:t>are presented</w:t>
      </w:r>
      <w:r>
        <w:t xml:space="preserve"> in the paper with varying perforations and extensive ulceration. Another important aspect presented in the paper is that the patients experienced different forms of stress which lead to </w:t>
      </w:r>
      <w:r w:rsidR="00613F42">
        <w:rPr>
          <w:noProof/>
        </w:rPr>
        <w:t>varying</w:t>
      </w:r>
      <w:r>
        <w:t xml:space="preserve"> levels of intensity in the way the perforations took place. The researchers compiled </w:t>
      </w:r>
      <w:r w:rsidRPr="00613F42">
        <w:rPr>
          <w:noProof/>
        </w:rPr>
        <w:t>information</w:t>
      </w:r>
      <w:r w:rsidR="00613F42">
        <w:rPr>
          <w:noProof/>
        </w:rPr>
        <w:t>,</w:t>
      </w:r>
      <w:r>
        <w:t xml:space="preserve"> and the results showed that a reduction of </w:t>
      </w:r>
      <w:r w:rsidRPr="00613F42">
        <w:rPr>
          <w:noProof/>
        </w:rPr>
        <w:t>stress</w:t>
      </w:r>
      <w:r>
        <w:t xml:space="preserve"> by incorporation of various lifestyle changes was an essential ingredient in curbing the </w:t>
      </w:r>
      <w:r w:rsidRPr="00613F42">
        <w:rPr>
          <w:noProof/>
        </w:rPr>
        <w:t>extensive</w:t>
      </w:r>
      <w:r>
        <w:t xml:space="preserve"> perforations and mucosal bleeding. This information further emphasizes on the action and effect of </w:t>
      </w:r>
      <w:r w:rsidR="00C76165">
        <w:t xml:space="preserve">stress on peptic ulceration. It is a significant source for the research since it even gives </w:t>
      </w:r>
      <w:r w:rsidR="008D0524">
        <w:t>real</w:t>
      </w:r>
      <w:r w:rsidR="00C76165">
        <w:t xml:space="preserve"> examples of six individuals suffering the effects of stress related ulceration. </w:t>
      </w:r>
    </w:p>
    <w:p w:rsidR="00AA7DA3" w:rsidRDefault="00F047D1" w:rsidP="00774C81">
      <w:pPr>
        <w:spacing w:line="480" w:lineRule="auto"/>
        <w:ind w:firstLine="720"/>
      </w:pPr>
      <w:r>
        <w:t xml:space="preserve">A survey was conducted by Daley et al. to find out the current trends or prevention of stress ulceration. For the study, a total of two thousand random physicians from the </w:t>
      </w:r>
      <w:r w:rsidRPr="00F047D1">
        <w:t>Society of Critical Care Medicine</w:t>
      </w:r>
      <w:r>
        <w:t xml:space="preserve"> participated in the survey. </w:t>
      </w:r>
      <w:r w:rsidRPr="00613F42">
        <w:rPr>
          <w:noProof/>
        </w:rPr>
        <w:t>The primary objective of the s</w:t>
      </w:r>
      <w:r w:rsidR="00613F42" w:rsidRPr="00613F42">
        <w:rPr>
          <w:noProof/>
        </w:rPr>
        <w:t>tud</w:t>
      </w:r>
      <w:r w:rsidRPr="00613F42">
        <w:rPr>
          <w:noProof/>
        </w:rPr>
        <w:t>y was to</w:t>
      </w:r>
      <w:r>
        <w:t xml:space="preserve"> identify the </w:t>
      </w:r>
      <w:r w:rsidRPr="00F047D1">
        <w:t>pharmacologic methods for stress ulcer</w:t>
      </w:r>
      <w:r>
        <w:t xml:space="preserve">ation prevention, the current level of knowledge concerning critical care for peptic ulcers for patients in the intensive care unit (ICU). </w:t>
      </w:r>
      <w:r>
        <w:lastRenderedPageBreak/>
        <w:t xml:space="preserve">After completion of the study, the results suggested that the occurrence of </w:t>
      </w:r>
      <w:r w:rsidRPr="00613F42">
        <w:rPr>
          <w:noProof/>
        </w:rPr>
        <w:t>stress</w:t>
      </w:r>
      <w:r w:rsidR="00613F42">
        <w:rPr>
          <w:noProof/>
        </w:rPr>
        <w:t>-</w:t>
      </w:r>
      <w:r w:rsidRPr="00613F42">
        <w:rPr>
          <w:noProof/>
        </w:rPr>
        <w:t>related</w:t>
      </w:r>
      <w:r>
        <w:t xml:space="preserve"> mucosal bleeding was a relatively </w:t>
      </w:r>
      <w:r w:rsidR="00613F42">
        <w:rPr>
          <w:noProof/>
        </w:rPr>
        <w:t>uncommon</w:t>
      </w:r>
      <w:r>
        <w:t xml:space="preserve"> disease but that the application of </w:t>
      </w:r>
      <w:r w:rsidRPr="00F047D1">
        <w:t xml:space="preserve">a </w:t>
      </w:r>
      <w:r w:rsidRPr="00613F42">
        <w:rPr>
          <w:noProof/>
        </w:rPr>
        <w:t>stress ulcer</w:t>
      </w:r>
      <w:r w:rsidR="00613F42" w:rsidRPr="00613F42">
        <w:rPr>
          <w:noProof/>
        </w:rPr>
        <w:t>ation</w:t>
      </w:r>
      <w:r w:rsidRPr="00613F42">
        <w:rPr>
          <w:noProof/>
        </w:rPr>
        <w:t xml:space="preserve"> prophylaxis risk stratification program</w:t>
      </w:r>
      <w:r w:rsidRPr="00F047D1">
        <w:t xml:space="preserve"> for ICU patients</w:t>
      </w:r>
      <w:r>
        <w:t xml:space="preserve"> was crucial. </w:t>
      </w:r>
      <w:r w:rsidR="00B6234E">
        <w:t xml:space="preserve">This </w:t>
      </w:r>
      <w:r w:rsidR="008D0524">
        <w:t>study</w:t>
      </w:r>
      <w:r w:rsidR="00B6234E">
        <w:t xml:space="preserve"> is essential for research since </w:t>
      </w:r>
      <w:r w:rsidR="00B6234E" w:rsidRPr="00613F42">
        <w:rPr>
          <w:noProof/>
        </w:rPr>
        <w:t>it</w:t>
      </w:r>
      <w:r w:rsidR="00B6234E">
        <w:t xml:space="preserve"> gives the current trends in use for </w:t>
      </w:r>
      <w:r w:rsidR="00613F42" w:rsidRPr="00613F42">
        <w:rPr>
          <w:noProof/>
        </w:rPr>
        <w:t>the prevention of peptic ulcer</w:t>
      </w:r>
      <w:r w:rsidR="00613F42">
        <w:rPr>
          <w:noProof/>
        </w:rPr>
        <w:t>ation</w:t>
      </w:r>
      <w:r w:rsidR="00B6234E" w:rsidRPr="00613F42">
        <w:rPr>
          <w:noProof/>
        </w:rPr>
        <w:t xml:space="preserve"> caused by stress.</w:t>
      </w:r>
      <w:r w:rsidR="00B6234E">
        <w:t xml:space="preserve"> Methods </w:t>
      </w:r>
      <w:r w:rsidR="00B6234E" w:rsidRPr="00613F42">
        <w:rPr>
          <w:noProof/>
        </w:rPr>
        <w:t>used</w:t>
      </w:r>
      <w:r w:rsidR="00B6234E">
        <w:t xml:space="preserve"> for the </w:t>
      </w:r>
      <w:r w:rsidR="00B6234E" w:rsidRPr="00613F42">
        <w:rPr>
          <w:noProof/>
        </w:rPr>
        <w:t>study</w:t>
      </w:r>
      <w:r w:rsidR="00B6234E">
        <w:t xml:space="preserve"> are both qualitative and </w:t>
      </w:r>
      <w:r w:rsidR="00B6234E" w:rsidRPr="00613F42">
        <w:rPr>
          <w:noProof/>
        </w:rPr>
        <w:t>quantitative</w:t>
      </w:r>
      <w:r w:rsidR="00613F42">
        <w:rPr>
          <w:noProof/>
        </w:rPr>
        <w:t>,</w:t>
      </w:r>
      <w:r w:rsidR="00B6234E">
        <w:t xml:space="preserve"> </w:t>
      </w:r>
      <w:r w:rsidR="008D0524">
        <w:t>and</w:t>
      </w:r>
      <w:r w:rsidR="00B6234E">
        <w:t xml:space="preserve"> it targeted </w:t>
      </w:r>
      <w:r w:rsidR="008D0524">
        <w:t>many</w:t>
      </w:r>
      <w:r w:rsidR="00B6234E">
        <w:t xml:space="preserve"> participants giving its credibility. In </w:t>
      </w:r>
      <w:r w:rsidR="00B6234E" w:rsidRPr="00613F42">
        <w:rPr>
          <w:noProof/>
        </w:rPr>
        <w:t>fact</w:t>
      </w:r>
      <w:r w:rsidR="00613F42">
        <w:rPr>
          <w:noProof/>
        </w:rPr>
        <w:t>,</w:t>
      </w:r>
      <w:r w:rsidR="00B6234E">
        <w:t xml:space="preserve"> it even specialized on the intensive care unit patients who </w:t>
      </w:r>
      <w:r w:rsidR="00B6234E" w:rsidRPr="00613F42">
        <w:rPr>
          <w:noProof/>
        </w:rPr>
        <w:t>are often neglected</w:t>
      </w:r>
      <w:r w:rsidR="00B6234E">
        <w:t xml:space="preserve"> when it comes to </w:t>
      </w:r>
      <w:r w:rsidR="00B6234E" w:rsidRPr="00613F42">
        <w:rPr>
          <w:noProof/>
        </w:rPr>
        <w:t>stress</w:t>
      </w:r>
      <w:r w:rsidR="00613F42">
        <w:rPr>
          <w:noProof/>
        </w:rPr>
        <w:t>-</w:t>
      </w:r>
      <w:r w:rsidR="00B6234E" w:rsidRPr="00613F42">
        <w:rPr>
          <w:noProof/>
        </w:rPr>
        <w:t>related</w:t>
      </w:r>
      <w:r w:rsidR="00B6234E">
        <w:t xml:space="preserve"> peptic ulcers. </w:t>
      </w:r>
    </w:p>
    <w:p w:rsidR="00AA7DA3" w:rsidRDefault="002A6FA9" w:rsidP="00774C81">
      <w:pPr>
        <w:spacing w:line="480" w:lineRule="auto"/>
        <w:ind w:firstLine="720"/>
      </w:pPr>
      <w:r>
        <w:t xml:space="preserve">Das and Banerjee were successful in finding out that the antioxidant enzymes caused ulceration whenever they were under stress. </w:t>
      </w:r>
      <w:r w:rsidRPr="00613F42">
        <w:rPr>
          <w:noProof/>
        </w:rPr>
        <w:t>This</w:t>
      </w:r>
      <w:r>
        <w:t xml:space="preserve"> is a breakthrough since the stress is now attached to a </w:t>
      </w:r>
      <w:r w:rsidR="008D0524">
        <w:t>mechanism</w:t>
      </w:r>
      <w:r>
        <w:t xml:space="preserve"> meaning that by reducing </w:t>
      </w:r>
      <w:r w:rsidRPr="00613F42">
        <w:rPr>
          <w:noProof/>
        </w:rPr>
        <w:t>stress</w:t>
      </w:r>
      <w:r>
        <w:t xml:space="preserve"> then the antioxidant enzymes will not cause ulceration. </w:t>
      </w:r>
      <w:r w:rsidRPr="00613F42">
        <w:rPr>
          <w:noProof/>
        </w:rPr>
        <w:t>However</w:t>
      </w:r>
      <w:r w:rsidR="00613F42">
        <w:rPr>
          <w:noProof/>
        </w:rPr>
        <w:t>,</w:t>
      </w:r>
      <w:r>
        <w:t xml:space="preserve"> the study was done on rats </w:t>
      </w:r>
      <w:r w:rsidRPr="00613F42">
        <w:rPr>
          <w:noProof/>
        </w:rPr>
        <w:t>meaning</w:t>
      </w:r>
      <w:r>
        <w:t xml:space="preserve"> that even though it might be </w:t>
      </w:r>
      <w:r w:rsidRPr="00613F42">
        <w:rPr>
          <w:noProof/>
        </w:rPr>
        <w:t>successful</w:t>
      </w:r>
      <w:r w:rsidR="00613F42">
        <w:rPr>
          <w:noProof/>
        </w:rPr>
        <w:t>,</w:t>
      </w:r>
      <w:r>
        <w:t xml:space="preserve"> it might fail in human beings. Despite this limitation, the study may still have a shot at the human gastric system and propose ways of dealing with stress and its effect on the antioxidant enzymes. For instance, from the results employing of antioxidants such as glutathione before the onset of stress helps in significantly reducing the occurrence ulcer. The paper was critical in discussing how the action of antioxidant enzymes is affected by stress </w:t>
      </w:r>
      <w:r w:rsidR="008D0524">
        <w:t>and</w:t>
      </w:r>
      <w:r>
        <w:t xml:space="preserve"> how this phenomenon can </w:t>
      </w:r>
      <w:r w:rsidRPr="00613F42">
        <w:rPr>
          <w:noProof/>
        </w:rPr>
        <w:t>be controlled</w:t>
      </w:r>
      <w:r>
        <w:t xml:space="preserve">. </w:t>
      </w:r>
      <w:r w:rsidRPr="00613F42">
        <w:rPr>
          <w:noProof/>
        </w:rPr>
        <w:t>Nonetheless</w:t>
      </w:r>
      <w:r w:rsidR="00613F42">
        <w:rPr>
          <w:noProof/>
        </w:rPr>
        <w:t>,</w:t>
      </w:r>
      <w:r>
        <w:t xml:space="preserve"> the challenge would </w:t>
      </w:r>
      <w:r w:rsidR="00613F42">
        <w:rPr>
          <w:noProof/>
        </w:rPr>
        <w:t>know</w:t>
      </w:r>
      <w:r>
        <w:t xml:space="preserve"> when </w:t>
      </w:r>
      <w:r w:rsidRPr="00613F42">
        <w:rPr>
          <w:noProof/>
        </w:rPr>
        <w:t>stress</w:t>
      </w:r>
      <w:r>
        <w:t xml:space="preserve"> will </w:t>
      </w:r>
      <w:r w:rsidR="00D454E5">
        <w:t xml:space="preserve">occur which then prompts the administration of the antioxidant. On the other hand, this literature shows that stress does indeed have </w:t>
      </w:r>
      <w:r w:rsidR="00D454E5" w:rsidRPr="00613F42">
        <w:rPr>
          <w:noProof/>
        </w:rPr>
        <w:t>a negative</w:t>
      </w:r>
      <w:r w:rsidR="00D454E5">
        <w:t xml:space="preserve"> effect on the body and is a </w:t>
      </w:r>
      <w:r w:rsidR="00C3145A">
        <w:t>primary</w:t>
      </w:r>
      <w:r w:rsidR="00D454E5">
        <w:t xml:space="preserve"> </w:t>
      </w:r>
      <w:r w:rsidR="00C3145A">
        <w:t>source</w:t>
      </w:r>
      <w:r w:rsidR="00D454E5">
        <w:t xml:space="preserve"> of ulceration. </w:t>
      </w:r>
    </w:p>
    <w:p w:rsidR="00AA7DA3" w:rsidRPr="008D0524" w:rsidRDefault="00D454E5" w:rsidP="00774C81">
      <w:pPr>
        <w:spacing w:line="480" w:lineRule="auto"/>
        <w:ind w:firstLine="720"/>
      </w:pPr>
      <w:r w:rsidRPr="00613F42">
        <w:rPr>
          <w:noProof/>
        </w:rPr>
        <w:t xml:space="preserve">Perforation of the stomach is caused by extended administration of </w:t>
      </w:r>
      <w:r w:rsidRPr="008D0524">
        <w:rPr>
          <w:noProof/>
        </w:rPr>
        <w:t>corticotrophin</w:t>
      </w:r>
      <w:r w:rsidRPr="008D0524">
        <w:t xml:space="preserve"> </w:t>
      </w:r>
      <w:r w:rsidR="008D0524" w:rsidRPr="008D0524">
        <w:t>per</w:t>
      </w:r>
      <w:r w:rsidRPr="008D0524">
        <w:t xml:space="preserve"> the study conducted by Gray et al. (1951). </w:t>
      </w:r>
      <w:r w:rsidRPr="008D0524">
        <w:rPr>
          <w:noProof/>
        </w:rPr>
        <w:t xml:space="preserve">The </w:t>
      </w:r>
      <w:r w:rsidR="00613F42" w:rsidRPr="008D0524">
        <w:rPr>
          <w:noProof/>
        </w:rPr>
        <w:t>objective</w:t>
      </w:r>
      <w:r w:rsidRPr="008D0524">
        <w:rPr>
          <w:noProof/>
        </w:rPr>
        <w:t xml:space="preserve"> of the s</w:t>
      </w:r>
      <w:r w:rsidR="00613F42" w:rsidRPr="008D0524">
        <w:rPr>
          <w:noProof/>
        </w:rPr>
        <w:t>urve</w:t>
      </w:r>
      <w:r w:rsidRPr="008D0524">
        <w:rPr>
          <w:noProof/>
        </w:rPr>
        <w:t xml:space="preserve">y was to </w:t>
      </w:r>
      <w:r w:rsidR="00613F42" w:rsidRPr="008D0524">
        <w:rPr>
          <w:noProof/>
        </w:rPr>
        <w:t>exemplify</w:t>
      </w:r>
      <w:r w:rsidRPr="008D0524">
        <w:rPr>
          <w:noProof/>
        </w:rPr>
        <w:t xml:space="preserve"> that</w:t>
      </w:r>
      <w:r w:rsidRPr="008D0524">
        <w:t xml:space="preserve"> the prolonged use and application of corticotrophin increases acidity causing mucosal bleeding and </w:t>
      </w:r>
      <w:r w:rsidRPr="008D0524">
        <w:lastRenderedPageBreak/>
        <w:t xml:space="preserve">perforation of the stomach. Hormonal action and mechanism mediated by the adrenal gland </w:t>
      </w:r>
      <w:r w:rsidRPr="008D0524">
        <w:rPr>
          <w:noProof/>
        </w:rPr>
        <w:t>w</w:t>
      </w:r>
      <w:r w:rsidR="00613F42" w:rsidRPr="008D0524">
        <w:rPr>
          <w:noProof/>
        </w:rPr>
        <w:t>ere</w:t>
      </w:r>
      <w:r w:rsidRPr="008D0524">
        <w:t xml:space="preserve"> revealed to be a contributing factor to the </w:t>
      </w:r>
      <w:r w:rsidR="00613F42" w:rsidRPr="008D0524">
        <w:rPr>
          <w:noProof/>
        </w:rPr>
        <w:t>hole</w:t>
      </w:r>
      <w:r w:rsidRPr="008D0524">
        <w:rPr>
          <w:noProof/>
        </w:rPr>
        <w:t>s</w:t>
      </w:r>
      <w:r w:rsidRPr="008D0524">
        <w:t xml:space="preserve"> in the stomach since the </w:t>
      </w:r>
      <w:r w:rsidRPr="008D0524">
        <w:rPr>
          <w:noProof/>
        </w:rPr>
        <w:t>mechanism</w:t>
      </w:r>
      <w:r w:rsidRPr="008D0524">
        <w:t xml:space="preserve"> </w:t>
      </w:r>
      <w:r w:rsidRPr="008D0524">
        <w:rPr>
          <w:noProof/>
        </w:rPr>
        <w:t>was altered</w:t>
      </w:r>
      <w:r w:rsidRPr="008D0524">
        <w:t xml:space="preserve"> by the existence of chronic stress by the patient. In summary, chronic stress both emotional and physical was observed to lead to a series of reactions assisted by</w:t>
      </w:r>
      <w:r w:rsidR="00613F42" w:rsidRPr="008D0524">
        <w:t xml:space="preserve"> the</w:t>
      </w:r>
      <w:r w:rsidRPr="008D0524">
        <w:t xml:space="preserve"> </w:t>
      </w:r>
      <w:r w:rsidRPr="008D0524">
        <w:rPr>
          <w:noProof/>
        </w:rPr>
        <w:t>action</w:t>
      </w:r>
      <w:r w:rsidRPr="008D0524">
        <w:t xml:space="preserve"> of the pituitary gland and corticotrophin and eventual ulceration of the stomach. This paper is essential in explaining how stress causes ulcers and what factors attribute to the ulceration. It is a necessary scholarly piece to use in the research of stress related ulcers. Since it is a peer reviewed </w:t>
      </w:r>
      <w:r w:rsidRPr="008D0524">
        <w:rPr>
          <w:noProof/>
        </w:rPr>
        <w:t>source</w:t>
      </w:r>
      <w:r w:rsidR="00613F42" w:rsidRPr="008D0524">
        <w:rPr>
          <w:noProof/>
        </w:rPr>
        <w:t>,</w:t>
      </w:r>
      <w:r w:rsidRPr="008D0524">
        <w:t xml:space="preserve"> it also increases its credibility. </w:t>
      </w:r>
    </w:p>
    <w:p w:rsidR="00D454E5" w:rsidRDefault="00B6234E" w:rsidP="00774C81">
      <w:pPr>
        <w:spacing w:line="480" w:lineRule="auto"/>
        <w:ind w:firstLine="720"/>
      </w:pPr>
      <w:r>
        <w:t xml:space="preserve">In </w:t>
      </w:r>
      <w:r w:rsidRPr="00B6234E">
        <w:rPr>
          <w:i/>
        </w:rPr>
        <w:t xml:space="preserve">‘Mechanism of stress </w:t>
      </w:r>
      <w:r w:rsidRPr="00613F42">
        <w:rPr>
          <w:i/>
          <w:noProof/>
        </w:rPr>
        <w:t>ulcer</w:t>
      </w:r>
      <w:r w:rsidR="00613F42">
        <w:rPr>
          <w:i/>
          <w:noProof/>
        </w:rPr>
        <w:t>,'</w:t>
      </w:r>
      <w:r>
        <w:t xml:space="preserve"> Rene and Masters offer a detailed account of what happens before the stomach is broken down and thus</w:t>
      </w:r>
      <w:r w:rsidR="00613F42">
        <w:t xml:space="preserve"> the</w:t>
      </w:r>
      <w:r>
        <w:t xml:space="preserve"> </w:t>
      </w:r>
      <w:r w:rsidRPr="00613F42">
        <w:rPr>
          <w:noProof/>
        </w:rPr>
        <w:t>occurrence</w:t>
      </w:r>
      <w:r>
        <w:t xml:space="preserve"> of ulcers. In this </w:t>
      </w:r>
      <w:r w:rsidRPr="00613F42">
        <w:rPr>
          <w:noProof/>
        </w:rPr>
        <w:t>account</w:t>
      </w:r>
      <w:r w:rsidR="00613F42">
        <w:rPr>
          <w:noProof/>
        </w:rPr>
        <w:t>,</w:t>
      </w:r>
      <w:r>
        <w:t xml:space="preserve"> the cause of stress related ulceration is </w:t>
      </w:r>
      <w:r w:rsidR="00613F42">
        <w:rPr>
          <w:noProof/>
        </w:rPr>
        <w:t>acute</w:t>
      </w:r>
      <w:r w:rsidRPr="00B6234E">
        <w:t xml:space="preserve"> gastric mucosal energy shortage </w:t>
      </w:r>
      <w:r>
        <w:t>attributed to</w:t>
      </w:r>
      <w:r w:rsidRPr="00B6234E">
        <w:t xml:space="preserve"> shock-induced mucosal ischemia</w:t>
      </w:r>
      <w:r>
        <w:t xml:space="preserve">. </w:t>
      </w:r>
      <w:r w:rsidRPr="00613F42">
        <w:rPr>
          <w:noProof/>
        </w:rPr>
        <w:t xml:space="preserve">A </w:t>
      </w:r>
      <w:r w:rsidR="00613F42" w:rsidRPr="00613F42">
        <w:rPr>
          <w:noProof/>
        </w:rPr>
        <w:t>succession</w:t>
      </w:r>
      <w:r w:rsidRPr="00613F42">
        <w:rPr>
          <w:noProof/>
        </w:rPr>
        <w:t xml:space="preserve"> of laboratory experiments w</w:t>
      </w:r>
      <w:r w:rsidR="00613F42">
        <w:rPr>
          <w:noProof/>
        </w:rPr>
        <w:t>as</w:t>
      </w:r>
      <w:r w:rsidRPr="00613F42">
        <w:rPr>
          <w:noProof/>
        </w:rPr>
        <w:t xml:space="preserve"> </w:t>
      </w:r>
      <w:r w:rsidR="00613F42" w:rsidRPr="00613F42">
        <w:rPr>
          <w:noProof/>
        </w:rPr>
        <w:t>completed</w:t>
      </w:r>
      <w:r w:rsidRPr="00613F42">
        <w:rPr>
          <w:noProof/>
        </w:rPr>
        <w:t xml:space="preserve"> to</w:t>
      </w:r>
      <w:r>
        <w:t xml:space="preserve"> verify the hypothesis and rabbits were used to demonstrate how a shortfall in </w:t>
      </w:r>
      <w:r w:rsidRPr="00613F42">
        <w:rPr>
          <w:noProof/>
        </w:rPr>
        <w:t>energy</w:t>
      </w:r>
      <w:r>
        <w:t xml:space="preserve"> of gastric mucosal </w:t>
      </w:r>
      <w:r w:rsidR="004E2E82">
        <w:t xml:space="preserve">metabolism lead to hemorrhage. The tests were done both with and without the concomitant administration of the </w:t>
      </w:r>
      <w:r w:rsidR="004E2E82" w:rsidRPr="004E2E82">
        <w:t>α-adrenergic blocking agent</w:t>
      </w:r>
      <w:r w:rsidR="004E2E82">
        <w:t xml:space="preserve">. From the </w:t>
      </w:r>
      <w:r w:rsidR="004E2E82" w:rsidRPr="00613F42">
        <w:rPr>
          <w:noProof/>
        </w:rPr>
        <w:t>results</w:t>
      </w:r>
      <w:r w:rsidR="00613F42">
        <w:rPr>
          <w:noProof/>
        </w:rPr>
        <w:t>,</w:t>
      </w:r>
      <w:r w:rsidR="004E2E82">
        <w:t xml:space="preserve"> the influence </w:t>
      </w:r>
      <w:r w:rsidR="004E2E82" w:rsidRPr="004E2E82">
        <w:t>of α-adrenergic blockade on stress ulceration and gastric mucosal energy metabolism</w:t>
      </w:r>
      <w:r w:rsidR="004E2E82">
        <w:t xml:space="preserve"> is </w:t>
      </w:r>
      <w:r w:rsidR="004E2E82" w:rsidRPr="00613F42">
        <w:rPr>
          <w:noProof/>
        </w:rPr>
        <w:t>positive</w:t>
      </w:r>
      <w:r w:rsidR="004E2E82">
        <w:t xml:space="preserve"> meaning that it hampered the process and thus prevented </w:t>
      </w:r>
      <w:r w:rsidR="004E2E82" w:rsidRPr="00613F42">
        <w:rPr>
          <w:noProof/>
        </w:rPr>
        <w:t>to a certain extent</w:t>
      </w:r>
      <w:r w:rsidR="004E2E82">
        <w:t xml:space="preserve"> the occurrence of stress ulceration. This piece of literature was rather detailed in showing how the mechanism of stress related ulcers happened </w:t>
      </w:r>
      <w:r w:rsidR="00D10CA6">
        <w:t>and</w:t>
      </w:r>
      <w:r w:rsidR="004E2E82">
        <w:t xml:space="preserve"> provided a way to prevent the frequency of this phenomenon. It illustrates how understanding the disease will </w:t>
      </w:r>
      <w:r w:rsidR="004E2E82" w:rsidRPr="00613F42">
        <w:rPr>
          <w:noProof/>
        </w:rPr>
        <w:t>pav</w:t>
      </w:r>
      <w:r w:rsidR="00613F42">
        <w:rPr>
          <w:noProof/>
        </w:rPr>
        <w:t>e th</w:t>
      </w:r>
      <w:r w:rsidR="004E2E82" w:rsidRPr="00613F42">
        <w:rPr>
          <w:noProof/>
        </w:rPr>
        <w:t>e way for</w:t>
      </w:r>
      <w:r w:rsidR="004E2E82">
        <w:t xml:space="preserve"> more solutions t</w:t>
      </w:r>
      <w:r w:rsidR="002441BB">
        <w:t xml:space="preserve">o </w:t>
      </w:r>
      <w:r w:rsidR="002441BB" w:rsidRPr="00613F42">
        <w:rPr>
          <w:noProof/>
        </w:rPr>
        <w:t xml:space="preserve">be </w:t>
      </w:r>
      <w:r w:rsidR="00613F42" w:rsidRPr="00613F42">
        <w:rPr>
          <w:noProof/>
        </w:rPr>
        <w:t>invented</w:t>
      </w:r>
      <w:r w:rsidR="002441BB">
        <w:t xml:space="preserve">. </w:t>
      </w:r>
      <w:r w:rsidR="002441BB" w:rsidRPr="00613F42">
        <w:rPr>
          <w:noProof/>
        </w:rPr>
        <w:t xml:space="preserve">For that </w:t>
      </w:r>
      <w:r w:rsidR="00613F42" w:rsidRPr="00613F42">
        <w:rPr>
          <w:noProof/>
        </w:rPr>
        <w:t>motive,</w:t>
      </w:r>
      <w:r w:rsidR="004E2E82" w:rsidRPr="00613F42">
        <w:rPr>
          <w:noProof/>
        </w:rPr>
        <w:t xml:space="preserve"> it is vital to the</w:t>
      </w:r>
      <w:r w:rsidR="004E2E82">
        <w:t xml:space="preserve"> research of the stress related ulceration. </w:t>
      </w:r>
      <w:r w:rsidR="002441BB">
        <w:t>However, the fact that the experiments were carr</w:t>
      </w:r>
      <w:r w:rsidR="002A6FA9">
        <w:t xml:space="preserve">ied out on rabbits means that they may either be successful or fail in human beings which </w:t>
      </w:r>
      <w:r w:rsidR="00613F42">
        <w:rPr>
          <w:noProof/>
        </w:rPr>
        <w:t>are</w:t>
      </w:r>
      <w:r w:rsidR="002A6FA9">
        <w:t xml:space="preserve"> one limitation of this study. </w:t>
      </w:r>
    </w:p>
    <w:p w:rsidR="00C76165" w:rsidRDefault="00613F42" w:rsidP="008D0524">
      <w:pPr>
        <w:spacing w:line="480" w:lineRule="auto"/>
        <w:ind w:firstLine="720"/>
      </w:pPr>
      <w:r>
        <w:rPr>
          <w:noProof/>
        </w:rPr>
        <w:lastRenderedPageBreak/>
        <w:t>Stress causes ulcer</w:t>
      </w:r>
      <w:r w:rsidR="00C76165" w:rsidRPr="00613F42">
        <w:rPr>
          <w:noProof/>
        </w:rPr>
        <w:t>s</w:t>
      </w:r>
      <w:r w:rsidR="00C76165">
        <w:t xml:space="preserve"> is</w:t>
      </w:r>
      <w:r w:rsidR="00C76165" w:rsidRPr="00613F42">
        <w:rPr>
          <w:noProof/>
        </w:rPr>
        <w:t xml:space="preserve"> research</w:t>
      </w:r>
      <w:r w:rsidR="00C76165">
        <w:t xml:space="preserve"> that will study how stress disrupts, blocks and alters normal body reactions causing perforation of the stomach lining. Some of the information and knowledge will be adopted from previously conducted experiments, tests and surveys as established in the annotated bibliography. The primary research question </w:t>
      </w:r>
      <w:r w:rsidRPr="00613F42">
        <w:rPr>
          <w:noProof/>
        </w:rPr>
        <w:t>w</w:t>
      </w:r>
      <w:r>
        <w:rPr>
          <w:noProof/>
        </w:rPr>
        <w:t xml:space="preserve">ill be </w:t>
      </w:r>
      <w:r w:rsidR="00C76165">
        <w:t xml:space="preserve">how does stress cause ulcers in human beings? In conclusion, the subject will </w:t>
      </w:r>
      <w:r w:rsidR="00C76165" w:rsidRPr="00613F42">
        <w:rPr>
          <w:noProof/>
        </w:rPr>
        <w:t>be approached</w:t>
      </w:r>
      <w:r w:rsidR="00C76165">
        <w:t xml:space="preserve"> from a different angle whereby the </w:t>
      </w:r>
      <w:r>
        <w:rPr>
          <w:noProof/>
        </w:rPr>
        <w:t>analysis</w:t>
      </w:r>
      <w:r w:rsidR="00C76165">
        <w:t xml:space="preserve"> will begin with the action within the body before and after chronic stress. </w:t>
      </w: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C3145A" w:rsidRDefault="00C3145A" w:rsidP="00774C81">
      <w:pPr>
        <w:spacing w:line="480" w:lineRule="auto"/>
      </w:pPr>
    </w:p>
    <w:p w:rsidR="00D10CA6" w:rsidRDefault="00D10CA6" w:rsidP="00774C81">
      <w:pPr>
        <w:spacing w:line="480" w:lineRule="auto"/>
      </w:pPr>
    </w:p>
    <w:p w:rsidR="00D10CA6" w:rsidRDefault="00D10CA6" w:rsidP="00774C81">
      <w:pPr>
        <w:spacing w:line="480" w:lineRule="auto"/>
      </w:pPr>
      <w:bookmarkStart w:id="0" w:name="_GoBack"/>
      <w:bookmarkEnd w:id="0"/>
    </w:p>
    <w:p w:rsidR="00621E4D" w:rsidRPr="00621E4D" w:rsidRDefault="00621E4D" w:rsidP="00774C81">
      <w:pPr>
        <w:spacing w:line="480" w:lineRule="auto"/>
        <w:jc w:val="center"/>
        <w:rPr>
          <w:b/>
        </w:rPr>
      </w:pPr>
      <w:r w:rsidRPr="00621E4D">
        <w:rPr>
          <w:b/>
        </w:rPr>
        <w:lastRenderedPageBreak/>
        <w:t>References</w:t>
      </w:r>
    </w:p>
    <w:p w:rsidR="00621E4D" w:rsidRDefault="00621E4D" w:rsidP="00774C81">
      <w:pPr>
        <w:spacing w:line="480" w:lineRule="auto"/>
        <w:ind w:left="720" w:hanging="720"/>
      </w:pPr>
      <w:r>
        <w:t>Breckenridge, M., Walton, E., &amp; Walker, W. (1959). Stress Ulcers in the Stomach. BMJ, 2(5163), 1362-1360. http://dx.doi.org/10.1136/bmj.2.5163.1362</w:t>
      </w:r>
    </w:p>
    <w:p w:rsidR="00621E4D" w:rsidRDefault="00621E4D" w:rsidP="00774C81">
      <w:pPr>
        <w:spacing w:line="480" w:lineRule="auto"/>
        <w:ind w:left="720" w:hanging="720"/>
      </w:pPr>
      <w:r>
        <w:t xml:space="preserve">Daley, R., </w:t>
      </w:r>
      <w:proofErr w:type="spellStart"/>
      <w:r>
        <w:t>Rebuck</w:t>
      </w:r>
      <w:proofErr w:type="spellEnd"/>
      <w:r>
        <w:t xml:space="preserve">, J., </w:t>
      </w:r>
      <w:proofErr w:type="spellStart"/>
      <w:r>
        <w:t>Welage</w:t>
      </w:r>
      <w:proofErr w:type="spellEnd"/>
      <w:r>
        <w:t>, L., &amp; Rogers, F. (2004). Prevention of stress ulceration: Current trends in critical care. Critical Care Medicine, 32(10), 2008-2013. http://dx.doi.org/10.1097/01.ccm.0000142398.73762.20</w:t>
      </w:r>
    </w:p>
    <w:p w:rsidR="00621E4D" w:rsidRDefault="00621E4D" w:rsidP="00774C81">
      <w:pPr>
        <w:spacing w:line="480" w:lineRule="auto"/>
        <w:ind w:left="720" w:hanging="720"/>
      </w:pPr>
      <w:r>
        <w:t>Das, D., &amp; Banerjee, R. (1993). Effect of stress on the antioxidant enzymes and gastric ulceration. Molecular and Cellular Biochemistry, 125(2), 115-125. http://dx.doi.org/10.1007/bf00936440</w:t>
      </w:r>
    </w:p>
    <w:p w:rsidR="00621E4D" w:rsidRDefault="00621E4D" w:rsidP="00774C81">
      <w:pPr>
        <w:spacing w:line="480" w:lineRule="auto"/>
        <w:ind w:left="720" w:hanging="720"/>
      </w:pPr>
      <w:r>
        <w:t>Gray, S. (1951). Chronic Stress and Peptic Ulcer. Journal of the American Medical Association, 147(16), 1529. http://dx.doi.org/10.1001/jama.1951.03670330021007</w:t>
      </w:r>
    </w:p>
    <w:p w:rsidR="00621E4D" w:rsidRPr="00C76165" w:rsidRDefault="00621E4D" w:rsidP="00774C81">
      <w:pPr>
        <w:spacing w:line="480" w:lineRule="auto"/>
        <w:ind w:left="720" w:hanging="720"/>
      </w:pPr>
      <w:proofErr w:type="spellStart"/>
      <w:r>
        <w:t>Menguy</w:t>
      </w:r>
      <w:proofErr w:type="spellEnd"/>
      <w:r>
        <w:t>, R., &amp; Masters, Y. (1978). Mechanism of stress ulcer. The American Journal of Digestive Diseases, 23(6), 493-497. http://dx.doi.org/10.1007/bf01072692</w:t>
      </w:r>
    </w:p>
    <w:sectPr w:rsidR="00621E4D" w:rsidRPr="00C76165" w:rsidSect="000A218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F31" w:rsidRDefault="00C41F31" w:rsidP="000A218C">
      <w:pPr>
        <w:spacing w:after="0" w:line="240" w:lineRule="auto"/>
      </w:pPr>
      <w:r>
        <w:separator/>
      </w:r>
    </w:p>
  </w:endnote>
  <w:endnote w:type="continuationSeparator" w:id="0">
    <w:p w:rsidR="00C41F31" w:rsidRDefault="00C41F31" w:rsidP="000A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F31" w:rsidRDefault="00C41F31" w:rsidP="000A218C">
      <w:pPr>
        <w:spacing w:after="0" w:line="240" w:lineRule="auto"/>
      </w:pPr>
      <w:r>
        <w:separator/>
      </w:r>
    </w:p>
  </w:footnote>
  <w:footnote w:type="continuationSeparator" w:id="0">
    <w:p w:rsidR="00C41F31" w:rsidRDefault="00C41F31" w:rsidP="000A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8C" w:rsidRDefault="000A218C">
    <w:pPr>
      <w:pStyle w:val="Header"/>
      <w:jc w:val="right"/>
    </w:pPr>
    <w:r>
      <w:t xml:space="preserve">STRESS ULCERATION </w:t>
    </w:r>
    <w:r>
      <w:tab/>
    </w:r>
    <w:r>
      <w:tab/>
    </w:r>
    <w:sdt>
      <w:sdtPr>
        <w:id w:val="14181321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10CA6">
          <w:rPr>
            <w:noProof/>
          </w:rPr>
          <w:t>6</w:t>
        </w:r>
        <w:r>
          <w:rPr>
            <w:noProof/>
          </w:rPr>
          <w:fldChar w:fldCharType="end"/>
        </w:r>
      </w:sdtContent>
    </w:sdt>
  </w:p>
  <w:p w:rsidR="000A218C" w:rsidRDefault="000A2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8C" w:rsidRDefault="000A218C">
    <w:pPr>
      <w:pStyle w:val="Header"/>
      <w:jc w:val="right"/>
    </w:pPr>
    <w:r>
      <w:t xml:space="preserve">Running Head: STRESS ULCERATION </w:t>
    </w:r>
    <w:r>
      <w:tab/>
    </w:r>
    <w:r>
      <w:tab/>
    </w:r>
    <w:sdt>
      <w:sdtPr>
        <w:id w:val="-12471872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10CA6">
          <w:rPr>
            <w:noProof/>
          </w:rPr>
          <w:t>1</w:t>
        </w:r>
        <w:r>
          <w:rPr>
            <w:noProof/>
          </w:rPr>
          <w:fldChar w:fldCharType="end"/>
        </w:r>
      </w:sdtContent>
    </w:sdt>
  </w:p>
  <w:p w:rsidR="000A218C" w:rsidRDefault="000A2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E0MDI1NjU1NTexMDNT0lEKTi0uzszPAykwrgUA+HYAhSwAAAA="/>
  </w:docVars>
  <w:rsids>
    <w:rsidRoot w:val="00AA7DA3"/>
    <w:rsid w:val="0004733C"/>
    <w:rsid w:val="000A218C"/>
    <w:rsid w:val="002441BB"/>
    <w:rsid w:val="002A6FA9"/>
    <w:rsid w:val="0038107A"/>
    <w:rsid w:val="004A16BF"/>
    <w:rsid w:val="004E2E82"/>
    <w:rsid w:val="00537745"/>
    <w:rsid w:val="00613F42"/>
    <w:rsid w:val="00621E4D"/>
    <w:rsid w:val="00625B2B"/>
    <w:rsid w:val="00652B6D"/>
    <w:rsid w:val="00774C81"/>
    <w:rsid w:val="00852260"/>
    <w:rsid w:val="008D0524"/>
    <w:rsid w:val="00AA7DA3"/>
    <w:rsid w:val="00AC01BD"/>
    <w:rsid w:val="00B6234E"/>
    <w:rsid w:val="00BF0F09"/>
    <w:rsid w:val="00C21909"/>
    <w:rsid w:val="00C3145A"/>
    <w:rsid w:val="00C41F31"/>
    <w:rsid w:val="00C76165"/>
    <w:rsid w:val="00D10CA6"/>
    <w:rsid w:val="00D454E5"/>
    <w:rsid w:val="00DB1122"/>
    <w:rsid w:val="00DF0ACA"/>
    <w:rsid w:val="00F0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CFF5"/>
  <w15:docId w15:val="{7E44CEC6-D538-45C2-B0F2-DB25FDA5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DA3"/>
    <w:rPr>
      <w:color w:val="0563C1" w:themeColor="hyperlink"/>
      <w:u w:val="single"/>
    </w:rPr>
  </w:style>
  <w:style w:type="paragraph" w:styleId="Header">
    <w:name w:val="header"/>
    <w:basedOn w:val="Normal"/>
    <w:link w:val="HeaderChar"/>
    <w:uiPriority w:val="99"/>
    <w:unhideWhenUsed/>
    <w:rsid w:val="000A2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18C"/>
  </w:style>
  <w:style w:type="paragraph" w:styleId="Footer">
    <w:name w:val="footer"/>
    <w:basedOn w:val="Normal"/>
    <w:link w:val="FooterChar"/>
    <w:uiPriority w:val="99"/>
    <w:unhideWhenUsed/>
    <w:rsid w:val="000A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Melissa Jackson</cp:lastModifiedBy>
  <cp:revision>4</cp:revision>
  <dcterms:created xsi:type="dcterms:W3CDTF">2017-05-03T18:57:00Z</dcterms:created>
  <dcterms:modified xsi:type="dcterms:W3CDTF">2017-05-03T19:46:00Z</dcterms:modified>
</cp:coreProperties>
</file>