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D1CA9" w14:textId="77777777" w:rsidR="000C347C" w:rsidRPr="000C347C" w:rsidRDefault="000C347C">
      <w:pPr>
        <w:rPr>
          <w:b/>
        </w:rPr>
      </w:pPr>
      <w:r w:rsidRPr="000C347C">
        <w:rPr>
          <w:b/>
        </w:rPr>
        <w:t>IT355 Software Testing, Documentation, and Quality Assurance</w:t>
      </w:r>
    </w:p>
    <w:p w14:paraId="601146BA" w14:textId="77777777" w:rsidR="000C347C" w:rsidRPr="000C347C" w:rsidRDefault="007E188B">
      <w:pPr>
        <w:rPr>
          <w:b/>
        </w:rPr>
      </w:pPr>
      <w:r>
        <w:rPr>
          <w:b/>
        </w:rPr>
        <w:t>Assignment 2</w:t>
      </w:r>
      <w:proofErr w:type="gramStart"/>
      <w:r>
        <w:rPr>
          <w:b/>
        </w:rPr>
        <w:t>:</w:t>
      </w:r>
      <w:r w:rsidR="00CC606D">
        <w:rPr>
          <w:b/>
        </w:rPr>
        <w:t xml:space="preserve">   </w:t>
      </w:r>
      <w:r w:rsidR="000C347C" w:rsidRPr="000C347C">
        <w:rPr>
          <w:b/>
        </w:rPr>
        <w:t>Preparing</w:t>
      </w:r>
      <w:proofErr w:type="gramEnd"/>
      <w:r w:rsidR="000C347C" w:rsidRPr="000C347C">
        <w:rPr>
          <w:b/>
        </w:rPr>
        <w:t xml:space="preserve"> a </w:t>
      </w:r>
      <w:r w:rsidR="0032442D">
        <w:rPr>
          <w:b/>
        </w:rPr>
        <w:t>White Paper</w:t>
      </w:r>
    </w:p>
    <w:p w14:paraId="11D3246A" w14:textId="77777777" w:rsidR="000C347C" w:rsidRDefault="000C347C"/>
    <w:p w14:paraId="6C28BDFD" w14:textId="77777777" w:rsidR="000C347C" w:rsidRDefault="000C347C">
      <w:r>
        <w:t xml:space="preserve">Prepare a </w:t>
      </w:r>
      <w:r w:rsidR="0032442D">
        <w:t>white paper</w:t>
      </w:r>
      <w:r>
        <w:t xml:space="preserve"> (at least five pa</w:t>
      </w:r>
      <w:r w:rsidR="0032442D">
        <w:t>ges long</w:t>
      </w:r>
      <w:r w:rsidR="008568C1">
        <w:t xml:space="preserve"> and in your own words</w:t>
      </w:r>
      <w:r w:rsidR="0032442D">
        <w:t xml:space="preserve">) on your assigned </w:t>
      </w:r>
      <w:r w:rsidR="00521CC6">
        <w:t>testing tool to include</w:t>
      </w:r>
      <w:r>
        <w:t>:</w:t>
      </w:r>
    </w:p>
    <w:p w14:paraId="720D77B0" w14:textId="77777777" w:rsidR="00AB0FD4" w:rsidRPr="00AB0FD4" w:rsidRDefault="0032442D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AB0FD4">
        <w:rPr>
          <w:rFonts w:eastAsia="Times New Roman"/>
          <w:bCs/>
          <w:szCs w:val="24"/>
        </w:rPr>
        <w:t>Title Page</w:t>
      </w:r>
    </w:p>
    <w:p w14:paraId="09B5809E" w14:textId="77777777" w:rsidR="00AB0FD4" w:rsidRPr="00AB0FD4" w:rsidRDefault="00AB0FD4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AB0FD4">
        <w:rPr>
          <w:rFonts w:eastAsia="Times New Roman"/>
          <w:bCs/>
          <w:szCs w:val="24"/>
        </w:rPr>
        <w:t>Attribution Page</w:t>
      </w:r>
    </w:p>
    <w:p w14:paraId="1313F39C" w14:textId="77777777" w:rsidR="00AB0FD4" w:rsidRPr="00AB0FD4" w:rsidRDefault="008568C1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AB0FD4">
        <w:rPr>
          <w:rFonts w:eastAsia="Times New Roman"/>
          <w:bCs/>
          <w:szCs w:val="24"/>
        </w:rPr>
        <w:t>Table of Contents</w:t>
      </w:r>
    </w:p>
    <w:p w14:paraId="7F7562B6" w14:textId="77777777" w:rsidR="00AB0FD4" w:rsidRPr="00AB0FD4" w:rsidRDefault="00E30A86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rFonts w:eastAsia="Times New Roman"/>
          <w:bCs/>
          <w:szCs w:val="24"/>
        </w:rPr>
        <w:t>Executive Summary</w:t>
      </w:r>
    </w:p>
    <w:p w14:paraId="5558E56A" w14:textId="77777777" w:rsidR="00AB0FD4" w:rsidRPr="002B0348" w:rsidRDefault="002B0348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rFonts w:eastAsia="Times New Roman"/>
          <w:bCs/>
          <w:szCs w:val="24"/>
        </w:rPr>
        <w:t>Type of Testing Tool and Problems being Tested</w:t>
      </w:r>
    </w:p>
    <w:p w14:paraId="4E65F2BE" w14:textId="77777777" w:rsidR="002B0348" w:rsidRPr="00AB0FD4" w:rsidRDefault="002B0348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rFonts w:eastAsia="Times New Roman"/>
          <w:bCs/>
          <w:szCs w:val="24"/>
        </w:rPr>
        <w:t>Infrastr</w:t>
      </w:r>
      <w:r w:rsidR="00C57CC7">
        <w:rPr>
          <w:rFonts w:eastAsia="Times New Roman"/>
          <w:bCs/>
          <w:szCs w:val="24"/>
        </w:rPr>
        <w:t>ucture Needed to Run the T</w:t>
      </w:r>
      <w:r>
        <w:rPr>
          <w:rFonts w:eastAsia="Times New Roman"/>
          <w:bCs/>
          <w:szCs w:val="24"/>
        </w:rPr>
        <w:t>ools</w:t>
      </w:r>
    </w:p>
    <w:p w14:paraId="381E37B1" w14:textId="77777777" w:rsidR="00AB0FD4" w:rsidRPr="00C57CC7" w:rsidRDefault="00C57CC7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rFonts w:eastAsia="Times New Roman"/>
          <w:bCs/>
          <w:szCs w:val="24"/>
        </w:rPr>
        <w:t>Description of the Tool and How It W</w:t>
      </w:r>
      <w:r w:rsidR="002B0348">
        <w:rPr>
          <w:rFonts w:eastAsia="Times New Roman"/>
          <w:bCs/>
          <w:szCs w:val="24"/>
        </w:rPr>
        <w:t>orks</w:t>
      </w:r>
    </w:p>
    <w:p w14:paraId="7A4B64E1" w14:textId="77777777" w:rsidR="00C57CC7" w:rsidRPr="00AB0FD4" w:rsidRDefault="00C57CC7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rFonts w:eastAsia="Times New Roman"/>
          <w:bCs/>
          <w:szCs w:val="24"/>
        </w:rPr>
        <w:t>Independent Reviews</w:t>
      </w:r>
    </w:p>
    <w:p w14:paraId="3969F4F0" w14:textId="77777777" w:rsidR="00AB0FD4" w:rsidRPr="00AB0FD4" w:rsidRDefault="002B0348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rFonts w:eastAsia="Times New Roman"/>
          <w:bCs/>
          <w:szCs w:val="24"/>
        </w:rPr>
        <w:t>Potential Costs</w:t>
      </w:r>
    </w:p>
    <w:p w14:paraId="30E675ED" w14:textId="77777777" w:rsidR="00AB0FD4" w:rsidRPr="00AB0FD4" w:rsidRDefault="0032442D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AB0FD4">
        <w:rPr>
          <w:rFonts w:eastAsia="Times New Roman"/>
          <w:bCs/>
          <w:szCs w:val="24"/>
        </w:rPr>
        <w:t>Conclusion</w:t>
      </w:r>
    </w:p>
    <w:p w14:paraId="1446DDAA" w14:textId="77777777" w:rsidR="00AB0FD4" w:rsidRPr="00AB0FD4" w:rsidRDefault="00AB0FD4" w:rsidP="00F66F70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AB0FD4">
        <w:rPr>
          <w:rFonts w:eastAsia="Times New Roman"/>
          <w:szCs w:val="24"/>
        </w:rPr>
        <w:t>Links</w:t>
      </w:r>
    </w:p>
    <w:p w14:paraId="7DB2910E" w14:textId="77777777" w:rsidR="00F66F70" w:rsidRDefault="00F66F70" w:rsidP="00F66F70">
      <w:pPr>
        <w:tabs>
          <w:tab w:val="clear" w:pos="720"/>
        </w:tabs>
        <w:ind w:left="720"/>
      </w:pPr>
    </w:p>
    <w:p w14:paraId="4673BF2C" w14:textId="77777777" w:rsidR="004900EC" w:rsidRPr="008568C1" w:rsidRDefault="004900EC" w:rsidP="004900EC">
      <w:pPr>
        <w:tabs>
          <w:tab w:val="clear" w:pos="720"/>
        </w:tabs>
        <w:jc w:val="left"/>
        <w:rPr>
          <w:b/>
          <w:i/>
        </w:rPr>
      </w:pPr>
      <w:r w:rsidRPr="008568C1">
        <w:rPr>
          <w:b/>
          <w:i/>
        </w:rPr>
        <w:t>Content Details</w:t>
      </w:r>
    </w:p>
    <w:p w14:paraId="6179C2D7" w14:textId="77777777" w:rsidR="004900EC" w:rsidRDefault="004900EC" w:rsidP="00F556E9">
      <w:pPr>
        <w:tabs>
          <w:tab w:val="clear" w:pos="720"/>
        </w:tabs>
        <w:jc w:val="left"/>
      </w:pPr>
    </w:p>
    <w:p w14:paraId="1734935D" w14:textId="77777777" w:rsidR="00F556E9" w:rsidRDefault="00F556E9" w:rsidP="00F556E9">
      <w:pPr>
        <w:tabs>
          <w:tab w:val="clear" w:pos="720"/>
        </w:tabs>
        <w:jc w:val="left"/>
      </w:pPr>
      <w:r>
        <w:t>All pages must have an appropriate header and footer including</w:t>
      </w:r>
      <w:r w:rsidR="00F66F70">
        <w:t xml:space="preserve"> </w:t>
      </w:r>
      <w:r w:rsidR="004900EC">
        <w:t>your last</w:t>
      </w:r>
      <w:r>
        <w:t xml:space="preserve"> name, date, and page number.</w:t>
      </w:r>
      <w:r w:rsidR="008568C1">
        <w:t xml:space="preserve"> </w:t>
      </w:r>
      <w:r w:rsidR="00CC606D">
        <w:t xml:space="preserve"> The paper must be submitted as a .</w:t>
      </w:r>
      <w:proofErr w:type="spellStart"/>
      <w:r w:rsidR="00CC606D">
        <w:t>pdf</w:t>
      </w:r>
      <w:proofErr w:type="spellEnd"/>
      <w:r w:rsidR="00CC606D">
        <w:t xml:space="preserve"> document.</w:t>
      </w:r>
    </w:p>
    <w:p w14:paraId="570627C8" w14:textId="77777777" w:rsidR="00AB0FD4" w:rsidRPr="00F4311D" w:rsidRDefault="00AB0FD4" w:rsidP="00AB0FD4">
      <w:pPr>
        <w:spacing w:before="100" w:beforeAutospacing="1" w:after="100" w:afterAutospacing="1"/>
        <w:rPr>
          <w:rFonts w:eastAsia="Times New Roman"/>
          <w:szCs w:val="24"/>
        </w:rPr>
      </w:pPr>
      <w:r w:rsidRPr="00F4311D">
        <w:rPr>
          <w:rFonts w:eastAsia="Times New Roman"/>
          <w:szCs w:val="24"/>
        </w:rPr>
        <w:t xml:space="preserve">There are good examples of white papers on the Internet. </w:t>
      </w:r>
      <w:r>
        <w:rPr>
          <w:rFonts w:eastAsia="Times New Roman"/>
          <w:szCs w:val="24"/>
        </w:rPr>
        <w:t>S</w:t>
      </w:r>
      <w:r w:rsidRPr="00F4311D">
        <w:rPr>
          <w:rFonts w:eastAsia="Times New Roman"/>
          <w:szCs w:val="24"/>
        </w:rPr>
        <w:t xml:space="preserve">earch on the phrase "white paper" and read a few. Compare how they handle their subjects. By and large, the most useful white papers offer information at the same </w:t>
      </w:r>
      <w:r>
        <w:rPr>
          <w:rFonts w:eastAsia="Times New Roman"/>
          <w:szCs w:val="24"/>
        </w:rPr>
        <w:t xml:space="preserve">time </w:t>
      </w:r>
      <w:r w:rsidRPr="00F4311D">
        <w:rPr>
          <w:rFonts w:eastAsia="Times New Roman"/>
          <w:szCs w:val="24"/>
        </w:rPr>
        <w:t>that they attempt to convince you of their product's worth.</w:t>
      </w:r>
    </w:p>
    <w:p w14:paraId="22310B0F" w14:textId="77777777" w:rsidR="008568C1" w:rsidRPr="008568C1" w:rsidRDefault="008568C1" w:rsidP="00F556E9">
      <w:pPr>
        <w:tabs>
          <w:tab w:val="clear" w:pos="720"/>
        </w:tabs>
        <w:jc w:val="left"/>
        <w:rPr>
          <w:b/>
          <w:i/>
        </w:rPr>
      </w:pPr>
      <w:r w:rsidRPr="008568C1">
        <w:rPr>
          <w:b/>
          <w:i/>
        </w:rPr>
        <w:t>Content Details</w:t>
      </w:r>
    </w:p>
    <w:p w14:paraId="4E820B66" w14:textId="77777777" w:rsidR="0023654C" w:rsidRPr="0023654C" w:rsidRDefault="008568C1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78218F">
        <w:rPr>
          <w:rFonts w:eastAsia="Times New Roman"/>
          <w:bCs/>
          <w:szCs w:val="24"/>
          <w:u w:val="single"/>
        </w:rPr>
        <w:t>Title Page</w:t>
      </w:r>
      <w:r w:rsidR="00CC606D" w:rsidRPr="0078218F">
        <w:rPr>
          <w:rFonts w:eastAsia="Times New Roman"/>
          <w:bCs/>
          <w:szCs w:val="24"/>
          <w:u w:val="single"/>
        </w:rPr>
        <w:t xml:space="preserve">: </w:t>
      </w:r>
      <w:r w:rsidRPr="0078218F">
        <w:rPr>
          <w:rFonts w:eastAsia="Times New Roman"/>
          <w:bCs/>
          <w:szCs w:val="24"/>
        </w:rPr>
        <w:t xml:space="preserve">The title page should be </w:t>
      </w:r>
      <w:r w:rsidR="00F331E4" w:rsidRPr="0078218F">
        <w:rPr>
          <w:rFonts w:eastAsia="Times New Roman"/>
          <w:bCs/>
          <w:szCs w:val="24"/>
        </w:rPr>
        <w:t>“</w:t>
      </w:r>
      <w:r w:rsidRPr="0078218F">
        <w:rPr>
          <w:rFonts w:eastAsia="Times New Roman"/>
          <w:bCs/>
          <w:szCs w:val="24"/>
        </w:rPr>
        <w:t>inviting</w:t>
      </w:r>
      <w:r w:rsidR="00F331E4" w:rsidRPr="0078218F">
        <w:rPr>
          <w:rFonts w:eastAsia="Times New Roman"/>
          <w:bCs/>
          <w:szCs w:val="24"/>
        </w:rPr>
        <w:t>”</w:t>
      </w:r>
      <w:r w:rsidRPr="0078218F">
        <w:rPr>
          <w:rFonts w:eastAsia="Times New Roman"/>
          <w:bCs/>
          <w:szCs w:val="24"/>
        </w:rPr>
        <w:t xml:space="preserve"> as this is a marketing document</w:t>
      </w:r>
      <w:r w:rsidR="004900EC" w:rsidRPr="0078218F">
        <w:rPr>
          <w:rFonts w:eastAsia="Times New Roman"/>
          <w:bCs/>
          <w:szCs w:val="24"/>
        </w:rPr>
        <w:t xml:space="preserve"> and should include an appropriate image</w:t>
      </w:r>
      <w:r w:rsidR="00B72B6E" w:rsidRPr="0078218F">
        <w:rPr>
          <w:rFonts w:eastAsia="Times New Roman"/>
          <w:bCs/>
          <w:szCs w:val="24"/>
        </w:rPr>
        <w:t xml:space="preserve"> and an appropriate title</w:t>
      </w:r>
      <w:r w:rsidR="002B0348" w:rsidRPr="0078218F">
        <w:rPr>
          <w:rFonts w:eastAsia="Times New Roman"/>
          <w:bCs/>
          <w:szCs w:val="24"/>
        </w:rPr>
        <w:t>, including the subject of the white paper</w:t>
      </w:r>
      <w:r w:rsidR="004900EC" w:rsidRPr="0078218F">
        <w:rPr>
          <w:rFonts w:eastAsia="Times New Roman"/>
          <w:bCs/>
          <w:szCs w:val="24"/>
        </w:rPr>
        <w:t>.</w:t>
      </w:r>
      <w:r w:rsidRPr="0078218F">
        <w:rPr>
          <w:rFonts w:eastAsia="Times New Roman"/>
          <w:bCs/>
          <w:szCs w:val="24"/>
        </w:rPr>
        <w:t xml:space="preserve"> </w:t>
      </w:r>
      <w:r w:rsidR="004900EC" w:rsidRPr="0078218F">
        <w:rPr>
          <w:rFonts w:eastAsia="Times New Roman"/>
          <w:bCs/>
          <w:szCs w:val="24"/>
        </w:rPr>
        <w:t xml:space="preserve"> </w:t>
      </w:r>
      <w:r w:rsidRPr="0078218F">
        <w:rPr>
          <w:rFonts w:eastAsia="Times New Roman"/>
          <w:bCs/>
          <w:szCs w:val="24"/>
        </w:rPr>
        <w:t>It must</w:t>
      </w:r>
      <w:r w:rsidR="00FE6B63" w:rsidRPr="0078218F">
        <w:rPr>
          <w:rFonts w:eastAsia="Times New Roman"/>
          <w:bCs/>
          <w:szCs w:val="24"/>
        </w:rPr>
        <w:t xml:space="preserve"> also include </w:t>
      </w:r>
      <w:r w:rsidR="00AB0FD4" w:rsidRPr="0078218F">
        <w:rPr>
          <w:rFonts w:eastAsia="Times New Roman"/>
          <w:bCs/>
          <w:szCs w:val="24"/>
        </w:rPr>
        <w:t>whether the document is draft or final.</w:t>
      </w:r>
      <w:r w:rsidR="00E30A86" w:rsidRPr="0078218F">
        <w:rPr>
          <w:rFonts w:eastAsia="Times New Roman"/>
          <w:bCs/>
          <w:szCs w:val="24"/>
        </w:rPr>
        <w:t xml:space="preserve"> Note: you must provide a link to any image you download from the Internet</w:t>
      </w:r>
    </w:p>
    <w:p w14:paraId="6DFC36CC" w14:textId="77777777" w:rsidR="0023654C" w:rsidRPr="0023654C" w:rsidRDefault="00AB0FD4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78218F">
        <w:rPr>
          <w:rFonts w:eastAsia="Times New Roman"/>
          <w:bCs/>
          <w:szCs w:val="24"/>
          <w:u w:val="single"/>
        </w:rPr>
        <w:t xml:space="preserve">Attribution Page: </w:t>
      </w:r>
      <w:r w:rsidRPr="0078218F">
        <w:rPr>
          <w:rFonts w:eastAsia="Times New Roman"/>
          <w:bCs/>
          <w:szCs w:val="24"/>
        </w:rPr>
        <w:t xml:space="preserve">This page should be the technical </w:t>
      </w:r>
      <w:proofErr w:type="gramStart"/>
      <w:r w:rsidRPr="0078218F">
        <w:rPr>
          <w:rFonts w:eastAsia="Times New Roman"/>
          <w:bCs/>
          <w:szCs w:val="24"/>
        </w:rPr>
        <w:t>aspects</w:t>
      </w:r>
      <w:proofErr w:type="gramEnd"/>
      <w:r w:rsidRPr="0078218F">
        <w:rPr>
          <w:rFonts w:eastAsia="Times New Roman"/>
          <w:bCs/>
          <w:szCs w:val="24"/>
        </w:rPr>
        <w:t xml:space="preserve"> of the paper including your name, </w:t>
      </w:r>
      <w:r w:rsidR="00B72B6E" w:rsidRPr="0078218F">
        <w:rPr>
          <w:rFonts w:eastAsia="Times New Roman"/>
          <w:bCs/>
          <w:szCs w:val="24"/>
        </w:rPr>
        <w:t xml:space="preserve">your credentials, </w:t>
      </w:r>
      <w:r w:rsidRPr="0078218F">
        <w:rPr>
          <w:rFonts w:eastAsia="Times New Roman"/>
          <w:bCs/>
          <w:szCs w:val="24"/>
        </w:rPr>
        <w:t xml:space="preserve">the Marymount logo, </w:t>
      </w:r>
      <w:r w:rsidR="00005F2A" w:rsidRPr="0078218F">
        <w:rPr>
          <w:rFonts w:eastAsia="Times New Roman"/>
          <w:bCs/>
          <w:szCs w:val="24"/>
        </w:rPr>
        <w:t>word count</w:t>
      </w:r>
      <w:r w:rsidR="002B0348" w:rsidRPr="0078218F">
        <w:rPr>
          <w:rFonts w:eastAsia="Times New Roman"/>
          <w:bCs/>
          <w:szCs w:val="24"/>
        </w:rPr>
        <w:t xml:space="preserve"> for entire document,</w:t>
      </w:r>
      <w:r w:rsidR="00005F2A" w:rsidRPr="0078218F">
        <w:rPr>
          <w:rFonts w:eastAsia="Times New Roman"/>
          <w:bCs/>
          <w:szCs w:val="24"/>
        </w:rPr>
        <w:t xml:space="preserve"> </w:t>
      </w:r>
      <w:r w:rsidRPr="0078218F">
        <w:rPr>
          <w:rFonts w:eastAsia="Times New Roman"/>
          <w:bCs/>
          <w:szCs w:val="24"/>
        </w:rPr>
        <w:t>the date of writing, and the Honor Pledge.</w:t>
      </w:r>
    </w:p>
    <w:p w14:paraId="7FCF1BC7" w14:textId="77777777" w:rsidR="0023654C" w:rsidRPr="0023654C" w:rsidRDefault="008568C1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78218F">
        <w:rPr>
          <w:rFonts w:eastAsia="Times New Roman"/>
          <w:bCs/>
          <w:szCs w:val="24"/>
          <w:u w:val="single"/>
        </w:rPr>
        <w:t>Table of Contents</w:t>
      </w:r>
      <w:r w:rsidR="00CC606D" w:rsidRPr="0078218F">
        <w:rPr>
          <w:rFonts w:eastAsia="Times New Roman"/>
          <w:bCs/>
          <w:szCs w:val="24"/>
          <w:u w:val="single"/>
        </w:rPr>
        <w:t xml:space="preserve">: </w:t>
      </w:r>
      <w:r w:rsidR="00CC606D" w:rsidRPr="0078218F">
        <w:rPr>
          <w:rFonts w:eastAsia="Times New Roman"/>
          <w:bCs/>
          <w:szCs w:val="24"/>
        </w:rPr>
        <w:t>The</w:t>
      </w:r>
      <w:r w:rsidR="004900EC" w:rsidRPr="0078218F">
        <w:rPr>
          <w:rFonts w:eastAsia="Times New Roman"/>
          <w:bCs/>
          <w:szCs w:val="24"/>
        </w:rPr>
        <w:t xml:space="preserve"> TOC should be auto generated and</w:t>
      </w:r>
      <w:r w:rsidR="00CC606D" w:rsidRPr="0078218F">
        <w:rPr>
          <w:rFonts w:eastAsia="Times New Roman"/>
          <w:bCs/>
          <w:szCs w:val="24"/>
        </w:rPr>
        <w:t xml:space="preserve"> exactly match the section headers</w:t>
      </w:r>
      <w:r w:rsidR="002B0348" w:rsidRPr="0078218F">
        <w:rPr>
          <w:rFonts w:eastAsia="Times New Roman"/>
          <w:bCs/>
          <w:szCs w:val="24"/>
        </w:rPr>
        <w:t xml:space="preserve"> above</w:t>
      </w:r>
      <w:r w:rsidR="00CC606D" w:rsidRPr="0078218F">
        <w:rPr>
          <w:rFonts w:eastAsia="Times New Roman"/>
          <w:bCs/>
          <w:szCs w:val="24"/>
        </w:rPr>
        <w:t>.</w:t>
      </w:r>
    </w:p>
    <w:p w14:paraId="4769A23F" w14:textId="77777777" w:rsidR="0023654C" w:rsidRPr="0023654C" w:rsidRDefault="00E30A86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78218F">
        <w:rPr>
          <w:u w:val="single"/>
        </w:rPr>
        <w:t>Executive Summary</w:t>
      </w:r>
      <w:r w:rsidR="00CC606D" w:rsidRPr="0078218F">
        <w:rPr>
          <w:u w:val="single"/>
        </w:rPr>
        <w:t xml:space="preserve">: </w:t>
      </w:r>
      <w:r w:rsidR="0032442D" w:rsidRPr="0078218F">
        <w:rPr>
          <w:rFonts w:eastAsia="Times New Roman"/>
          <w:szCs w:val="24"/>
        </w:rPr>
        <w:t xml:space="preserve">A one- or two-paragraph description of what the white paper is about. </w:t>
      </w:r>
      <w:r w:rsidR="004900EC" w:rsidRPr="0078218F">
        <w:rPr>
          <w:rFonts w:eastAsia="Times New Roman"/>
          <w:szCs w:val="24"/>
        </w:rPr>
        <w:t>S</w:t>
      </w:r>
      <w:r w:rsidR="0032442D" w:rsidRPr="0078218F">
        <w:rPr>
          <w:rFonts w:eastAsia="Times New Roman"/>
          <w:szCs w:val="24"/>
        </w:rPr>
        <w:t>imply tell the reader what the purpose of the paper is. Customers f</w:t>
      </w:r>
      <w:r w:rsidRPr="0078218F">
        <w:rPr>
          <w:rFonts w:eastAsia="Times New Roman"/>
          <w:szCs w:val="24"/>
        </w:rPr>
        <w:t>requently read only this</w:t>
      </w:r>
      <w:r w:rsidR="0032442D" w:rsidRPr="0078218F">
        <w:rPr>
          <w:rFonts w:eastAsia="Times New Roman"/>
          <w:szCs w:val="24"/>
        </w:rPr>
        <w:t xml:space="preserve"> and conclusion of white papers, so provide material that gives them a good reason to read the details.</w:t>
      </w:r>
    </w:p>
    <w:p w14:paraId="3A821597" w14:textId="77777777" w:rsidR="0023654C" w:rsidRPr="0023654C" w:rsidRDefault="002B0348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78218F">
        <w:rPr>
          <w:rFonts w:eastAsia="Times New Roman"/>
          <w:bCs/>
          <w:szCs w:val="24"/>
          <w:u w:val="single"/>
        </w:rPr>
        <w:lastRenderedPageBreak/>
        <w:t xml:space="preserve">Type of Testing Tool and Problems being Tested: </w:t>
      </w:r>
      <w:r w:rsidR="0078218F" w:rsidRPr="0078218F">
        <w:rPr>
          <w:rFonts w:eastAsia="Times New Roman"/>
          <w:bCs/>
          <w:szCs w:val="24"/>
        </w:rPr>
        <w:t xml:space="preserve">Describe the purpose </w:t>
      </w:r>
      <w:r w:rsidR="00E14DA6" w:rsidRPr="0078218F">
        <w:rPr>
          <w:rFonts w:eastAsia="Times New Roman"/>
          <w:bCs/>
          <w:szCs w:val="24"/>
        </w:rPr>
        <w:t>of the</w:t>
      </w:r>
      <w:r w:rsidR="0078218F" w:rsidRPr="0078218F">
        <w:rPr>
          <w:rFonts w:eastAsia="Times New Roman"/>
          <w:bCs/>
          <w:szCs w:val="24"/>
        </w:rPr>
        <w:t xml:space="preserve"> testing tool e.g. load testing) and describe what problem the tool will solve over doing the process manually</w:t>
      </w:r>
    </w:p>
    <w:p w14:paraId="2B831F5E" w14:textId="77777777" w:rsidR="0023654C" w:rsidRDefault="002B0348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78218F">
        <w:rPr>
          <w:rFonts w:eastAsia="Times New Roman"/>
          <w:bCs/>
          <w:szCs w:val="24"/>
          <w:u w:val="single"/>
        </w:rPr>
        <w:t>Infrastr</w:t>
      </w:r>
      <w:r w:rsidR="0078218F" w:rsidRPr="0078218F">
        <w:rPr>
          <w:rFonts w:eastAsia="Times New Roman"/>
          <w:bCs/>
          <w:szCs w:val="24"/>
          <w:u w:val="single"/>
        </w:rPr>
        <w:t>ucture Needed to Run the Tool</w:t>
      </w:r>
      <w:r w:rsidR="0078218F">
        <w:rPr>
          <w:rFonts w:eastAsia="Times New Roman"/>
          <w:bCs/>
          <w:szCs w:val="24"/>
        </w:rPr>
        <w:t>: describe the infrastructure that will be needed to run the tool, either in-house or using cloud computing</w:t>
      </w:r>
    </w:p>
    <w:p w14:paraId="605726FF" w14:textId="77777777" w:rsidR="0023654C" w:rsidRPr="00C57CC7" w:rsidRDefault="0078218F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23654C">
        <w:rPr>
          <w:u w:val="single"/>
        </w:rPr>
        <w:t>Descr</w:t>
      </w:r>
      <w:r w:rsidRPr="0023654C">
        <w:rPr>
          <w:rFonts w:eastAsia="Times New Roman"/>
          <w:bCs/>
          <w:szCs w:val="24"/>
          <w:u w:val="single"/>
        </w:rPr>
        <w:t>iption of the Tool and How It W</w:t>
      </w:r>
      <w:r w:rsidR="002B0348" w:rsidRPr="0023654C">
        <w:rPr>
          <w:rFonts w:eastAsia="Times New Roman"/>
          <w:bCs/>
          <w:szCs w:val="24"/>
          <w:u w:val="single"/>
        </w:rPr>
        <w:t>orks</w:t>
      </w:r>
      <w:r>
        <w:rPr>
          <w:rFonts w:eastAsia="Times New Roman"/>
          <w:bCs/>
          <w:szCs w:val="24"/>
        </w:rPr>
        <w:t xml:space="preserve">: describe </w:t>
      </w:r>
      <w:r w:rsidR="0023654C">
        <w:rPr>
          <w:rFonts w:eastAsia="Times New Roman"/>
          <w:bCs/>
          <w:szCs w:val="24"/>
        </w:rPr>
        <w:t xml:space="preserve">what the tool does and how it works (including 2 or more screen shots). This should be the longest part of your white paper and be easy to understand. </w:t>
      </w:r>
      <w:r w:rsidR="0023654C" w:rsidRPr="0078218F">
        <w:rPr>
          <w:rFonts w:eastAsia="Times New Roman"/>
          <w:szCs w:val="24"/>
        </w:rPr>
        <w:t>The statements should be straightforward and succinct: a</w:t>
      </w:r>
      <w:r w:rsidR="0023654C">
        <w:rPr>
          <w:rFonts w:eastAsia="Times New Roman"/>
          <w:szCs w:val="24"/>
        </w:rPr>
        <w:t xml:space="preserve">voiding </w:t>
      </w:r>
      <w:r w:rsidR="0023654C" w:rsidRPr="0078218F">
        <w:rPr>
          <w:rFonts w:eastAsia="Times New Roman"/>
          <w:szCs w:val="24"/>
        </w:rPr>
        <w:t>jargon, complex sentence structure, and technical terms.</w:t>
      </w:r>
    </w:p>
    <w:p w14:paraId="0A7FFA47" w14:textId="77777777" w:rsidR="00C57CC7" w:rsidRDefault="00C57CC7" w:rsidP="0023654C">
      <w:pPr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>
        <w:rPr>
          <w:u w:val="single"/>
        </w:rPr>
        <w:t>Independent Reviews</w:t>
      </w:r>
      <w:r w:rsidRPr="00C57CC7">
        <w:t>:</w:t>
      </w:r>
      <w:r>
        <w:t xml:space="preserve"> List at least two independent reviews of the tool, summarizing the </w:t>
      </w:r>
      <w:r w:rsidR="00E14DA6">
        <w:t>reviewer’s</w:t>
      </w:r>
      <w:r>
        <w:t xml:space="preserve"> comments.</w:t>
      </w:r>
    </w:p>
    <w:p w14:paraId="6AB13003" w14:textId="77777777" w:rsidR="00C57CC7" w:rsidRDefault="002B0348" w:rsidP="00C57CC7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C57CC7">
        <w:rPr>
          <w:rFonts w:eastAsia="Times New Roman"/>
          <w:bCs/>
          <w:szCs w:val="24"/>
          <w:u w:val="single"/>
        </w:rPr>
        <w:t>Potential Costs</w:t>
      </w:r>
      <w:r w:rsidR="00C57CC7">
        <w:rPr>
          <w:rFonts w:eastAsia="Times New Roman"/>
          <w:bCs/>
          <w:szCs w:val="24"/>
        </w:rPr>
        <w:t xml:space="preserve">: estimate the total costs (initial costs and maintenance costs) to acquire the tool for your development environment (54 developers, 8 testers, </w:t>
      </w:r>
      <w:r w:rsidR="00E14DA6">
        <w:rPr>
          <w:rFonts w:eastAsia="Times New Roman"/>
          <w:bCs/>
          <w:szCs w:val="24"/>
        </w:rPr>
        <w:t>and 2</w:t>
      </w:r>
      <w:r w:rsidR="00C57CC7">
        <w:rPr>
          <w:rFonts w:eastAsia="Times New Roman"/>
          <w:bCs/>
          <w:szCs w:val="24"/>
        </w:rPr>
        <w:t xml:space="preserve"> project managers).</w:t>
      </w:r>
      <w:r w:rsidR="00521CC6">
        <w:rPr>
          <w:rFonts w:eastAsia="Times New Roman"/>
          <w:bCs/>
          <w:szCs w:val="24"/>
        </w:rPr>
        <w:t xml:space="preserve"> Also include information on any available demonstrations and any available free trials.</w:t>
      </w:r>
    </w:p>
    <w:p w14:paraId="2A8BC21A" w14:textId="77777777" w:rsidR="00C57CC7" w:rsidRPr="00C57CC7" w:rsidRDefault="00E51281" w:rsidP="00C57CC7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C57CC7">
        <w:rPr>
          <w:rFonts w:eastAsia="Times New Roman"/>
          <w:bCs/>
          <w:szCs w:val="24"/>
          <w:u w:val="single"/>
        </w:rPr>
        <w:t>Conclusion</w:t>
      </w:r>
      <w:r w:rsidR="00CC606D" w:rsidRPr="00C57CC7">
        <w:rPr>
          <w:rFonts w:eastAsia="Times New Roman"/>
          <w:bCs/>
          <w:szCs w:val="24"/>
          <w:u w:val="single"/>
        </w:rPr>
        <w:t xml:space="preserve">: </w:t>
      </w:r>
      <w:r w:rsidR="00CC606D" w:rsidRPr="00C57CC7">
        <w:rPr>
          <w:rFonts w:eastAsia="Times New Roman"/>
          <w:szCs w:val="24"/>
        </w:rPr>
        <w:t xml:space="preserve">A </w:t>
      </w:r>
      <w:r w:rsidR="008568C1" w:rsidRPr="00C57CC7">
        <w:rPr>
          <w:rFonts w:eastAsia="Times New Roman"/>
          <w:szCs w:val="24"/>
        </w:rPr>
        <w:t>two-</w:t>
      </w:r>
      <w:r w:rsidRPr="00C57CC7">
        <w:rPr>
          <w:rFonts w:eastAsia="Times New Roman"/>
          <w:szCs w:val="24"/>
        </w:rPr>
        <w:t>paragraph summary of why the</w:t>
      </w:r>
      <w:r w:rsidR="00FE6B63" w:rsidRPr="00C57CC7">
        <w:rPr>
          <w:rFonts w:eastAsia="Times New Roman"/>
          <w:szCs w:val="24"/>
        </w:rPr>
        <w:t xml:space="preserve"> testing </w:t>
      </w:r>
      <w:r w:rsidR="00C57CC7">
        <w:rPr>
          <w:rFonts w:eastAsia="Times New Roman"/>
          <w:szCs w:val="24"/>
        </w:rPr>
        <w:t>tool would be effective</w:t>
      </w:r>
      <w:r w:rsidRPr="00C57CC7">
        <w:rPr>
          <w:rFonts w:eastAsia="Times New Roman"/>
          <w:szCs w:val="24"/>
        </w:rPr>
        <w:t>.</w:t>
      </w:r>
    </w:p>
    <w:p w14:paraId="4EA21F35" w14:textId="77777777" w:rsidR="00386504" w:rsidRPr="00C57CC7" w:rsidRDefault="00515718" w:rsidP="00C57CC7">
      <w:pPr>
        <w:widowControl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</w:pPr>
      <w:r w:rsidRPr="00C57CC7">
        <w:rPr>
          <w:rFonts w:eastAsia="Times New Roman"/>
          <w:szCs w:val="24"/>
          <w:u w:val="single"/>
        </w:rPr>
        <w:t>Links</w:t>
      </w:r>
      <w:r w:rsidRPr="00C57CC7">
        <w:rPr>
          <w:rFonts w:eastAsia="Times New Roman"/>
          <w:szCs w:val="24"/>
        </w:rPr>
        <w:t>:</w:t>
      </w:r>
      <w:r w:rsidR="00E51281" w:rsidRPr="00C57CC7">
        <w:rPr>
          <w:rFonts w:eastAsia="Times New Roman"/>
          <w:szCs w:val="24"/>
        </w:rPr>
        <w:t xml:space="preserve"> </w:t>
      </w:r>
      <w:r w:rsidRPr="00C57CC7">
        <w:rPr>
          <w:rFonts w:eastAsia="Times New Roman"/>
          <w:szCs w:val="24"/>
        </w:rPr>
        <w:t>APA formatted reference</w:t>
      </w:r>
      <w:r w:rsidR="00C57CC7">
        <w:rPr>
          <w:rFonts w:eastAsia="Times New Roman"/>
          <w:szCs w:val="24"/>
        </w:rPr>
        <w:t>s to at least 5</w:t>
      </w:r>
      <w:r w:rsidRPr="00C57CC7">
        <w:rPr>
          <w:rFonts w:eastAsia="Times New Roman"/>
          <w:szCs w:val="24"/>
        </w:rPr>
        <w:t xml:space="preserve"> link</w:t>
      </w:r>
      <w:r w:rsidR="00F331E4" w:rsidRPr="00C57CC7">
        <w:rPr>
          <w:rFonts w:eastAsia="Times New Roman"/>
          <w:szCs w:val="24"/>
        </w:rPr>
        <w:t>s</w:t>
      </w:r>
      <w:r w:rsidRPr="00C57CC7">
        <w:rPr>
          <w:rFonts w:eastAsia="Times New Roman"/>
          <w:szCs w:val="24"/>
        </w:rPr>
        <w:t xml:space="preserve"> </w:t>
      </w:r>
      <w:r w:rsidR="00F331E4" w:rsidRPr="00C57CC7">
        <w:rPr>
          <w:rFonts w:eastAsia="Times New Roman"/>
          <w:szCs w:val="24"/>
        </w:rPr>
        <w:t>(</w:t>
      </w:r>
      <w:r w:rsidRPr="00C57CC7">
        <w:rPr>
          <w:rFonts w:eastAsia="Times New Roman"/>
          <w:szCs w:val="24"/>
        </w:rPr>
        <w:t>must work from document</w:t>
      </w:r>
      <w:r w:rsidR="00F331E4" w:rsidRPr="00C57CC7">
        <w:rPr>
          <w:rFonts w:eastAsia="Times New Roman"/>
          <w:szCs w:val="24"/>
        </w:rPr>
        <w:t xml:space="preserve">), </w:t>
      </w:r>
      <w:r w:rsidRPr="00C57CC7">
        <w:rPr>
          <w:rFonts w:eastAsia="Times New Roman"/>
          <w:szCs w:val="24"/>
        </w:rPr>
        <w:t>a short summary of why the link is applicable</w:t>
      </w:r>
      <w:r w:rsidR="00F331E4" w:rsidRPr="00C57CC7">
        <w:rPr>
          <w:rFonts w:eastAsia="Times New Roman"/>
          <w:szCs w:val="24"/>
        </w:rPr>
        <w:t>,</w:t>
      </w:r>
      <w:r w:rsidRPr="00C57CC7">
        <w:rPr>
          <w:rFonts w:eastAsia="Times New Roman"/>
          <w:szCs w:val="24"/>
        </w:rPr>
        <w:t xml:space="preserve"> and what type of information it refers to</w:t>
      </w:r>
      <w:r w:rsidR="00634237" w:rsidRPr="00C57CC7">
        <w:rPr>
          <w:rFonts w:eastAsia="Times New Roman"/>
          <w:szCs w:val="24"/>
        </w:rPr>
        <w:t>.</w:t>
      </w:r>
      <w:r w:rsidR="00B72B6E" w:rsidRPr="00C57CC7">
        <w:rPr>
          <w:rFonts w:eastAsia="Times New Roman"/>
          <w:szCs w:val="24"/>
        </w:rPr>
        <w:t xml:space="preserve"> </w:t>
      </w:r>
      <w:r w:rsidR="00C57CC7">
        <w:rPr>
          <w:rFonts w:eastAsia="Times New Roman"/>
          <w:szCs w:val="24"/>
        </w:rPr>
        <w:t>The links should be to the tool owner and to reviewers of that software (Wikipedia is not a valid link).</w:t>
      </w:r>
      <w:r w:rsidR="00AB0FD4" w:rsidRPr="00C57CC7">
        <w:rPr>
          <w:rFonts w:eastAsia="Times New Roman"/>
          <w:szCs w:val="24"/>
        </w:rPr>
        <w:t xml:space="preserve"> Also provide your</w:t>
      </w:r>
      <w:r w:rsidR="00B72B6E" w:rsidRPr="00C57CC7">
        <w:rPr>
          <w:rFonts w:eastAsia="Times New Roman"/>
          <w:szCs w:val="24"/>
        </w:rPr>
        <w:t xml:space="preserve"> </w:t>
      </w:r>
      <w:r w:rsidR="00AB0FD4" w:rsidRPr="00C57CC7">
        <w:rPr>
          <w:rFonts w:eastAsia="Times New Roman"/>
          <w:szCs w:val="24"/>
        </w:rPr>
        <w:t xml:space="preserve">search strategy (terms you looked for and </w:t>
      </w:r>
      <w:r w:rsidR="00B72B6E" w:rsidRPr="00C57CC7">
        <w:rPr>
          <w:rFonts w:eastAsia="Times New Roman"/>
          <w:szCs w:val="24"/>
        </w:rPr>
        <w:t>the</w:t>
      </w:r>
      <w:r w:rsidR="00AB0FD4" w:rsidRPr="00C57CC7">
        <w:rPr>
          <w:rFonts w:eastAsia="Times New Roman"/>
          <w:szCs w:val="24"/>
        </w:rPr>
        <w:t xml:space="preserve"> search engine(s) used)</w:t>
      </w:r>
    </w:p>
    <w:p w14:paraId="3C942433" w14:textId="77777777" w:rsidR="00386504" w:rsidRPr="00386504" w:rsidRDefault="00386504" w:rsidP="00386504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eastAsia="Times New Roman"/>
          <w:szCs w:val="24"/>
        </w:rPr>
      </w:pPr>
      <w:r w:rsidRPr="00386504">
        <w:rPr>
          <w:rFonts w:eastAsia="Times New Roman"/>
          <w:szCs w:val="24"/>
        </w:rPr>
        <w:t>Your DRAFT document must be submitted as a PDF document.</w:t>
      </w:r>
    </w:p>
    <w:p w14:paraId="1A3D7A3E" w14:textId="77777777" w:rsidR="008568C1" w:rsidRPr="008568C1" w:rsidRDefault="009547F6" w:rsidP="00386504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b/>
          <w:i/>
        </w:rPr>
      </w:pPr>
      <w:r>
        <w:rPr>
          <w:b/>
          <w:i/>
        </w:rPr>
        <w:t>Techniques</w:t>
      </w:r>
      <w:r w:rsidR="008568C1" w:rsidRPr="008568C1">
        <w:rPr>
          <w:b/>
          <w:i/>
        </w:rPr>
        <w:t xml:space="preserve"> Assigned</w:t>
      </w:r>
      <w:r w:rsidR="006D1884">
        <w:rPr>
          <w:b/>
          <w:i/>
        </w:rPr>
        <w:t xml:space="preserve">   ----- </w:t>
      </w:r>
      <w:proofErr w:type="spellStart"/>
      <w:r w:rsidR="006D1884">
        <w:rPr>
          <w:rFonts w:ascii="LatoLatin-Regular" w:hAnsi="LatoLatin-Regular" w:cs="LatoLatin-Regular"/>
          <w:color w:val="222D35"/>
          <w:sz w:val="28"/>
          <w:szCs w:val="28"/>
        </w:rPr>
        <w:t>Tricentis</w:t>
      </w:r>
      <w:proofErr w:type="spellEnd"/>
      <w:r w:rsidR="006D1884">
        <w:rPr>
          <w:rFonts w:ascii="LatoLatin-Regular" w:hAnsi="LatoLatin-Regular" w:cs="LatoLatin-Regular"/>
          <w:color w:val="222D35"/>
          <w:sz w:val="28"/>
          <w:szCs w:val="28"/>
        </w:rPr>
        <w:t xml:space="preserve"> Tosca </w:t>
      </w:r>
      <w:proofErr w:type="spellStart"/>
      <w:r w:rsidR="006D1884">
        <w:rPr>
          <w:rFonts w:ascii="LatoLatin-Regular" w:hAnsi="LatoLatin-Regular" w:cs="LatoLatin-Regular"/>
          <w:color w:val="222D35"/>
          <w:sz w:val="28"/>
          <w:szCs w:val="28"/>
        </w:rPr>
        <w:t>Testsuite</w:t>
      </w:r>
      <w:proofErr w:type="spellEnd"/>
    </w:p>
    <w:p w14:paraId="43875B77" w14:textId="77777777" w:rsidR="000C347C" w:rsidRDefault="00C72029" w:rsidP="00672A34">
      <w:pPr>
        <w:jc w:val="left"/>
      </w:pPr>
      <w:r w:rsidRPr="000C347C">
        <w:rPr>
          <w:u w:val="single"/>
        </w:rPr>
        <w:t xml:space="preserve"> </w:t>
      </w:r>
    </w:p>
    <w:p w14:paraId="3ACCADE3" w14:textId="77777777" w:rsidR="008568C1" w:rsidRDefault="008568C1" w:rsidP="007E188B">
      <w:bookmarkStart w:id="0" w:name="_GoBack"/>
      <w:bookmarkEnd w:id="0"/>
    </w:p>
    <w:sectPr w:rsidR="008568C1" w:rsidSect="003910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0AFE0" w14:textId="77777777" w:rsidR="00355C16" w:rsidRDefault="00355C16" w:rsidP="00CC606D">
      <w:r>
        <w:separator/>
      </w:r>
    </w:p>
  </w:endnote>
  <w:endnote w:type="continuationSeparator" w:id="0">
    <w:p w14:paraId="71296B7D" w14:textId="77777777" w:rsidR="00355C16" w:rsidRDefault="00355C16" w:rsidP="00CC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atoLatin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11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363C7" w14:textId="77777777" w:rsidR="00CC606D" w:rsidRDefault="00CC60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7B530" w14:textId="77777777" w:rsidR="00CC606D" w:rsidRDefault="00CC60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7A625" w14:textId="77777777" w:rsidR="00355C16" w:rsidRDefault="00355C16" w:rsidP="00CC606D">
      <w:r>
        <w:separator/>
      </w:r>
    </w:p>
  </w:footnote>
  <w:footnote w:type="continuationSeparator" w:id="0">
    <w:p w14:paraId="291D5628" w14:textId="77777777" w:rsidR="00355C16" w:rsidRDefault="00355C16" w:rsidP="00CC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671"/>
    <w:multiLevelType w:val="hybridMultilevel"/>
    <w:tmpl w:val="79202512"/>
    <w:lvl w:ilvl="0" w:tplc="AAB68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06A18">
      <w:start w:val="12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A0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E1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EB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A9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0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4A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E5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484B6D"/>
    <w:multiLevelType w:val="hybridMultilevel"/>
    <w:tmpl w:val="A8380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41A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61106">
      <w:start w:val="9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0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016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A3D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01F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A97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03C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2694210"/>
    <w:multiLevelType w:val="multilevel"/>
    <w:tmpl w:val="342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9310B"/>
    <w:multiLevelType w:val="hybridMultilevel"/>
    <w:tmpl w:val="3A82FFB2"/>
    <w:lvl w:ilvl="0" w:tplc="D89EB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62AAE">
      <w:start w:val="10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6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C7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2A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0D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07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6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C5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D4E487A"/>
    <w:multiLevelType w:val="hybridMultilevel"/>
    <w:tmpl w:val="71DEC460"/>
    <w:lvl w:ilvl="0" w:tplc="526EC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22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0E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4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E8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48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6B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AC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B97F89"/>
    <w:multiLevelType w:val="hybridMultilevel"/>
    <w:tmpl w:val="13282C16"/>
    <w:lvl w:ilvl="0" w:tplc="D4A42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C4B30">
      <w:start w:val="12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07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6C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68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AB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C7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CD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05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2171E74"/>
    <w:multiLevelType w:val="hybridMultilevel"/>
    <w:tmpl w:val="EEC836E8"/>
    <w:lvl w:ilvl="0" w:tplc="E1841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AD776">
      <w:start w:val="6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66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6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E8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E8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48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48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63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0074E7"/>
    <w:multiLevelType w:val="hybridMultilevel"/>
    <w:tmpl w:val="142422A8"/>
    <w:lvl w:ilvl="0" w:tplc="0A1AC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865A2">
      <w:start w:val="31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0A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C3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E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24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03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2B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6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7C"/>
    <w:rsid w:val="00005F2A"/>
    <w:rsid w:val="00044C59"/>
    <w:rsid w:val="000A531B"/>
    <w:rsid w:val="000C347C"/>
    <w:rsid w:val="000D0B84"/>
    <w:rsid w:val="0023654C"/>
    <w:rsid w:val="00253DB6"/>
    <w:rsid w:val="00262B74"/>
    <w:rsid w:val="0029192C"/>
    <w:rsid w:val="002B0348"/>
    <w:rsid w:val="002C241C"/>
    <w:rsid w:val="0032442D"/>
    <w:rsid w:val="00341603"/>
    <w:rsid w:val="00355C16"/>
    <w:rsid w:val="00386504"/>
    <w:rsid w:val="00391053"/>
    <w:rsid w:val="003A00C5"/>
    <w:rsid w:val="003C026A"/>
    <w:rsid w:val="00417DA5"/>
    <w:rsid w:val="004372D6"/>
    <w:rsid w:val="004900EC"/>
    <w:rsid w:val="00515718"/>
    <w:rsid w:val="00521CC6"/>
    <w:rsid w:val="00580F48"/>
    <w:rsid w:val="005B7566"/>
    <w:rsid w:val="006221B6"/>
    <w:rsid w:val="00634237"/>
    <w:rsid w:val="00672A34"/>
    <w:rsid w:val="006951BD"/>
    <w:rsid w:val="006B25C1"/>
    <w:rsid w:val="006D1884"/>
    <w:rsid w:val="0077567E"/>
    <w:rsid w:val="0078218F"/>
    <w:rsid w:val="007A20DC"/>
    <w:rsid w:val="007D2AFE"/>
    <w:rsid w:val="007E188B"/>
    <w:rsid w:val="008076DF"/>
    <w:rsid w:val="008568C1"/>
    <w:rsid w:val="00880226"/>
    <w:rsid w:val="00896EBC"/>
    <w:rsid w:val="009547F6"/>
    <w:rsid w:val="0099355E"/>
    <w:rsid w:val="009C1A79"/>
    <w:rsid w:val="00A34E8A"/>
    <w:rsid w:val="00AB0FD4"/>
    <w:rsid w:val="00AD0286"/>
    <w:rsid w:val="00B405F2"/>
    <w:rsid w:val="00B46FF3"/>
    <w:rsid w:val="00B56533"/>
    <w:rsid w:val="00B72B6E"/>
    <w:rsid w:val="00C46840"/>
    <w:rsid w:val="00C57CC7"/>
    <w:rsid w:val="00C627C0"/>
    <w:rsid w:val="00C72029"/>
    <w:rsid w:val="00CC606D"/>
    <w:rsid w:val="00CF3C4E"/>
    <w:rsid w:val="00D607AE"/>
    <w:rsid w:val="00DC2CBC"/>
    <w:rsid w:val="00DF445E"/>
    <w:rsid w:val="00DF5774"/>
    <w:rsid w:val="00E14DA6"/>
    <w:rsid w:val="00E279DE"/>
    <w:rsid w:val="00E30A86"/>
    <w:rsid w:val="00E51281"/>
    <w:rsid w:val="00E90B0C"/>
    <w:rsid w:val="00E95278"/>
    <w:rsid w:val="00F025D7"/>
    <w:rsid w:val="00F05E8A"/>
    <w:rsid w:val="00F27DD0"/>
    <w:rsid w:val="00F331E4"/>
    <w:rsid w:val="00F556E9"/>
    <w:rsid w:val="00F66F70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F45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F445E"/>
    <w:pPr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DF445E"/>
    <w:pPr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 w:hanging="720"/>
      <w:jc w:val="left"/>
      <w:outlineLvl w:val="2"/>
    </w:pPr>
    <w:rPr>
      <w:rFonts w:eastAsia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/>
      <w:jc w:val="left"/>
      <w:outlineLvl w:val="3"/>
    </w:pPr>
    <w:rPr>
      <w:rFonts w:eastAsia="Times New Roman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DF445E"/>
    <w:pPr>
      <w:keepNext/>
      <w:tabs>
        <w:tab w:val="clear" w:pos="0"/>
      </w:tabs>
      <w:ind w:left="1080"/>
      <w:outlineLvl w:val="4"/>
    </w:pPr>
    <w:rPr>
      <w:rFonts w:eastAsia="Times New Roman"/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79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9C1A79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9C1A79"/>
    <w:rPr>
      <w:rFonts w:ascii="Times New Roman" w:eastAsia="Times New Roman" w:hAnsi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9C1A7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F445E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DF445E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rsid w:val="00DF445E"/>
    <w:rPr>
      <w:rFonts w:ascii="Times New Roman" w:eastAsia="Times New Roman" w:hAnsi="Times New Roman"/>
      <w:b/>
      <w:sz w:val="22"/>
    </w:rPr>
  </w:style>
  <w:style w:type="character" w:styleId="Strong">
    <w:name w:val="Strong"/>
    <w:basedOn w:val="DefaultParagraphFont"/>
    <w:qFormat/>
    <w:rsid w:val="00DF445E"/>
    <w:rPr>
      <w:b/>
    </w:rPr>
  </w:style>
  <w:style w:type="character" w:styleId="Emphasis">
    <w:name w:val="Emphasis"/>
    <w:basedOn w:val="DefaultParagraphFont"/>
    <w:qFormat/>
    <w:rsid w:val="00DF445E"/>
    <w:rPr>
      <w:i/>
    </w:rPr>
  </w:style>
  <w:style w:type="paragraph" w:styleId="NoSpacing">
    <w:name w:val="No Spacing"/>
    <w:uiPriority w:val="1"/>
    <w:qFormat/>
    <w:rsid w:val="00DF445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51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06D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06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606D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06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F445E"/>
    <w:pPr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DF445E"/>
    <w:pPr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 w:hanging="720"/>
      <w:jc w:val="left"/>
      <w:outlineLvl w:val="2"/>
    </w:pPr>
    <w:rPr>
      <w:rFonts w:eastAsia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F445E"/>
    <w:pPr>
      <w:keepNext/>
      <w:keepLines/>
      <w:tabs>
        <w:tab w:val="clear" w:pos="0"/>
        <w:tab w:val="clear" w:pos="720"/>
        <w:tab w:val="left" w:pos="1080"/>
        <w:tab w:val="left" w:pos="9360"/>
        <w:tab w:val="left" w:pos="9986"/>
        <w:tab w:val="left" w:pos="10080"/>
        <w:tab w:val="left" w:pos="10800"/>
      </w:tabs>
      <w:ind w:left="1080"/>
      <w:jc w:val="left"/>
      <w:outlineLvl w:val="3"/>
    </w:pPr>
    <w:rPr>
      <w:rFonts w:eastAsia="Times New Roman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DF445E"/>
    <w:pPr>
      <w:keepNext/>
      <w:tabs>
        <w:tab w:val="clear" w:pos="0"/>
      </w:tabs>
      <w:ind w:left="1080"/>
      <w:outlineLvl w:val="4"/>
    </w:pPr>
    <w:rPr>
      <w:rFonts w:eastAsia="Times New Roman"/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79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9C1A79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9C1A79"/>
    <w:rPr>
      <w:rFonts w:ascii="Times New Roman" w:eastAsia="Times New Roman" w:hAnsi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9C1A7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F445E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DF445E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rsid w:val="00DF445E"/>
    <w:rPr>
      <w:rFonts w:ascii="Times New Roman" w:eastAsia="Times New Roman" w:hAnsi="Times New Roman"/>
      <w:b/>
      <w:sz w:val="22"/>
    </w:rPr>
  </w:style>
  <w:style w:type="character" w:styleId="Strong">
    <w:name w:val="Strong"/>
    <w:basedOn w:val="DefaultParagraphFont"/>
    <w:qFormat/>
    <w:rsid w:val="00DF445E"/>
    <w:rPr>
      <w:b/>
    </w:rPr>
  </w:style>
  <w:style w:type="character" w:styleId="Emphasis">
    <w:name w:val="Emphasis"/>
    <w:basedOn w:val="DefaultParagraphFont"/>
    <w:qFormat/>
    <w:rsid w:val="00DF445E"/>
    <w:rPr>
      <w:i/>
    </w:rPr>
  </w:style>
  <w:style w:type="paragraph" w:styleId="NoSpacing">
    <w:name w:val="No Spacing"/>
    <w:uiPriority w:val="1"/>
    <w:qFormat/>
    <w:rsid w:val="00DF445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51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06D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06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606D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0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7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4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2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7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2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1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3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0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7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0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512</Words>
  <Characters>2922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Marymount University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Murphy</dc:creator>
  <cp:lastModifiedBy>mac</cp:lastModifiedBy>
  <cp:revision>4</cp:revision>
  <cp:lastPrinted>2015-01-25T22:49:00Z</cp:lastPrinted>
  <dcterms:created xsi:type="dcterms:W3CDTF">2017-02-01T14:28:00Z</dcterms:created>
  <dcterms:modified xsi:type="dcterms:W3CDTF">2017-06-10T08:26:00Z</dcterms:modified>
</cp:coreProperties>
</file>