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70" w:rsidRPr="009F4D70" w:rsidRDefault="009F4D70" w:rsidP="009F4D70">
      <w:pPr>
        <w:spacing w:before="150" w:after="150" w:line="600" w:lineRule="atLeast"/>
        <w:outlineLvl w:val="1"/>
        <w:rPr>
          <w:rFonts w:ascii="inherit" w:eastAsia="Times New Roman" w:hAnsi="inherit" w:cs="Times New Roman"/>
          <w:b/>
          <w:bCs/>
          <w:color w:val="000000"/>
          <w:sz w:val="42"/>
          <w:szCs w:val="42"/>
        </w:rPr>
      </w:pPr>
      <w:r w:rsidRPr="009F4D70">
        <w:rPr>
          <w:rFonts w:ascii="inherit" w:eastAsia="Times New Roman" w:hAnsi="inherit" w:cs="Times New Roman"/>
          <w:b/>
          <w:bCs/>
          <w:color w:val="000000"/>
          <w:sz w:val="42"/>
          <w:szCs w:val="42"/>
        </w:rPr>
        <w:t>Assignment 1</w:t>
      </w:r>
    </w:p>
    <w:p w:rsidR="009F4D70" w:rsidRPr="009F4D70" w:rsidRDefault="009F4D70" w:rsidP="009F4D70">
      <w:pPr>
        <w:spacing w:after="15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 xml:space="preserve">Please use the grading rubric to create an outline of your assignment. Each section of the rubric </w:t>
      </w:r>
      <w:bookmarkStart w:id="0" w:name="_GoBack"/>
      <w:bookmarkEnd w:id="0"/>
      <w:r w:rsidRPr="009F4D70">
        <w:rPr>
          <w:rFonts w:ascii="Helvetica" w:eastAsia="Times New Roman" w:hAnsi="Helvetica" w:cs="Times New Roman"/>
          <w:b/>
          <w:bCs/>
          <w:color w:val="000000"/>
          <w:sz w:val="21"/>
          <w:szCs w:val="21"/>
        </w:rPr>
        <w:t>should be a section of your final paper and could become the headings. Your assignment will be graded based on each element of the rubric. Compare each section of your paper with the rubric to ensure all elements are covered. Then, include an introduction and conclusion to tie the paper together. If you have any questions regarding the assignment please contact your instructor using the Course Help forum.</w:t>
      </w:r>
    </w:p>
    <w:p w:rsidR="009F4D70" w:rsidRPr="009F4D70" w:rsidRDefault="009F4D70" w:rsidP="009F4D70">
      <w:pPr>
        <w:spacing w:after="15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Do you have additional questions about this assignment or would you like more guidance?   Professor IQ</w:t>
      </w:r>
      <w:r w:rsidRPr="009F4D70">
        <w:rPr>
          <w:rFonts w:ascii="Helvetica" w:eastAsia="Times New Roman" w:hAnsi="Helvetica" w:cs="Times New Roman"/>
          <w:b/>
          <w:bCs/>
          <w:color w:val="000000"/>
          <w:sz w:val="16"/>
          <w:szCs w:val="16"/>
          <w:vertAlign w:val="superscript"/>
        </w:rPr>
        <w:t>TM</w:t>
      </w:r>
      <w:r w:rsidRPr="009F4D70">
        <w:rPr>
          <w:rFonts w:ascii="Helvetica" w:eastAsia="Times New Roman" w:hAnsi="Helvetica" w:cs="Times New Roman"/>
          <w:b/>
          <w:bCs/>
          <w:color w:val="000000"/>
          <w:sz w:val="21"/>
          <w:szCs w:val="21"/>
        </w:rPr>
        <w:t> may be able to help you.  Type in any questions you may have about the assignment or select the questions that are present.  Keep in mind that if Mary doesn’t know the answer she will become smarter with each question she is asked and your instructor will be able to help you if Mary cannot.  </w:t>
      </w:r>
    </w:p>
    <w:p w:rsidR="009F4D70" w:rsidRPr="009F4D70" w:rsidRDefault="009F4D70" w:rsidP="009F4D70">
      <w:pPr>
        <w:spacing w:after="15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In a 4-5 page reflection paper, assess your nursing career through “appreciative inquiry” (Billings &amp; Kowalski, 2008).</w:t>
      </w:r>
    </w:p>
    <w:p w:rsidR="009F4D70" w:rsidRPr="009F4D70" w:rsidRDefault="009F4D70" w:rsidP="009F4D70">
      <w:pPr>
        <w:numPr>
          <w:ilvl w:val="0"/>
          <w:numId w:val="1"/>
        </w:numPr>
        <w:spacing w:before="100" w:beforeAutospacing="1" w:after="100" w:afterAutospacing="1" w:line="300" w:lineRule="atLeast"/>
        <w:ind w:left="375"/>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Drawing on your own life stories and experiences, what does a nursing career mean to you?</w:t>
      </w:r>
    </w:p>
    <w:p w:rsidR="009F4D70" w:rsidRPr="009F4D70" w:rsidRDefault="009F4D70" w:rsidP="009F4D70">
      <w:pPr>
        <w:numPr>
          <w:ilvl w:val="0"/>
          <w:numId w:val="1"/>
        </w:numPr>
        <w:spacing w:before="100" w:beforeAutospacing="1" w:after="100" w:afterAutospacing="1" w:line="300" w:lineRule="atLeast"/>
        <w:ind w:left="375"/>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How does your nursing practice parallel the ANA (2015) Code of Ethics? List 4 specific examples from the Code of Ethics.</w:t>
      </w:r>
    </w:p>
    <w:p w:rsidR="009F4D70" w:rsidRPr="009F4D70" w:rsidRDefault="009F4D70" w:rsidP="009F4D70">
      <w:pPr>
        <w:numPr>
          <w:ilvl w:val="0"/>
          <w:numId w:val="1"/>
        </w:numPr>
        <w:spacing w:before="100" w:beforeAutospacing="1" w:after="100" w:afterAutospacing="1" w:line="300" w:lineRule="atLeast"/>
        <w:ind w:left="375"/>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 xml:space="preserve">What motivates you to remain in the nursing profession? Give an example through a personal </w:t>
      </w:r>
      <w:proofErr w:type="gramStart"/>
      <w:r w:rsidRPr="009F4D70">
        <w:rPr>
          <w:rFonts w:ascii="Helvetica" w:eastAsia="Times New Roman" w:hAnsi="Helvetica" w:cs="Times New Roman"/>
          <w:color w:val="000000"/>
          <w:sz w:val="21"/>
          <w:szCs w:val="21"/>
        </w:rPr>
        <w:t>story</w:t>
      </w:r>
      <w:proofErr w:type="gramEnd"/>
      <w:r w:rsidRPr="009F4D70">
        <w:rPr>
          <w:rFonts w:ascii="Helvetica" w:eastAsia="Times New Roman" w:hAnsi="Helvetica" w:cs="Times New Roman"/>
          <w:color w:val="000000"/>
          <w:sz w:val="21"/>
          <w:szCs w:val="21"/>
        </w:rPr>
        <w:t xml:space="preserve"> and what you learned that motivates you as a registered nurse.</w:t>
      </w:r>
    </w:p>
    <w:p w:rsidR="009F4D70" w:rsidRPr="009F4D70" w:rsidRDefault="009F4D70" w:rsidP="009F4D70">
      <w:pPr>
        <w:numPr>
          <w:ilvl w:val="0"/>
          <w:numId w:val="1"/>
        </w:numPr>
        <w:spacing w:before="100" w:beforeAutospacing="1" w:after="100" w:afterAutospacing="1" w:line="300" w:lineRule="atLeast"/>
        <w:ind w:left="375"/>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Develop 3 short-term and 3 long-term goals that emphasize your unique strengths.  </w:t>
      </w:r>
    </w:p>
    <w:p w:rsidR="009F4D70" w:rsidRPr="009F4D70" w:rsidRDefault="009F4D70" w:rsidP="009F4D70">
      <w:pPr>
        <w:numPr>
          <w:ilvl w:val="0"/>
          <w:numId w:val="1"/>
        </w:numPr>
        <w:spacing w:before="100" w:beforeAutospacing="1" w:after="100" w:afterAutospacing="1" w:line="300" w:lineRule="atLeast"/>
        <w:ind w:left="375"/>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 xml:space="preserve">How will a BSN degree impact </w:t>
      </w:r>
      <w:proofErr w:type="gramStart"/>
      <w:r w:rsidRPr="009F4D70">
        <w:rPr>
          <w:rFonts w:ascii="Helvetica" w:eastAsia="Times New Roman" w:hAnsi="Helvetica" w:cs="Times New Roman"/>
          <w:color w:val="000000"/>
          <w:sz w:val="21"/>
          <w:szCs w:val="21"/>
        </w:rPr>
        <w:t>your</w:t>
      </w:r>
      <w:proofErr w:type="gramEnd"/>
      <w:r w:rsidRPr="009F4D70">
        <w:rPr>
          <w:rFonts w:ascii="Helvetica" w:eastAsia="Times New Roman" w:hAnsi="Helvetica" w:cs="Times New Roman"/>
          <w:color w:val="000000"/>
          <w:sz w:val="21"/>
          <w:szCs w:val="21"/>
        </w:rPr>
        <w:t xml:space="preserve"> short-term and long-term career goals?</w:t>
      </w:r>
    </w:p>
    <w:p w:rsidR="009F4D70" w:rsidRPr="009F4D70" w:rsidRDefault="009F4D70" w:rsidP="009F4D70">
      <w:pPr>
        <w:numPr>
          <w:ilvl w:val="0"/>
          <w:numId w:val="1"/>
        </w:numPr>
        <w:spacing w:before="100" w:beforeAutospacing="1" w:after="100" w:afterAutospacing="1" w:line="300" w:lineRule="atLeast"/>
        <w:ind w:left="375"/>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Be creative and talk about your personal journey as a nurse. Include a personal nursing philosophy in the reflection.</w:t>
      </w:r>
    </w:p>
    <w:p w:rsidR="009F4D70" w:rsidRPr="009F4D70" w:rsidRDefault="009F4D70" w:rsidP="009F4D70">
      <w:pPr>
        <w:spacing w:after="15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Remember to follow APA 6</w:t>
      </w:r>
      <w:r w:rsidRPr="009F4D70">
        <w:rPr>
          <w:rFonts w:ascii="Helvetica" w:eastAsia="Times New Roman" w:hAnsi="Helvetica" w:cs="Times New Roman"/>
          <w:color w:val="000000"/>
          <w:sz w:val="16"/>
          <w:szCs w:val="16"/>
          <w:vertAlign w:val="superscript"/>
        </w:rPr>
        <w:t>th</w:t>
      </w:r>
      <w:r w:rsidRPr="009F4D70">
        <w:rPr>
          <w:rFonts w:ascii="Helvetica" w:eastAsia="Times New Roman" w:hAnsi="Helvetica" w:cs="Times New Roman"/>
          <w:color w:val="000000"/>
          <w:sz w:val="21"/>
          <w:szCs w:val="21"/>
        </w:rPr>
        <w:t xml:space="preserve"> edition format and include a title page, running head, page numbers and a reference page, as well as in-text reference citations. The page limit is content and does not include the title page and reference page.</w:t>
      </w:r>
    </w:p>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inherit" w:eastAsia="Times New Roman" w:hAnsi="inherit" w:cs="Times New Roman"/>
          <w:b/>
          <w:bCs/>
          <w:color w:val="000000"/>
          <w:sz w:val="36"/>
          <w:szCs w:val="36"/>
        </w:rPr>
        <w:br/>
        <w:t>Assignment 1 Grading Rubric</w:t>
      </w:r>
      <w:r w:rsidRPr="009F4D70">
        <w:rPr>
          <w:rFonts w:ascii="Helvetica" w:eastAsia="Times New Roman" w:hAnsi="Helvetica" w:cs="Times New Roman"/>
          <w:color w:val="000000"/>
          <w:sz w:val="21"/>
          <w:szCs w:val="21"/>
        </w:rPr>
        <w:t>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03"/>
        <w:gridCol w:w="1670"/>
        <w:gridCol w:w="2284"/>
        <w:gridCol w:w="1882"/>
        <w:gridCol w:w="1519"/>
        <w:gridCol w:w="562"/>
      </w:tblGrid>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Competency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15 Points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10 Points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5 Points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0 Points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Total</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What does a career in nursing mean to you?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 xml:space="preserve">Fully details what a career in nursing means. Cite personal life stories and experiences that provide clear </w:t>
            </w:r>
            <w:r w:rsidRPr="009F4D70">
              <w:rPr>
                <w:rFonts w:ascii="Helvetica" w:eastAsia="Times New Roman" w:hAnsi="Helvetica" w:cs="Times New Roman"/>
                <w:color w:val="000000"/>
                <w:sz w:val="21"/>
                <w:szCs w:val="21"/>
              </w:rPr>
              <w:lastRenderedPageBreak/>
              <w:t>examples that support the philosophy of nursing.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lastRenderedPageBreak/>
              <w:t xml:space="preserve">Describes what nursing career means and includes limited examples of personal life stories and experiences that does not clearly support the </w:t>
            </w:r>
            <w:r w:rsidRPr="009F4D70">
              <w:rPr>
                <w:rFonts w:ascii="Helvetica" w:eastAsia="Times New Roman" w:hAnsi="Helvetica" w:cs="Times New Roman"/>
                <w:color w:val="000000"/>
                <w:sz w:val="21"/>
                <w:szCs w:val="21"/>
              </w:rPr>
              <w:lastRenderedPageBreak/>
              <w:t>philosophy of nursing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lastRenderedPageBreak/>
              <w:t>Describes what nursing career means but does not include personal life stories and experiences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No paper submitted or content missing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/15</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lastRenderedPageBreak/>
              <w:t>Relates personal nursing practice to ANA Code of Ethics, citing 4 specific examples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Fully relates personal nursing practice to ANA Code of Ethics, identifying  4 specific examples from the code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Relates personal nursing practice to ANA Code of Ethics, citing 2-3 specific examples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Relates personal nursing practice to ANA Code of Ethics, citing 1 specific example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No paper submitted or content missing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/15</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Motivation to remain in the nursing profession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Fully details the motivation to remain in the nursing profession with an example that clearly identifies how the learning that occurred is connected to motivation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Describes the motivation to remain in the nursing profession but example does not identify the connection between learning and motivation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Superficially describes the motivation to remain in the nursing profession but does not provide an example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No paper submitted or content missing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/15</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Develop 3 long-term career goals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Fully develops 3 long-term career goals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Fully develops 2 long-term career goals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Fully develops 1 long-term career goal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No paper submitted or content missing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/15</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Develop 3 short-term career goals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Fully develops 3 short-term career goals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Fully develops 2 short-term career goals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Fully develops 1 short-term career goal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No paper submitted or content missing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/15</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15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 xml:space="preserve">How will a BSN degree impact </w:t>
            </w:r>
            <w:proofErr w:type="gramStart"/>
            <w:r w:rsidRPr="009F4D70">
              <w:rPr>
                <w:rFonts w:ascii="Helvetica" w:eastAsia="Times New Roman" w:hAnsi="Helvetica" w:cs="Times New Roman"/>
                <w:b/>
                <w:bCs/>
                <w:color w:val="000000"/>
                <w:sz w:val="21"/>
                <w:szCs w:val="21"/>
              </w:rPr>
              <w:t>your</w:t>
            </w:r>
            <w:proofErr w:type="gramEnd"/>
            <w:r w:rsidRPr="009F4D70">
              <w:rPr>
                <w:rFonts w:ascii="Helvetica" w:eastAsia="Times New Roman" w:hAnsi="Helvetica" w:cs="Times New Roman"/>
                <w:b/>
                <w:bCs/>
                <w:color w:val="000000"/>
                <w:sz w:val="21"/>
                <w:szCs w:val="21"/>
              </w:rPr>
              <w:t xml:space="preserve"> short-term and long-term career goals?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Fully discusses how a BSN degree will impact all short-term and long-term career goals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Minimally  discussed how a BSN degree will impact all short-term and long-term career goals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Briefly  discussed how a BSN degree will impact some of the short-term and long-term career goals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No paper submitted or content missing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/15</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Competency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2.5 Points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2 Points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1 Point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0 Points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Total</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Organization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 xml:space="preserve">Organization excellent, ideas </w:t>
            </w:r>
            <w:r w:rsidRPr="009F4D70">
              <w:rPr>
                <w:rFonts w:ascii="Helvetica" w:eastAsia="Times New Roman" w:hAnsi="Helvetica" w:cs="Times New Roman"/>
                <w:color w:val="000000"/>
                <w:sz w:val="21"/>
                <w:szCs w:val="21"/>
              </w:rPr>
              <w:lastRenderedPageBreak/>
              <w:t>clear and arranged logically, transitions smooth, no flaws in logic.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15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lastRenderedPageBreak/>
              <w:t xml:space="preserve">Organization good; ideas usually clear and </w:t>
            </w:r>
            <w:r w:rsidRPr="009F4D70">
              <w:rPr>
                <w:rFonts w:ascii="Helvetica" w:eastAsia="Times New Roman" w:hAnsi="Helvetica" w:cs="Times New Roman"/>
                <w:color w:val="000000"/>
                <w:sz w:val="21"/>
                <w:szCs w:val="21"/>
              </w:rPr>
              <w:lastRenderedPageBreak/>
              <w:t>arranged in acceptable sequence; transitions usually smooth, good support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15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lastRenderedPageBreak/>
              <w:t xml:space="preserve">Organization minimally effective; </w:t>
            </w:r>
            <w:r w:rsidRPr="009F4D70">
              <w:rPr>
                <w:rFonts w:ascii="Helvetica" w:eastAsia="Times New Roman" w:hAnsi="Helvetica" w:cs="Times New Roman"/>
                <w:color w:val="000000"/>
                <w:sz w:val="21"/>
                <w:szCs w:val="21"/>
              </w:rPr>
              <w:lastRenderedPageBreak/>
              <w:t>problems in approach, sequence, support and transitions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lastRenderedPageBreak/>
              <w:t xml:space="preserve">Organization does not meet </w:t>
            </w:r>
            <w:r w:rsidRPr="009F4D70">
              <w:rPr>
                <w:rFonts w:ascii="Helvetica" w:eastAsia="Times New Roman" w:hAnsi="Helvetica" w:cs="Times New Roman"/>
                <w:color w:val="000000"/>
                <w:sz w:val="21"/>
                <w:szCs w:val="21"/>
              </w:rPr>
              <w:lastRenderedPageBreak/>
              <w:t>requirements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lastRenderedPageBreak/>
              <w:t>/2.5</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lastRenderedPageBreak/>
              <w:t>Grammar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15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Grammar, punctuation, mechanics, and usage correct and idiomatic, consistent with Standard American English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15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Grammar, punctuation, mechanics, and usage good mostly consistent with Standard American English; errors do not interfere with meaning or understanding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Grammar, punctuation, mechanics and usage distracting  and often interfere with meaning or understanding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Grammar, punctuation, mechanics, and usage interfere with understanding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/2.5</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APA Format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Demonstrates competent use of mechanics and APA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Minimal APA errors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Many APA errors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Complete lack of understanding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/2.5</w:t>
            </w:r>
          </w:p>
        </w:tc>
      </w:tr>
      <w:tr w:rsidR="009F4D70" w:rsidRPr="009F4D70" w:rsidTr="009F4D70">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center"/>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References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References are relevant, authoritative and contemporary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Adequate references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Minimal use of appropriate references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Poor use and/or selection of references not relevant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/2.5</w:t>
            </w:r>
          </w:p>
        </w:tc>
      </w:tr>
      <w:tr w:rsidR="009F4D70" w:rsidRPr="009F4D70" w:rsidTr="009F4D70">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jc w:val="right"/>
              <w:rPr>
                <w:rFonts w:ascii="Helvetica" w:eastAsia="Times New Roman" w:hAnsi="Helvetica" w:cs="Times New Roman"/>
                <w:b/>
                <w:bCs/>
                <w:color w:val="000000"/>
                <w:sz w:val="21"/>
                <w:szCs w:val="21"/>
              </w:rPr>
            </w:pPr>
            <w:r w:rsidRPr="009F4D70">
              <w:rPr>
                <w:rFonts w:ascii="Helvetica" w:eastAsia="Times New Roman" w:hAnsi="Helvetica" w:cs="Times New Roman"/>
                <w:b/>
                <w:bCs/>
                <w:color w:val="000000"/>
                <w:sz w:val="21"/>
                <w:szCs w:val="21"/>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F4D70" w:rsidRPr="009F4D70" w:rsidRDefault="009F4D70" w:rsidP="009F4D70">
            <w:pPr>
              <w:spacing w:after="0" w:line="300" w:lineRule="atLeast"/>
              <w:rPr>
                <w:rFonts w:ascii="Helvetica" w:eastAsia="Times New Roman" w:hAnsi="Helvetica" w:cs="Times New Roman"/>
                <w:color w:val="000000"/>
                <w:sz w:val="21"/>
                <w:szCs w:val="21"/>
              </w:rPr>
            </w:pPr>
            <w:r w:rsidRPr="009F4D70">
              <w:rPr>
                <w:rFonts w:ascii="Helvetica" w:eastAsia="Times New Roman" w:hAnsi="Helvetica" w:cs="Times New Roman"/>
                <w:b/>
                <w:bCs/>
                <w:color w:val="000000"/>
                <w:sz w:val="21"/>
                <w:szCs w:val="21"/>
              </w:rPr>
              <w:t>/100</w:t>
            </w:r>
          </w:p>
        </w:tc>
      </w:tr>
    </w:tbl>
    <w:p w:rsidR="009F4D70" w:rsidRPr="009F4D70" w:rsidRDefault="009F4D70" w:rsidP="009F4D70">
      <w:pPr>
        <w:spacing w:after="150" w:line="300" w:lineRule="atLeast"/>
        <w:rPr>
          <w:rFonts w:ascii="Helvetica" w:eastAsia="Times New Roman" w:hAnsi="Helvetica" w:cs="Times New Roman"/>
          <w:color w:val="000000"/>
          <w:sz w:val="21"/>
          <w:szCs w:val="21"/>
        </w:rPr>
      </w:pPr>
      <w:r w:rsidRPr="009F4D70">
        <w:rPr>
          <w:rFonts w:ascii="Helvetica" w:eastAsia="Times New Roman" w:hAnsi="Helvetica" w:cs="Times New Roman"/>
          <w:color w:val="000000"/>
          <w:sz w:val="21"/>
          <w:szCs w:val="21"/>
        </w:rPr>
        <w:t>Academic integrity: Sources not cited and/or word-for-word (verbatim) content used from another source without the use of quotation marks earns a 0 for the paper.</w:t>
      </w:r>
    </w:p>
    <w:p w:rsidR="00305FA7" w:rsidRDefault="00305FA7"/>
    <w:sectPr w:rsidR="00305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3D31"/>
    <w:multiLevelType w:val="multilevel"/>
    <w:tmpl w:val="5DAE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70"/>
    <w:rsid w:val="00305FA7"/>
    <w:rsid w:val="009F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752732">
      <w:bodyDiv w:val="1"/>
      <w:marLeft w:val="0"/>
      <w:marRight w:val="0"/>
      <w:marTop w:val="0"/>
      <w:marBottom w:val="0"/>
      <w:divBdr>
        <w:top w:val="none" w:sz="0" w:space="0" w:color="auto"/>
        <w:left w:val="none" w:sz="0" w:space="0" w:color="auto"/>
        <w:bottom w:val="none" w:sz="0" w:space="0" w:color="auto"/>
        <w:right w:val="none" w:sz="0" w:space="0" w:color="auto"/>
      </w:divBdr>
      <w:divsChild>
        <w:div w:id="553931597">
          <w:marLeft w:val="0"/>
          <w:marRight w:val="0"/>
          <w:marTop w:val="0"/>
          <w:marBottom w:val="0"/>
          <w:divBdr>
            <w:top w:val="none" w:sz="0" w:space="0" w:color="auto"/>
            <w:left w:val="none" w:sz="0" w:space="0" w:color="auto"/>
            <w:bottom w:val="none" w:sz="0" w:space="0" w:color="auto"/>
            <w:right w:val="none" w:sz="0" w:space="0" w:color="auto"/>
          </w:divBdr>
          <w:divsChild>
            <w:div w:id="1539316945">
              <w:marLeft w:val="0"/>
              <w:marRight w:val="0"/>
              <w:marTop w:val="0"/>
              <w:marBottom w:val="0"/>
              <w:divBdr>
                <w:top w:val="none" w:sz="0" w:space="0" w:color="auto"/>
                <w:left w:val="none" w:sz="0" w:space="0" w:color="auto"/>
                <w:bottom w:val="none" w:sz="0" w:space="0" w:color="auto"/>
                <w:right w:val="none" w:sz="0" w:space="0" w:color="auto"/>
              </w:divBdr>
              <w:divsChild>
                <w:div w:id="1463384285">
                  <w:marLeft w:val="0"/>
                  <w:marRight w:val="0"/>
                  <w:marTop w:val="0"/>
                  <w:marBottom w:val="0"/>
                  <w:divBdr>
                    <w:top w:val="none" w:sz="0" w:space="0" w:color="auto"/>
                    <w:left w:val="none" w:sz="0" w:space="0" w:color="auto"/>
                    <w:bottom w:val="none" w:sz="0" w:space="0" w:color="auto"/>
                    <w:right w:val="none" w:sz="0" w:space="0" w:color="auto"/>
                  </w:divBdr>
                  <w:divsChild>
                    <w:div w:id="109787499">
                      <w:marLeft w:val="0"/>
                      <w:marRight w:val="0"/>
                      <w:marTop w:val="0"/>
                      <w:marBottom w:val="0"/>
                      <w:divBdr>
                        <w:top w:val="none" w:sz="0" w:space="0" w:color="auto"/>
                        <w:left w:val="none" w:sz="0" w:space="0" w:color="auto"/>
                        <w:bottom w:val="none" w:sz="0" w:space="0" w:color="auto"/>
                        <w:right w:val="none" w:sz="0" w:space="0" w:color="auto"/>
                      </w:divBdr>
                      <w:divsChild>
                        <w:div w:id="593709398">
                          <w:marLeft w:val="0"/>
                          <w:marRight w:val="0"/>
                          <w:marTop w:val="0"/>
                          <w:marBottom w:val="0"/>
                          <w:divBdr>
                            <w:top w:val="none" w:sz="0" w:space="0" w:color="auto"/>
                            <w:left w:val="none" w:sz="0" w:space="0" w:color="auto"/>
                            <w:bottom w:val="none" w:sz="0" w:space="0" w:color="auto"/>
                            <w:right w:val="none" w:sz="0" w:space="0" w:color="auto"/>
                          </w:divBdr>
                          <w:divsChild>
                            <w:div w:id="724380215">
                              <w:marLeft w:val="0"/>
                              <w:marRight w:val="0"/>
                              <w:marTop w:val="0"/>
                              <w:marBottom w:val="0"/>
                              <w:divBdr>
                                <w:top w:val="none" w:sz="0" w:space="0" w:color="auto"/>
                                <w:left w:val="none" w:sz="0" w:space="0" w:color="auto"/>
                                <w:bottom w:val="none" w:sz="0" w:space="0" w:color="auto"/>
                                <w:right w:val="none" w:sz="0" w:space="0" w:color="auto"/>
                              </w:divBdr>
                              <w:divsChild>
                                <w:div w:id="7032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sfombo</dc:creator>
  <cp:lastModifiedBy>sfombo</cp:lastModifiedBy>
  <cp:revision>1</cp:revision>
  <dcterms:created xsi:type="dcterms:W3CDTF">2017-03-01T04:34:00Z</dcterms:created>
  <dcterms:modified xsi:type="dcterms:W3CDTF">2017-03-01T04:35:00Z</dcterms:modified>
</cp:coreProperties>
</file>