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59" w:rsidRDefault="00A66859" w:rsidP="000F7007">
      <w:pPr>
        <w:spacing w:after="0" w:line="480" w:lineRule="auto"/>
        <w:rPr>
          <w:rFonts w:ascii="Times New Roman" w:hAnsi="Times New Roman" w:cs="Times New Roman"/>
          <w:sz w:val="24"/>
          <w:szCs w:val="24"/>
        </w:rPr>
      </w:pPr>
    </w:p>
    <w:p w:rsidR="000F7007" w:rsidRDefault="000F7007" w:rsidP="000F7007">
      <w:pPr>
        <w:spacing w:after="0" w:line="480" w:lineRule="auto"/>
        <w:rPr>
          <w:rFonts w:ascii="Times New Roman" w:hAnsi="Times New Roman" w:cs="Times New Roman"/>
          <w:sz w:val="24"/>
          <w:szCs w:val="24"/>
        </w:rPr>
      </w:pPr>
    </w:p>
    <w:p w:rsidR="000F7007" w:rsidRDefault="000F7007" w:rsidP="000F7007">
      <w:pPr>
        <w:spacing w:after="0" w:line="480" w:lineRule="auto"/>
        <w:rPr>
          <w:rFonts w:ascii="Times New Roman" w:hAnsi="Times New Roman" w:cs="Times New Roman"/>
          <w:sz w:val="24"/>
          <w:szCs w:val="24"/>
        </w:rPr>
      </w:pPr>
    </w:p>
    <w:p w:rsidR="000F7007" w:rsidRDefault="0090441B" w:rsidP="00265B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Population, Mission, Vision Phase 2 Project</w:t>
      </w:r>
    </w:p>
    <w:p w:rsidR="00272CD0" w:rsidRDefault="00272CD0" w:rsidP="000F7007">
      <w:pPr>
        <w:spacing w:after="0" w:line="480" w:lineRule="auto"/>
        <w:jc w:val="center"/>
        <w:rPr>
          <w:rFonts w:ascii="Times New Roman" w:hAnsi="Times New Roman" w:cs="Times New Roman"/>
          <w:sz w:val="24"/>
          <w:szCs w:val="24"/>
        </w:rPr>
      </w:pPr>
      <w:bookmarkStart w:id="0" w:name="_GoBack"/>
      <w:bookmarkEnd w:id="0"/>
    </w:p>
    <w:p w:rsidR="00272CD0" w:rsidRDefault="00272CD0" w:rsidP="000F7007">
      <w:pPr>
        <w:spacing w:after="0" w:line="480" w:lineRule="auto"/>
        <w:jc w:val="center"/>
        <w:rPr>
          <w:rFonts w:ascii="Times New Roman" w:hAnsi="Times New Roman" w:cs="Times New Roman"/>
          <w:sz w:val="24"/>
          <w:szCs w:val="24"/>
        </w:rPr>
      </w:pPr>
    </w:p>
    <w:p w:rsidR="000F7007" w:rsidRDefault="000F7007" w:rsidP="000F7007">
      <w:pPr>
        <w:spacing w:after="0" w:line="480" w:lineRule="auto"/>
        <w:jc w:val="center"/>
        <w:rPr>
          <w:rFonts w:ascii="Times New Roman" w:hAnsi="Times New Roman" w:cs="Times New Roman"/>
          <w:sz w:val="24"/>
          <w:szCs w:val="24"/>
        </w:rPr>
      </w:pPr>
    </w:p>
    <w:p w:rsidR="000F7007" w:rsidRDefault="000F7007" w:rsidP="000F700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Author Note</w:t>
      </w:r>
    </w:p>
    <w:p w:rsidR="0090441B" w:rsidRPr="0090441B" w:rsidRDefault="00536C2E" w:rsidP="0090441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paper is being submitted on </w:t>
      </w:r>
    </w:p>
    <w:p w:rsidR="00536C2E" w:rsidRDefault="00536C2E" w:rsidP="00272CD0">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536C2E" w:rsidRDefault="0090441B" w:rsidP="00536C2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Population, Mission, Vision Phase 2 Project</w:t>
      </w:r>
    </w:p>
    <w:p w:rsidR="00B54817" w:rsidRPr="00B54817" w:rsidRDefault="00B54817" w:rsidP="00536C2E">
      <w:pPr>
        <w:spacing w:after="0" w:line="480" w:lineRule="auto"/>
        <w:jc w:val="center"/>
        <w:rPr>
          <w:rFonts w:ascii="Times New Roman" w:hAnsi="Times New Roman" w:cs="Times New Roman"/>
          <w:b/>
          <w:sz w:val="24"/>
          <w:szCs w:val="24"/>
        </w:rPr>
      </w:pPr>
      <w:r w:rsidRPr="00B54817">
        <w:rPr>
          <w:rFonts w:ascii="Times New Roman" w:hAnsi="Times New Roman" w:cs="Times New Roman"/>
          <w:b/>
          <w:sz w:val="24"/>
          <w:szCs w:val="24"/>
        </w:rPr>
        <w:t>Part 1</w:t>
      </w:r>
    </w:p>
    <w:p w:rsidR="00F74308" w:rsidRDefault="00635E49" w:rsidP="00F7430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0441B">
        <w:rPr>
          <w:rFonts w:ascii="Times New Roman" w:hAnsi="Times New Roman" w:cs="Times New Roman"/>
          <w:sz w:val="24"/>
          <w:szCs w:val="24"/>
        </w:rPr>
        <w:t>Population is defined as the total number of persons inhabiting a country, city or any district or area; the total body of inhabitants of a place or the number or body of inhabitants in a place belonging to a specific social, cultural, socioeconomic, ethnic, or racial subgroup</w:t>
      </w:r>
      <w:r w:rsidR="00127740">
        <w:rPr>
          <w:rFonts w:ascii="Times New Roman" w:hAnsi="Times New Roman" w:cs="Times New Roman"/>
          <w:sz w:val="24"/>
          <w:szCs w:val="24"/>
        </w:rPr>
        <w:t xml:space="preserve">. Here is Southwest Florida, or to be specific, Fort Myers, Florida the population is growing at rapid speed, this is due to the Northern people who are of retiring age and moving south.  </w:t>
      </w:r>
    </w:p>
    <w:p w:rsidR="00F74308" w:rsidRDefault="00F74308" w:rsidP="00F74308">
      <w:pPr>
        <w:spacing w:line="480" w:lineRule="auto"/>
        <w:ind w:firstLine="450"/>
        <w:rPr>
          <w:rFonts w:ascii="Times New Roman" w:hAnsi="Times New Roman" w:cs="Times New Roman"/>
          <w:sz w:val="24"/>
          <w:szCs w:val="24"/>
        </w:rPr>
      </w:pPr>
      <w:r>
        <w:rPr>
          <w:rFonts w:ascii="Times New Roman" w:hAnsi="Times New Roman" w:cs="Times New Roman"/>
          <w:sz w:val="24"/>
          <w:szCs w:val="24"/>
        </w:rPr>
        <w:t>Lee Health has faced rapid and dramatic changes which continue to happen within the healthcare area.  Among those changes are the growing and aging of the population, shortages of providers, staff shortages, financial burdens, and the expectations of the consumers. However, Lee Health has handled all of these particular issues.  They have done this and continue to do so by changing how they do business currently and in the future</w:t>
      </w:r>
      <w:r w:rsidR="00715D80">
        <w:rPr>
          <w:rFonts w:ascii="Times New Roman" w:hAnsi="Times New Roman" w:cs="Times New Roman"/>
          <w:sz w:val="24"/>
          <w:szCs w:val="24"/>
        </w:rPr>
        <w:t xml:space="preserve"> (leehealth.org, 2017)</w:t>
      </w:r>
      <w:r>
        <w:rPr>
          <w:rFonts w:ascii="Times New Roman" w:hAnsi="Times New Roman" w:cs="Times New Roman"/>
          <w:sz w:val="24"/>
          <w:szCs w:val="24"/>
        </w:rPr>
        <w:t>.</w:t>
      </w:r>
    </w:p>
    <w:p w:rsidR="00127740" w:rsidRDefault="00127740" w:rsidP="00127740">
      <w:pPr>
        <w:tabs>
          <w:tab w:val="left" w:pos="450"/>
        </w:tabs>
        <w:spacing w:line="480" w:lineRule="auto"/>
        <w:rPr>
          <w:rFonts w:ascii="Times New Roman" w:hAnsi="Times New Roman" w:cs="Times New Roman"/>
          <w:sz w:val="24"/>
          <w:szCs w:val="24"/>
        </w:rPr>
      </w:pPr>
      <w:r>
        <w:rPr>
          <w:rFonts w:ascii="Times New Roman" w:hAnsi="Times New Roman" w:cs="Times New Roman"/>
          <w:sz w:val="24"/>
          <w:szCs w:val="24"/>
        </w:rPr>
        <w:t xml:space="preserve">      Lee Health oversees serval local hospitals in the area.  They are: Lee Memorial Health Main Campus, Health Park Medical Center, Gulf Coast Medical Center, Cape Coral Hospital and the newest addition, </w:t>
      </w:r>
      <w:proofErr w:type="spellStart"/>
      <w:r>
        <w:rPr>
          <w:rFonts w:ascii="Times New Roman" w:hAnsi="Times New Roman" w:cs="Times New Roman"/>
          <w:sz w:val="24"/>
          <w:szCs w:val="24"/>
        </w:rPr>
        <w:t>Golisano</w:t>
      </w:r>
      <w:proofErr w:type="spellEnd"/>
      <w:r>
        <w:rPr>
          <w:rFonts w:ascii="Times New Roman" w:hAnsi="Times New Roman" w:cs="Times New Roman"/>
          <w:sz w:val="24"/>
          <w:szCs w:val="24"/>
        </w:rPr>
        <w:t xml:space="preserve"> Children’s Hospital of Southwest Florida.  The sole </w:t>
      </w:r>
      <w:r w:rsidR="00F74308">
        <w:rPr>
          <w:rFonts w:ascii="Times New Roman" w:hAnsi="Times New Roman" w:cs="Times New Roman"/>
          <w:sz w:val="24"/>
          <w:szCs w:val="24"/>
        </w:rPr>
        <w:t>populations seen by Lee Health facilities are</w:t>
      </w:r>
      <w:r>
        <w:rPr>
          <w:rFonts w:ascii="Times New Roman" w:hAnsi="Times New Roman" w:cs="Times New Roman"/>
          <w:sz w:val="24"/>
          <w:szCs w:val="24"/>
        </w:rPr>
        <w:t xml:space="preserve"> </w:t>
      </w:r>
      <w:r w:rsidR="00F74308">
        <w:rPr>
          <w:rFonts w:ascii="Times New Roman" w:hAnsi="Times New Roman" w:cs="Times New Roman"/>
          <w:sz w:val="24"/>
          <w:szCs w:val="24"/>
        </w:rPr>
        <w:t>the aging generation which consists of nearly fourteen thousand people over the age of sixty-five</w:t>
      </w:r>
      <w:r w:rsidR="00715D80">
        <w:rPr>
          <w:rFonts w:ascii="Times New Roman" w:hAnsi="Times New Roman" w:cs="Times New Roman"/>
          <w:sz w:val="24"/>
          <w:szCs w:val="24"/>
        </w:rPr>
        <w:t>.  Females are the highest gender of the total population in the area as well followed by the males.  The ethnicity of the area is primarily white, followed by the Hispanic</w:t>
      </w:r>
      <w:r w:rsidR="00642481">
        <w:rPr>
          <w:rFonts w:ascii="Times New Roman" w:hAnsi="Times New Roman" w:cs="Times New Roman"/>
          <w:sz w:val="24"/>
          <w:szCs w:val="24"/>
        </w:rPr>
        <w:t xml:space="preserve"> (suburbanstats.org, 2016</w:t>
      </w:r>
      <w:r w:rsidR="00715D80">
        <w:rPr>
          <w:rFonts w:ascii="Times New Roman" w:hAnsi="Times New Roman" w:cs="Times New Roman"/>
          <w:sz w:val="24"/>
          <w:szCs w:val="24"/>
        </w:rPr>
        <w:t xml:space="preserve">). </w:t>
      </w:r>
    </w:p>
    <w:p w:rsidR="00715D80" w:rsidRDefault="00B54817" w:rsidP="00715D80">
      <w:pPr>
        <w:tabs>
          <w:tab w:val="left" w:pos="450"/>
        </w:tabs>
        <w:spacing w:line="480" w:lineRule="auto"/>
        <w:ind w:firstLine="450"/>
        <w:rPr>
          <w:rFonts w:ascii="Times New Roman" w:hAnsi="Times New Roman" w:cs="Times New Roman"/>
          <w:sz w:val="24"/>
          <w:szCs w:val="24"/>
        </w:rPr>
      </w:pPr>
      <w:r>
        <w:rPr>
          <w:rFonts w:ascii="Times New Roman" w:hAnsi="Times New Roman" w:cs="Times New Roman"/>
          <w:sz w:val="24"/>
          <w:szCs w:val="24"/>
        </w:rPr>
        <w:t xml:space="preserve">The strategic plan for Lee Health and the aging population would consist of changing the current strategy for “improve patient experience” to state, “Deliver a culture of transparency that drives quality and safety outcomes, and “along with “improve community health status through </w:t>
      </w:r>
      <w:r>
        <w:rPr>
          <w:rFonts w:ascii="Times New Roman" w:hAnsi="Times New Roman" w:cs="Times New Roman"/>
          <w:sz w:val="24"/>
          <w:szCs w:val="24"/>
        </w:rPr>
        <w:lastRenderedPageBreak/>
        <w:t>prevention and wellness.”  In order to improve in these two areas, Lee Health needs to educate and hire adequate staff.  Another key area of the strategic plan, “caring people” the enhancement of leadership capabilities and accountabilities, and expand graduate medical education programs would assist Lee Health with the lack of staff and inspire the current staff to perform better (</w:t>
      </w:r>
      <w:proofErr w:type="spellStart"/>
      <w:r>
        <w:rPr>
          <w:rFonts w:ascii="Times New Roman" w:hAnsi="Times New Roman" w:cs="Times New Roman"/>
          <w:sz w:val="24"/>
          <w:szCs w:val="24"/>
        </w:rPr>
        <w:t>Newinghan</w:t>
      </w:r>
      <w:proofErr w:type="spellEnd"/>
      <w:r>
        <w:rPr>
          <w:rFonts w:ascii="Times New Roman" w:hAnsi="Times New Roman" w:cs="Times New Roman"/>
          <w:sz w:val="24"/>
          <w:szCs w:val="24"/>
        </w:rPr>
        <w:t>, 2015).</w:t>
      </w:r>
    </w:p>
    <w:p w:rsidR="003117E1" w:rsidRDefault="003117E1" w:rsidP="00B54817">
      <w:pPr>
        <w:tabs>
          <w:tab w:val="left" w:pos="450"/>
        </w:tabs>
        <w:spacing w:line="480" w:lineRule="auto"/>
        <w:ind w:firstLine="450"/>
        <w:jc w:val="center"/>
        <w:rPr>
          <w:rFonts w:ascii="Times New Roman" w:hAnsi="Times New Roman" w:cs="Times New Roman"/>
          <w:b/>
          <w:sz w:val="24"/>
          <w:szCs w:val="24"/>
        </w:rPr>
      </w:pPr>
    </w:p>
    <w:p w:rsidR="003117E1" w:rsidRDefault="003117E1" w:rsidP="00B54817">
      <w:pPr>
        <w:tabs>
          <w:tab w:val="left" w:pos="450"/>
        </w:tabs>
        <w:spacing w:line="480" w:lineRule="auto"/>
        <w:ind w:firstLine="450"/>
        <w:jc w:val="center"/>
        <w:rPr>
          <w:rFonts w:ascii="Times New Roman" w:hAnsi="Times New Roman" w:cs="Times New Roman"/>
          <w:b/>
          <w:sz w:val="24"/>
          <w:szCs w:val="24"/>
        </w:rPr>
      </w:pPr>
    </w:p>
    <w:p w:rsidR="003117E1" w:rsidRDefault="003117E1" w:rsidP="00B54817">
      <w:pPr>
        <w:tabs>
          <w:tab w:val="left" w:pos="450"/>
        </w:tabs>
        <w:spacing w:line="480" w:lineRule="auto"/>
        <w:ind w:firstLine="450"/>
        <w:jc w:val="center"/>
        <w:rPr>
          <w:rFonts w:ascii="Times New Roman" w:hAnsi="Times New Roman" w:cs="Times New Roman"/>
          <w:b/>
          <w:sz w:val="24"/>
          <w:szCs w:val="24"/>
        </w:rPr>
      </w:pPr>
    </w:p>
    <w:p w:rsidR="003117E1" w:rsidRDefault="003117E1" w:rsidP="00B54817">
      <w:pPr>
        <w:tabs>
          <w:tab w:val="left" w:pos="450"/>
        </w:tabs>
        <w:spacing w:line="480" w:lineRule="auto"/>
        <w:ind w:firstLine="450"/>
        <w:jc w:val="center"/>
        <w:rPr>
          <w:rFonts w:ascii="Times New Roman" w:hAnsi="Times New Roman" w:cs="Times New Roman"/>
          <w:b/>
          <w:sz w:val="24"/>
          <w:szCs w:val="24"/>
        </w:rPr>
      </w:pPr>
    </w:p>
    <w:p w:rsidR="003117E1" w:rsidRDefault="003117E1" w:rsidP="00B54817">
      <w:pPr>
        <w:tabs>
          <w:tab w:val="left" w:pos="450"/>
        </w:tabs>
        <w:spacing w:line="480" w:lineRule="auto"/>
        <w:ind w:firstLine="450"/>
        <w:jc w:val="center"/>
        <w:rPr>
          <w:rFonts w:ascii="Times New Roman" w:hAnsi="Times New Roman" w:cs="Times New Roman"/>
          <w:b/>
          <w:sz w:val="24"/>
          <w:szCs w:val="24"/>
        </w:rPr>
      </w:pPr>
    </w:p>
    <w:p w:rsidR="003117E1" w:rsidRDefault="003117E1" w:rsidP="00B54817">
      <w:pPr>
        <w:tabs>
          <w:tab w:val="left" w:pos="450"/>
        </w:tabs>
        <w:spacing w:line="480" w:lineRule="auto"/>
        <w:ind w:firstLine="450"/>
        <w:jc w:val="center"/>
        <w:rPr>
          <w:rFonts w:ascii="Times New Roman" w:hAnsi="Times New Roman" w:cs="Times New Roman"/>
          <w:b/>
          <w:sz w:val="24"/>
          <w:szCs w:val="24"/>
        </w:rPr>
      </w:pPr>
    </w:p>
    <w:p w:rsidR="003117E1" w:rsidRDefault="003117E1" w:rsidP="00B54817">
      <w:pPr>
        <w:tabs>
          <w:tab w:val="left" w:pos="450"/>
        </w:tabs>
        <w:spacing w:line="480" w:lineRule="auto"/>
        <w:ind w:firstLine="450"/>
        <w:jc w:val="center"/>
        <w:rPr>
          <w:rFonts w:ascii="Times New Roman" w:hAnsi="Times New Roman" w:cs="Times New Roman"/>
          <w:b/>
          <w:sz w:val="24"/>
          <w:szCs w:val="24"/>
        </w:rPr>
      </w:pPr>
    </w:p>
    <w:p w:rsidR="003117E1" w:rsidRDefault="003117E1" w:rsidP="00B54817">
      <w:pPr>
        <w:tabs>
          <w:tab w:val="left" w:pos="450"/>
        </w:tabs>
        <w:spacing w:line="480" w:lineRule="auto"/>
        <w:ind w:firstLine="450"/>
        <w:jc w:val="center"/>
        <w:rPr>
          <w:rFonts w:ascii="Times New Roman" w:hAnsi="Times New Roman" w:cs="Times New Roman"/>
          <w:b/>
          <w:sz w:val="24"/>
          <w:szCs w:val="24"/>
        </w:rPr>
      </w:pPr>
    </w:p>
    <w:p w:rsidR="003117E1" w:rsidRDefault="003117E1" w:rsidP="00B54817">
      <w:pPr>
        <w:tabs>
          <w:tab w:val="left" w:pos="450"/>
        </w:tabs>
        <w:spacing w:line="480" w:lineRule="auto"/>
        <w:ind w:firstLine="450"/>
        <w:jc w:val="center"/>
        <w:rPr>
          <w:rFonts w:ascii="Times New Roman" w:hAnsi="Times New Roman" w:cs="Times New Roman"/>
          <w:b/>
          <w:sz w:val="24"/>
          <w:szCs w:val="24"/>
        </w:rPr>
      </w:pPr>
    </w:p>
    <w:p w:rsidR="003117E1" w:rsidRDefault="003117E1" w:rsidP="00B54817">
      <w:pPr>
        <w:tabs>
          <w:tab w:val="left" w:pos="450"/>
        </w:tabs>
        <w:spacing w:line="480" w:lineRule="auto"/>
        <w:ind w:firstLine="450"/>
        <w:jc w:val="center"/>
        <w:rPr>
          <w:rFonts w:ascii="Times New Roman" w:hAnsi="Times New Roman" w:cs="Times New Roman"/>
          <w:b/>
          <w:sz w:val="24"/>
          <w:szCs w:val="24"/>
        </w:rPr>
      </w:pPr>
    </w:p>
    <w:p w:rsidR="003117E1" w:rsidRDefault="003117E1" w:rsidP="00B54817">
      <w:pPr>
        <w:tabs>
          <w:tab w:val="left" w:pos="450"/>
        </w:tabs>
        <w:spacing w:line="480" w:lineRule="auto"/>
        <w:ind w:firstLine="450"/>
        <w:jc w:val="center"/>
        <w:rPr>
          <w:rFonts w:ascii="Times New Roman" w:hAnsi="Times New Roman" w:cs="Times New Roman"/>
          <w:b/>
          <w:sz w:val="24"/>
          <w:szCs w:val="24"/>
        </w:rPr>
      </w:pPr>
    </w:p>
    <w:p w:rsidR="003117E1" w:rsidRDefault="003117E1" w:rsidP="00B54817">
      <w:pPr>
        <w:tabs>
          <w:tab w:val="left" w:pos="450"/>
        </w:tabs>
        <w:spacing w:line="480" w:lineRule="auto"/>
        <w:ind w:firstLine="450"/>
        <w:jc w:val="center"/>
        <w:rPr>
          <w:rFonts w:ascii="Times New Roman" w:hAnsi="Times New Roman" w:cs="Times New Roman"/>
          <w:b/>
          <w:sz w:val="24"/>
          <w:szCs w:val="24"/>
        </w:rPr>
      </w:pPr>
    </w:p>
    <w:p w:rsidR="003117E1" w:rsidRDefault="003117E1" w:rsidP="00B54817">
      <w:pPr>
        <w:tabs>
          <w:tab w:val="left" w:pos="450"/>
        </w:tabs>
        <w:spacing w:line="480" w:lineRule="auto"/>
        <w:ind w:firstLine="450"/>
        <w:jc w:val="center"/>
        <w:rPr>
          <w:rFonts w:ascii="Times New Roman" w:hAnsi="Times New Roman" w:cs="Times New Roman"/>
          <w:b/>
          <w:sz w:val="24"/>
          <w:szCs w:val="24"/>
        </w:rPr>
      </w:pPr>
    </w:p>
    <w:p w:rsidR="00B54817" w:rsidRDefault="00B54817" w:rsidP="00B54817">
      <w:pPr>
        <w:tabs>
          <w:tab w:val="left" w:pos="450"/>
        </w:tabs>
        <w:spacing w:line="480" w:lineRule="auto"/>
        <w:ind w:firstLine="450"/>
        <w:jc w:val="center"/>
        <w:rPr>
          <w:rFonts w:ascii="Times New Roman" w:hAnsi="Times New Roman" w:cs="Times New Roman"/>
          <w:b/>
          <w:sz w:val="24"/>
          <w:szCs w:val="24"/>
        </w:rPr>
      </w:pPr>
      <w:r w:rsidRPr="00B54817">
        <w:rPr>
          <w:rFonts w:ascii="Times New Roman" w:hAnsi="Times New Roman" w:cs="Times New Roman"/>
          <w:b/>
          <w:sz w:val="24"/>
          <w:szCs w:val="24"/>
        </w:rPr>
        <w:lastRenderedPageBreak/>
        <w:t>Part 2</w:t>
      </w:r>
    </w:p>
    <w:p w:rsidR="003117E1" w:rsidRPr="003117E1" w:rsidRDefault="003117E1" w:rsidP="003117E1">
      <w:pPr>
        <w:tabs>
          <w:tab w:val="left" w:pos="450"/>
        </w:tabs>
        <w:spacing w:line="480" w:lineRule="auto"/>
        <w:ind w:firstLine="450"/>
        <w:rPr>
          <w:rFonts w:ascii="Times New Roman" w:hAnsi="Times New Roman" w:cs="Times New Roman"/>
          <w:b/>
          <w:sz w:val="24"/>
          <w:szCs w:val="24"/>
        </w:rPr>
      </w:pPr>
      <w:r w:rsidRPr="003117E1">
        <w:rPr>
          <w:rFonts w:ascii="Times New Roman" w:hAnsi="Times New Roman" w:cs="Times New Roman"/>
          <w:b/>
          <w:sz w:val="24"/>
          <w:szCs w:val="24"/>
        </w:rPr>
        <w:t>Mission Statement:</w:t>
      </w:r>
    </w:p>
    <w:p w:rsidR="003117E1" w:rsidRDefault="003117E1" w:rsidP="008D4321">
      <w:pPr>
        <w:tabs>
          <w:tab w:val="left" w:pos="450"/>
        </w:tabs>
        <w:spacing w:line="480" w:lineRule="auto"/>
        <w:ind w:firstLine="450"/>
        <w:rPr>
          <w:rFonts w:ascii="Times New Roman" w:hAnsi="Times New Roman" w:cs="Times New Roman"/>
          <w:sz w:val="24"/>
          <w:szCs w:val="24"/>
        </w:rPr>
      </w:pPr>
      <w:r>
        <w:rPr>
          <w:rFonts w:ascii="Times New Roman" w:hAnsi="Times New Roman" w:cs="Times New Roman"/>
          <w:sz w:val="24"/>
          <w:szCs w:val="24"/>
        </w:rPr>
        <w:t>“Striving to continue in meeting the health care needs and improve upon the health status of the population in Southwest Florida.”</w:t>
      </w:r>
    </w:p>
    <w:p w:rsidR="00946C01" w:rsidRDefault="00946C01" w:rsidP="00946C01">
      <w:pPr>
        <w:tabs>
          <w:tab w:val="left" w:pos="450"/>
        </w:tabs>
        <w:spacing w:line="480" w:lineRule="auto"/>
        <w:rPr>
          <w:rFonts w:ascii="Times New Roman" w:hAnsi="Times New Roman" w:cs="Times New Roman"/>
          <w:sz w:val="24"/>
          <w:szCs w:val="24"/>
        </w:rPr>
      </w:pPr>
      <w:r>
        <w:rPr>
          <w:rFonts w:ascii="Times New Roman" w:hAnsi="Times New Roman" w:cs="Times New Roman"/>
          <w:sz w:val="24"/>
          <w:szCs w:val="24"/>
        </w:rPr>
        <w:tab/>
      </w:r>
      <w:r w:rsidR="001D1369">
        <w:rPr>
          <w:rFonts w:ascii="Times New Roman" w:hAnsi="Times New Roman" w:cs="Times New Roman"/>
          <w:sz w:val="24"/>
          <w:szCs w:val="24"/>
        </w:rPr>
        <w:t xml:space="preserve">As the aging population has and will put </w:t>
      </w:r>
      <w:r w:rsidR="005E613D">
        <w:rPr>
          <w:rFonts w:ascii="Times New Roman" w:hAnsi="Times New Roman" w:cs="Times New Roman"/>
          <w:sz w:val="24"/>
          <w:szCs w:val="24"/>
        </w:rPr>
        <w:t>undue</w:t>
      </w:r>
      <w:r w:rsidR="001D1369">
        <w:rPr>
          <w:rFonts w:ascii="Times New Roman" w:hAnsi="Times New Roman" w:cs="Times New Roman"/>
          <w:sz w:val="24"/>
          <w:szCs w:val="24"/>
        </w:rPr>
        <w:t xml:space="preserve"> stress on the health care system, its funding sources, and American families</w:t>
      </w:r>
      <w:r w:rsidR="005E613D">
        <w:rPr>
          <w:rFonts w:ascii="Times New Roman" w:hAnsi="Times New Roman" w:cs="Times New Roman"/>
          <w:sz w:val="24"/>
          <w:szCs w:val="24"/>
        </w:rPr>
        <w:t xml:space="preserve">, Lee Health will be there to assist in the healthcare needs of Southwest Florida’s aging population.  </w:t>
      </w:r>
      <w:r>
        <w:rPr>
          <w:rFonts w:ascii="Times New Roman" w:hAnsi="Times New Roman" w:cs="Times New Roman"/>
          <w:sz w:val="24"/>
          <w:szCs w:val="24"/>
        </w:rPr>
        <w:t>The mission statement is a spin from Lee health’s current statement, with my own twist of words</w:t>
      </w:r>
      <w:r w:rsidR="00226C0C">
        <w:rPr>
          <w:rFonts w:ascii="Times New Roman" w:hAnsi="Times New Roman" w:cs="Times New Roman"/>
          <w:sz w:val="24"/>
          <w:szCs w:val="24"/>
        </w:rPr>
        <w:t xml:space="preserve"> (leehealth.org, 2017)</w:t>
      </w:r>
      <w:r>
        <w:rPr>
          <w:rFonts w:ascii="Times New Roman" w:hAnsi="Times New Roman" w:cs="Times New Roman"/>
          <w:sz w:val="24"/>
          <w:szCs w:val="24"/>
        </w:rPr>
        <w:t>.  I feel since Southwest Florida’s growing population in age, it is very important to focus on continuation of reaching the health care needs and improving upon the health statuses of the aging population.  We all know the elderly needs substantial health care and often are unable to obtain such due to cost or coverage.  So we are going to improve on these areas and make sure they are provided the care they need.</w:t>
      </w:r>
    </w:p>
    <w:p w:rsidR="003117E1" w:rsidRPr="003117E1" w:rsidRDefault="003117E1" w:rsidP="003117E1">
      <w:pPr>
        <w:tabs>
          <w:tab w:val="left" w:pos="450"/>
        </w:tabs>
        <w:spacing w:line="480" w:lineRule="auto"/>
        <w:ind w:firstLine="450"/>
        <w:rPr>
          <w:rFonts w:ascii="Times New Roman" w:hAnsi="Times New Roman" w:cs="Times New Roman"/>
          <w:b/>
          <w:sz w:val="24"/>
          <w:szCs w:val="24"/>
        </w:rPr>
      </w:pPr>
      <w:r w:rsidRPr="003117E1">
        <w:rPr>
          <w:rFonts w:ascii="Times New Roman" w:hAnsi="Times New Roman" w:cs="Times New Roman"/>
          <w:b/>
          <w:sz w:val="24"/>
          <w:szCs w:val="24"/>
        </w:rPr>
        <w:t>Vision Statement:</w:t>
      </w:r>
    </w:p>
    <w:p w:rsidR="003117E1" w:rsidRDefault="00393441" w:rsidP="008D4321">
      <w:pPr>
        <w:tabs>
          <w:tab w:val="left" w:pos="450"/>
        </w:tabs>
        <w:spacing w:line="480" w:lineRule="auto"/>
        <w:ind w:firstLine="450"/>
        <w:rPr>
          <w:rFonts w:ascii="Times New Roman" w:hAnsi="Times New Roman" w:cs="Times New Roman"/>
          <w:sz w:val="24"/>
          <w:szCs w:val="24"/>
        </w:rPr>
      </w:pPr>
      <w:r>
        <w:rPr>
          <w:rFonts w:ascii="Times New Roman" w:hAnsi="Times New Roman" w:cs="Times New Roman"/>
          <w:sz w:val="24"/>
          <w:szCs w:val="24"/>
        </w:rPr>
        <w:t>“Our long term vision is to</w:t>
      </w:r>
      <w:r w:rsidR="003117E1">
        <w:rPr>
          <w:rFonts w:ascii="Times New Roman" w:hAnsi="Times New Roman" w:cs="Times New Roman"/>
          <w:sz w:val="24"/>
          <w:szCs w:val="24"/>
        </w:rPr>
        <w:t xml:space="preserve"> become the </w:t>
      </w:r>
      <w:r>
        <w:rPr>
          <w:rFonts w:ascii="Times New Roman" w:hAnsi="Times New Roman" w:cs="Times New Roman"/>
          <w:sz w:val="24"/>
          <w:szCs w:val="24"/>
        </w:rPr>
        <w:t>finest patient and family centered health care organization by working together to distribute excellence in quality, safety, efficiency and compassion.”</w:t>
      </w:r>
    </w:p>
    <w:p w:rsidR="00226C0C" w:rsidRDefault="00946C01" w:rsidP="00946C01">
      <w:pPr>
        <w:tabs>
          <w:tab w:val="left" w:pos="45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The vision statement was chosen and developed due to the lack of providers and staff in this facility, as with many facilities. </w:t>
      </w:r>
      <w:r w:rsidR="005E613D">
        <w:rPr>
          <w:rFonts w:ascii="Times New Roman" w:hAnsi="Times New Roman" w:cs="Times New Roman"/>
          <w:sz w:val="24"/>
          <w:szCs w:val="24"/>
        </w:rPr>
        <w:t>Lack of personal savings for any and all long term care, along with fragmented and institutionally dependent delivery systems will pose significant threats to the health and quality of life for the aging American population</w:t>
      </w:r>
      <w:r w:rsidR="00226C0C">
        <w:rPr>
          <w:rFonts w:ascii="Times New Roman" w:hAnsi="Times New Roman" w:cs="Times New Roman"/>
          <w:sz w:val="24"/>
          <w:szCs w:val="24"/>
        </w:rPr>
        <w:t xml:space="preserve"> (University of Pittsburgh, 2017)</w:t>
      </w:r>
      <w:r w:rsidR="005E613D">
        <w:rPr>
          <w:rFonts w:ascii="Times New Roman" w:hAnsi="Times New Roman" w:cs="Times New Roman"/>
          <w:sz w:val="24"/>
          <w:szCs w:val="24"/>
        </w:rPr>
        <w:t xml:space="preserve">.  </w:t>
      </w:r>
    </w:p>
    <w:p w:rsidR="00226C0C" w:rsidRDefault="00226C0C" w:rsidP="00946C01">
      <w:pPr>
        <w:tabs>
          <w:tab w:val="left" w:pos="450"/>
        </w:tabs>
        <w:spacing w:line="480" w:lineRule="auto"/>
        <w:rPr>
          <w:rFonts w:ascii="Times New Roman" w:hAnsi="Times New Roman" w:cs="Times New Roman"/>
          <w:sz w:val="24"/>
          <w:szCs w:val="24"/>
        </w:rPr>
      </w:pPr>
    </w:p>
    <w:p w:rsidR="00946C01" w:rsidRDefault="00226C0C" w:rsidP="00946C01">
      <w:pPr>
        <w:tabs>
          <w:tab w:val="left" w:pos="45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E613D">
        <w:rPr>
          <w:rFonts w:ascii="Times New Roman" w:hAnsi="Times New Roman" w:cs="Times New Roman"/>
          <w:sz w:val="24"/>
          <w:szCs w:val="24"/>
        </w:rPr>
        <w:t xml:space="preserve">Our healthcare </w:t>
      </w:r>
      <w:r>
        <w:rPr>
          <w:rFonts w:ascii="Times New Roman" w:hAnsi="Times New Roman" w:cs="Times New Roman"/>
          <w:sz w:val="24"/>
          <w:szCs w:val="24"/>
        </w:rPr>
        <w:t>w</w:t>
      </w:r>
      <w:r w:rsidR="00287E89">
        <w:rPr>
          <w:rFonts w:ascii="Times New Roman" w:hAnsi="Times New Roman" w:cs="Times New Roman"/>
          <w:sz w:val="24"/>
          <w:szCs w:val="24"/>
        </w:rPr>
        <w:t>orkforces</w:t>
      </w:r>
      <w:r w:rsidR="005E613D">
        <w:rPr>
          <w:rFonts w:ascii="Times New Roman" w:hAnsi="Times New Roman" w:cs="Times New Roman"/>
          <w:sz w:val="24"/>
          <w:szCs w:val="24"/>
        </w:rPr>
        <w:t xml:space="preserve"> need to be re-tooled to handle the many chronic conditions prevalent to this vulnerable population.</w:t>
      </w:r>
      <w:r w:rsidR="00287E89">
        <w:rPr>
          <w:rFonts w:ascii="Times New Roman" w:hAnsi="Times New Roman" w:cs="Times New Roman"/>
          <w:sz w:val="24"/>
          <w:szCs w:val="24"/>
        </w:rPr>
        <w:t xml:space="preserve">  </w:t>
      </w:r>
      <w:r w:rsidR="00946C01">
        <w:rPr>
          <w:rFonts w:ascii="Times New Roman" w:hAnsi="Times New Roman" w:cs="Times New Roman"/>
          <w:sz w:val="24"/>
          <w:szCs w:val="24"/>
        </w:rPr>
        <w:t>Lee Health seeks to improve in that area as well, by enhancing their staffing opportunities</w:t>
      </w:r>
      <w:r w:rsidR="001D1369">
        <w:rPr>
          <w:rFonts w:ascii="Times New Roman" w:hAnsi="Times New Roman" w:cs="Times New Roman"/>
          <w:sz w:val="24"/>
          <w:szCs w:val="24"/>
        </w:rPr>
        <w:t xml:space="preserve"> and offering staff member educational benefits.  Lee Health will ensure that proper safety techniques are taught and followed according to OSHA and regulatory agencies.  By enhancing the staff, Lee Health will be able to give our patients the proper compassion they need in order to improve their health status.</w:t>
      </w:r>
    </w:p>
    <w:p w:rsidR="003117E1" w:rsidRDefault="003117E1" w:rsidP="003117E1">
      <w:pPr>
        <w:tabs>
          <w:tab w:val="left" w:pos="450"/>
        </w:tabs>
        <w:spacing w:line="480" w:lineRule="auto"/>
        <w:ind w:firstLine="450"/>
        <w:rPr>
          <w:rFonts w:ascii="Times New Roman" w:hAnsi="Times New Roman" w:cs="Times New Roman"/>
          <w:b/>
          <w:sz w:val="24"/>
          <w:szCs w:val="24"/>
        </w:rPr>
      </w:pPr>
      <w:r w:rsidRPr="003117E1">
        <w:rPr>
          <w:rFonts w:ascii="Times New Roman" w:hAnsi="Times New Roman" w:cs="Times New Roman"/>
          <w:b/>
          <w:sz w:val="24"/>
          <w:szCs w:val="24"/>
        </w:rPr>
        <w:t>Health Plan:</w:t>
      </w:r>
    </w:p>
    <w:p w:rsidR="00226C0C" w:rsidRDefault="00287E89" w:rsidP="00287E89">
      <w:pPr>
        <w:tabs>
          <w:tab w:val="left" w:pos="450"/>
        </w:tabs>
        <w:spacing w:line="480" w:lineRule="auto"/>
        <w:rPr>
          <w:rFonts w:ascii="Times New Roman" w:hAnsi="Times New Roman" w:cs="Times New Roman"/>
          <w:sz w:val="24"/>
          <w:szCs w:val="24"/>
        </w:rPr>
      </w:pPr>
      <w:r>
        <w:rPr>
          <w:rFonts w:ascii="Times New Roman" w:hAnsi="Times New Roman" w:cs="Times New Roman"/>
          <w:b/>
          <w:sz w:val="24"/>
          <w:szCs w:val="24"/>
        </w:rPr>
        <w:tab/>
      </w:r>
      <w:r w:rsidRPr="00287E89">
        <w:rPr>
          <w:rFonts w:ascii="Times New Roman" w:hAnsi="Times New Roman" w:cs="Times New Roman"/>
          <w:sz w:val="24"/>
          <w:szCs w:val="24"/>
        </w:rPr>
        <w:t xml:space="preserve">Evidence Based health care is </w:t>
      </w:r>
      <w:r>
        <w:rPr>
          <w:rFonts w:ascii="Times New Roman" w:hAnsi="Times New Roman" w:cs="Times New Roman"/>
          <w:sz w:val="24"/>
          <w:szCs w:val="24"/>
        </w:rPr>
        <w:t xml:space="preserve">very important no matter who is being </w:t>
      </w:r>
      <w:r w:rsidR="003C053D">
        <w:rPr>
          <w:rFonts w:ascii="Times New Roman" w:hAnsi="Times New Roman" w:cs="Times New Roman"/>
          <w:sz w:val="24"/>
          <w:szCs w:val="24"/>
        </w:rPr>
        <w:t>treated;</w:t>
      </w:r>
      <w:r>
        <w:rPr>
          <w:rFonts w:ascii="Times New Roman" w:hAnsi="Times New Roman" w:cs="Times New Roman"/>
          <w:sz w:val="24"/>
          <w:szCs w:val="24"/>
        </w:rPr>
        <w:t xml:space="preserve"> however in the aging population it has the utmost importance.  </w:t>
      </w:r>
      <w:r w:rsidR="003C053D">
        <w:rPr>
          <w:rFonts w:ascii="Times New Roman" w:hAnsi="Times New Roman" w:cs="Times New Roman"/>
          <w:sz w:val="24"/>
          <w:szCs w:val="24"/>
        </w:rPr>
        <w:t>There is an abundance of opportunities for evidence based policy making to improve the quality and affordability of care for the aging population for prevention and wellness, caregiver workforce and care coordination.  Prevention will seek to avoid any onset of a disease, detect the onset of a disease early through early detection, and stop the progression or keep it from getting worse</w:t>
      </w:r>
      <w:r w:rsidR="00642481">
        <w:rPr>
          <w:rFonts w:ascii="Times New Roman" w:hAnsi="Times New Roman" w:cs="Times New Roman"/>
          <w:sz w:val="24"/>
          <w:szCs w:val="24"/>
        </w:rPr>
        <w:t xml:space="preserve"> (Morton, &amp; Dunn</w:t>
      </w:r>
      <w:r w:rsidR="00226C0C">
        <w:rPr>
          <w:rFonts w:ascii="Times New Roman" w:hAnsi="Times New Roman" w:cs="Times New Roman"/>
          <w:sz w:val="24"/>
          <w:szCs w:val="24"/>
        </w:rPr>
        <w:t>, 201</w:t>
      </w:r>
      <w:r w:rsidR="00642481">
        <w:rPr>
          <w:rFonts w:ascii="Times New Roman" w:hAnsi="Times New Roman" w:cs="Times New Roman"/>
          <w:sz w:val="24"/>
          <w:szCs w:val="24"/>
        </w:rPr>
        <w:t>5</w:t>
      </w:r>
      <w:r w:rsidR="00226C0C">
        <w:rPr>
          <w:rFonts w:ascii="Times New Roman" w:hAnsi="Times New Roman" w:cs="Times New Roman"/>
          <w:sz w:val="24"/>
          <w:szCs w:val="24"/>
        </w:rPr>
        <w:t>)</w:t>
      </w:r>
      <w:r w:rsidR="003C053D">
        <w:rPr>
          <w:rFonts w:ascii="Times New Roman" w:hAnsi="Times New Roman" w:cs="Times New Roman"/>
          <w:sz w:val="24"/>
          <w:szCs w:val="24"/>
        </w:rPr>
        <w:t xml:space="preserve">.  </w:t>
      </w:r>
    </w:p>
    <w:p w:rsidR="003C053D" w:rsidRPr="00287E89" w:rsidRDefault="00226C0C" w:rsidP="00287E89">
      <w:pPr>
        <w:tabs>
          <w:tab w:val="left" w:pos="450"/>
        </w:tabs>
        <w:spacing w:line="480" w:lineRule="auto"/>
        <w:rPr>
          <w:rFonts w:ascii="Times New Roman" w:hAnsi="Times New Roman" w:cs="Times New Roman"/>
          <w:sz w:val="24"/>
          <w:szCs w:val="24"/>
        </w:rPr>
      </w:pPr>
      <w:r>
        <w:rPr>
          <w:rFonts w:ascii="Times New Roman" w:hAnsi="Times New Roman" w:cs="Times New Roman"/>
          <w:sz w:val="24"/>
          <w:szCs w:val="24"/>
        </w:rPr>
        <w:tab/>
      </w:r>
      <w:r w:rsidR="003C053D">
        <w:rPr>
          <w:rFonts w:ascii="Times New Roman" w:hAnsi="Times New Roman" w:cs="Times New Roman"/>
          <w:sz w:val="24"/>
          <w:szCs w:val="24"/>
        </w:rPr>
        <w:t xml:space="preserve">Lee health will adapt the caregiver workforce for r aging population by making efficient and effective workforces.  Lee Health will also expand the role of the family caregivers, </w:t>
      </w:r>
      <w:r>
        <w:rPr>
          <w:rFonts w:ascii="Times New Roman" w:hAnsi="Times New Roman" w:cs="Times New Roman"/>
          <w:sz w:val="24"/>
          <w:szCs w:val="24"/>
        </w:rPr>
        <w:t>influence the unique skills within the nursing profession, proper training within the workforce especially within the geriatric competencies, coordinate inter-professional teams to manage the care, and identify all opportunities for engaging the community health care workers.</w:t>
      </w:r>
    </w:p>
    <w:p w:rsidR="00393441" w:rsidRPr="00393441" w:rsidRDefault="00393441" w:rsidP="003117E1">
      <w:pPr>
        <w:tabs>
          <w:tab w:val="left" w:pos="450"/>
        </w:tabs>
        <w:spacing w:line="480" w:lineRule="auto"/>
        <w:ind w:firstLine="450"/>
        <w:rPr>
          <w:rFonts w:ascii="Times New Roman" w:hAnsi="Times New Roman" w:cs="Times New Roman"/>
          <w:sz w:val="24"/>
          <w:szCs w:val="24"/>
        </w:rPr>
      </w:pPr>
    </w:p>
    <w:p w:rsidR="00B54817" w:rsidRPr="00B54817" w:rsidRDefault="00B54817" w:rsidP="00B54817">
      <w:pPr>
        <w:tabs>
          <w:tab w:val="left" w:pos="450"/>
        </w:tabs>
        <w:spacing w:line="480" w:lineRule="auto"/>
        <w:ind w:firstLine="450"/>
        <w:rPr>
          <w:rFonts w:ascii="Times New Roman" w:hAnsi="Times New Roman" w:cs="Times New Roman"/>
          <w:sz w:val="24"/>
          <w:szCs w:val="24"/>
        </w:rPr>
      </w:pPr>
    </w:p>
    <w:p w:rsidR="00226C0C" w:rsidRDefault="00226C0C" w:rsidP="00226C0C">
      <w:pPr>
        <w:spacing w:line="480" w:lineRule="auto"/>
        <w:rPr>
          <w:rFonts w:ascii="Times New Roman" w:hAnsi="Times New Roman" w:cs="Times New Roman"/>
          <w:sz w:val="24"/>
          <w:szCs w:val="24"/>
        </w:rPr>
      </w:pPr>
    </w:p>
    <w:p w:rsidR="00CA6C37" w:rsidRDefault="006374BA" w:rsidP="00226C0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26C0C" w:rsidRDefault="00226C0C" w:rsidP="00226C0C">
      <w:pPr>
        <w:spacing w:line="480" w:lineRule="auto"/>
        <w:rPr>
          <w:rFonts w:ascii="Times New Roman" w:hAnsi="Times New Roman" w:cs="Times New Roman"/>
          <w:sz w:val="24"/>
          <w:szCs w:val="24"/>
        </w:rPr>
      </w:pPr>
      <w:r>
        <w:rPr>
          <w:rFonts w:ascii="Times New Roman" w:hAnsi="Times New Roman" w:cs="Times New Roman"/>
          <w:sz w:val="24"/>
          <w:szCs w:val="24"/>
        </w:rPr>
        <w:t xml:space="preserve">Lee Health, (2017).  </w:t>
      </w:r>
      <w:proofErr w:type="gramStart"/>
      <w:r>
        <w:rPr>
          <w:rFonts w:ascii="Times New Roman" w:hAnsi="Times New Roman" w:cs="Times New Roman"/>
          <w:sz w:val="24"/>
          <w:szCs w:val="24"/>
        </w:rPr>
        <w:t>Lee Health Financials.</w:t>
      </w:r>
      <w:proofErr w:type="gramEnd"/>
      <w:r>
        <w:rPr>
          <w:rFonts w:ascii="Times New Roman" w:hAnsi="Times New Roman" w:cs="Times New Roman"/>
          <w:sz w:val="24"/>
          <w:szCs w:val="24"/>
        </w:rPr>
        <w:t xml:space="preserve"> </w:t>
      </w:r>
    </w:p>
    <w:p w:rsidR="00226C0C" w:rsidRDefault="00226C0C" w:rsidP="00226C0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Retrieved from, </w:t>
      </w:r>
      <w:hyperlink r:id="rId8" w:history="1">
        <w:r w:rsidRPr="00C25EF0">
          <w:rPr>
            <w:rStyle w:val="Hyperlink"/>
            <w:rFonts w:ascii="Times New Roman" w:hAnsi="Times New Roman" w:cs="Times New Roman"/>
            <w:sz w:val="24"/>
            <w:szCs w:val="24"/>
          </w:rPr>
          <w:t>http://www.leehelaht.org/about/financials.asp</w:t>
        </w:r>
      </w:hyperlink>
    </w:p>
    <w:p w:rsidR="00226C0C" w:rsidRDefault="00226C0C" w:rsidP="00226C0C">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Newingham</w:t>
      </w:r>
      <w:proofErr w:type="spellEnd"/>
      <w:r>
        <w:rPr>
          <w:rFonts w:ascii="Times New Roman" w:hAnsi="Times New Roman" w:cs="Times New Roman"/>
          <w:sz w:val="24"/>
          <w:szCs w:val="24"/>
        </w:rPr>
        <w:t xml:space="preserve">, K., (2015). </w:t>
      </w:r>
      <w:proofErr w:type="gramStart"/>
      <w:r>
        <w:rPr>
          <w:rFonts w:ascii="Times New Roman" w:hAnsi="Times New Roman" w:cs="Times New Roman"/>
          <w:sz w:val="24"/>
          <w:szCs w:val="24"/>
        </w:rPr>
        <w:t>Lee Memorial Health System Strategic Plan Update.</w:t>
      </w:r>
      <w:proofErr w:type="gramEnd"/>
      <w:r>
        <w:rPr>
          <w:rFonts w:ascii="Times New Roman" w:hAnsi="Times New Roman" w:cs="Times New Roman"/>
          <w:sz w:val="24"/>
          <w:szCs w:val="24"/>
        </w:rPr>
        <w:t xml:space="preserve"> </w:t>
      </w:r>
    </w:p>
    <w:p w:rsidR="00226C0C" w:rsidRDefault="00226C0C" w:rsidP="00226C0C">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Retrieved from, </w:t>
      </w:r>
      <w:hyperlink r:id="rId9" w:history="1">
        <w:r w:rsidR="00642481" w:rsidRPr="00C25EF0">
          <w:rPr>
            <w:rStyle w:val="Hyperlink"/>
            <w:rFonts w:ascii="Times New Roman" w:hAnsi="Times New Roman" w:cs="Times New Roman"/>
            <w:sz w:val="24"/>
            <w:szCs w:val="24"/>
          </w:rPr>
          <w:t>https://www.leehealth.org/boardofdirectors/pdf/packets/2015/011515PlanningBoardandFullBoardElectronicPacket.pdf</w:t>
        </w:r>
      </w:hyperlink>
    </w:p>
    <w:p w:rsidR="00642481" w:rsidRDefault="00642481" w:rsidP="0064248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Suburban stats, Inc. (2016).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Population Demographics for Lee County, Florida in 2016 and 2017.</w:t>
      </w:r>
      <w:proofErr w:type="gramEnd"/>
      <w:r>
        <w:rPr>
          <w:rFonts w:ascii="Times New Roman" w:hAnsi="Times New Roman" w:cs="Times New Roman"/>
          <w:sz w:val="24"/>
          <w:szCs w:val="24"/>
        </w:rPr>
        <w:t xml:space="preserve">  </w:t>
      </w:r>
    </w:p>
    <w:p w:rsidR="00642481" w:rsidRDefault="00642481" w:rsidP="00642481">
      <w:pPr>
        <w:spacing w:line="480" w:lineRule="auto"/>
        <w:ind w:left="720"/>
        <w:rPr>
          <w:rFonts w:ascii="Times New Roman" w:hAnsi="Times New Roman" w:cs="Times New Roman"/>
          <w:sz w:val="24"/>
          <w:szCs w:val="24"/>
        </w:rPr>
      </w:pPr>
      <w:r>
        <w:rPr>
          <w:rFonts w:ascii="Times New Roman" w:hAnsi="Times New Roman" w:cs="Times New Roman"/>
          <w:sz w:val="24"/>
          <w:szCs w:val="24"/>
        </w:rPr>
        <w:t>Retrieved from, h</w:t>
      </w:r>
      <w:hyperlink r:id="rId10" w:history="1">
        <w:r w:rsidRPr="00C25EF0">
          <w:rPr>
            <w:rStyle w:val="Hyperlink"/>
            <w:rFonts w:ascii="Times New Roman" w:hAnsi="Times New Roman" w:cs="Times New Roman"/>
            <w:sz w:val="24"/>
            <w:szCs w:val="24"/>
          </w:rPr>
          <w:t>ttps://www.suburbanstats.org/population/florida/how-many-people-l</w:t>
        </w:r>
      </w:hyperlink>
      <w:r>
        <w:rPr>
          <w:rFonts w:ascii="Times New Roman" w:hAnsi="Times New Roman" w:cs="Times New Roman"/>
          <w:sz w:val="24"/>
          <w:szCs w:val="24"/>
        </w:rPr>
        <w:t>ive-in-lee-county</w:t>
      </w:r>
    </w:p>
    <w:p w:rsidR="00642481" w:rsidRDefault="00642481" w:rsidP="00642481">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Morton, S., &amp; Dunn, W., (2015).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Addressing the Health Needs of an Aging America.</w:t>
      </w:r>
      <w:proofErr w:type="gramEnd"/>
    </w:p>
    <w:p w:rsidR="00642481" w:rsidRDefault="00642481" w:rsidP="00642481">
      <w:pPr>
        <w:spacing w:line="480" w:lineRule="auto"/>
        <w:ind w:left="720" w:firstLine="120"/>
        <w:rPr>
          <w:rFonts w:ascii="Times New Roman" w:hAnsi="Times New Roman" w:cs="Times New Roman"/>
          <w:sz w:val="24"/>
          <w:szCs w:val="24"/>
        </w:rPr>
      </w:pPr>
      <w:r>
        <w:rPr>
          <w:rFonts w:ascii="Times New Roman" w:hAnsi="Times New Roman" w:cs="Times New Roman"/>
          <w:sz w:val="24"/>
          <w:szCs w:val="24"/>
        </w:rPr>
        <w:t xml:space="preserve">Retrieved from, </w:t>
      </w:r>
      <w:r w:rsidRPr="00642481">
        <w:rPr>
          <w:rFonts w:ascii="Times New Roman" w:hAnsi="Times New Roman" w:cs="Times New Roman"/>
          <w:sz w:val="24"/>
          <w:szCs w:val="24"/>
        </w:rPr>
        <w:t>ht</w:t>
      </w:r>
      <w:hyperlink r:id="rId11" w:history="1">
        <w:r w:rsidRPr="00C25EF0">
          <w:rPr>
            <w:rStyle w:val="Hyperlink"/>
            <w:rFonts w:ascii="Times New Roman" w:hAnsi="Times New Roman" w:cs="Times New Roman"/>
            <w:sz w:val="24"/>
            <w:szCs w:val="24"/>
          </w:rPr>
          <w:t>tp://www.healthpolicyinstitute.pitt.edu/evidence-based-po</w:t>
        </w:r>
      </w:hyperlink>
      <w:r w:rsidRPr="00642481">
        <w:rPr>
          <w:rFonts w:ascii="Times New Roman" w:hAnsi="Times New Roman" w:cs="Times New Roman"/>
          <w:sz w:val="24"/>
          <w:szCs w:val="24"/>
        </w:rPr>
        <w:t>licy/research/addressing-health-needs-aging-america-new-opportunities-evidence</w:t>
      </w:r>
    </w:p>
    <w:p w:rsidR="00AA488F" w:rsidRDefault="00AA488F" w:rsidP="006374BA">
      <w:pPr>
        <w:spacing w:after="0" w:line="480" w:lineRule="auto"/>
        <w:jc w:val="center"/>
        <w:rPr>
          <w:rFonts w:ascii="Times New Roman" w:hAnsi="Times New Roman" w:cs="Times New Roman"/>
          <w:sz w:val="24"/>
          <w:szCs w:val="24"/>
        </w:rPr>
      </w:pPr>
    </w:p>
    <w:p w:rsidR="006374BA" w:rsidRDefault="006374BA" w:rsidP="006374BA">
      <w:pPr>
        <w:spacing w:after="0" w:line="480" w:lineRule="auto"/>
        <w:rPr>
          <w:rFonts w:ascii="Times New Roman" w:hAnsi="Times New Roman" w:cs="Times New Roman"/>
          <w:sz w:val="24"/>
          <w:szCs w:val="24"/>
        </w:rPr>
      </w:pPr>
    </w:p>
    <w:sectPr w:rsidR="006374BA" w:rsidSect="00536C2E">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FD3" w:rsidRDefault="002C5FD3" w:rsidP="000F7007">
      <w:pPr>
        <w:spacing w:after="0" w:line="240" w:lineRule="auto"/>
      </w:pPr>
      <w:r>
        <w:separator/>
      </w:r>
    </w:p>
  </w:endnote>
  <w:endnote w:type="continuationSeparator" w:id="0">
    <w:p w:rsidR="002C5FD3" w:rsidRDefault="002C5FD3" w:rsidP="000F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FD3" w:rsidRDefault="002C5FD3" w:rsidP="000F7007">
      <w:pPr>
        <w:spacing w:after="0" w:line="240" w:lineRule="auto"/>
      </w:pPr>
      <w:r>
        <w:separator/>
      </w:r>
    </w:p>
  </w:footnote>
  <w:footnote w:type="continuationSeparator" w:id="0">
    <w:p w:rsidR="002C5FD3" w:rsidRDefault="002C5FD3" w:rsidP="000F7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D9A" w:rsidRPr="000F7007" w:rsidRDefault="00620F1C">
    <w:pPr>
      <w:pStyle w:val="Header"/>
      <w:jc w:val="right"/>
      <w:rPr>
        <w:rFonts w:ascii="Times New Roman" w:hAnsi="Times New Roman" w:cs="Times New Roman"/>
        <w:sz w:val="24"/>
        <w:szCs w:val="24"/>
      </w:rPr>
    </w:pPr>
    <w:sdt>
      <w:sdtPr>
        <w:rPr>
          <w:rFonts w:ascii="Times New Roman" w:hAnsi="Times New Roman" w:cs="Times New Roman"/>
          <w:sz w:val="24"/>
          <w:szCs w:val="24"/>
        </w:rPr>
        <w:id w:val="2109933469"/>
        <w:docPartObj>
          <w:docPartGallery w:val="Page Numbers (Top of Page)"/>
          <w:docPartUnique/>
        </w:docPartObj>
      </w:sdtPr>
      <w:sdtEndPr>
        <w:rPr>
          <w:noProof/>
        </w:rPr>
      </w:sdtEndPr>
      <w:sdtContent>
        <w:r w:rsidR="0090441B">
          <w:rPr>
            <w:rFonts w:ascii="Times New Roman" w:hAnsi="Times New Roman" w:cs="Times New Roman"/>
            <w:sz w:val="24"/>
            <w:szCs w:val="24"/>
          </w:rPr>
          <w:t>POPULATION, MISSION, VISION PROJECT 2</w:t>
        </w:r>
        <w:r w:rsidR="00013D9A">
          <w:rPr>
            <w:rFonts w:ascii="Times New Roman" w:hAnsi="Times New Roman" w:cs="Times New Roman"/>
            <w:sz w:val="24"/>
            <w:szCs w:val="24"/>
          </w:rPr>
          <w:tab/>
        </w:r>
        <w:r w:rsidR="00013D9A">
          <w:rPr>
            <w:rFonts w:ascii="Times New Roman" w:hAnsi="Times New Roman" w:cs="Times New Roman"/>
            <w:sz w:val="24"/>
            <w:szCs w:val="24"/>
          </w:rPr>
          <w:tab/>
        </w:r>
        <w:r w:rsidR="00013D9A" w:rsidRPr="000F7007">
          <w:rPr>
            <w:rFonts w:ascii="Times New Roman" w:hAnsi="Times New Roman" w:cs="Times New Roman"/>
            <w:sz w:val="24"/>
            <w:szCs w:val="24"/>
          </w:rPr>
          <w:fldChar w:fldCharType="begin"/>
        </w:r>
        <w:r w:rsidR="00013D9A" w:rsidRPr="000F7007">
          <w:rPr>
            <w:rFonts w:ascii="Times New Roman" w:hAnsi="Times New Roman" w:cs="Times New Roman"/>
            <w:sz w:val="24"/>
            <w:szCs w:val="24"/>
          </w:rPr>
          <w:instrText xml:space="preserve"> PAGE   \* MERGEFORMAT </w:instrText>
        </w:r>
        <w:r w:rsidR="00013D9A" w:rsidRPr="000F7007">
          <w:rPr>
            <w:rFonts w:ascii="Times New Roman" w:hAnsi="Times New Roman" w:cs="Times New Roman"/>
            <w:sz w:val="24"/>
            <w:szCs w:val="24"/>
          </w:rPr>
          <w:fldChar w:fldCharType="separate"/>
        </w:r>
        <w:r>
          <w:rPr>
            <w:rFonts w:ascii="Times New Roman" w:hAnsi="Times New Roman" w:cs="Times New Roman"/>
            <w:noProof/>
            <w:sz w:val="24"/>
            <w:szCs w:val="24"/>
          </w:rPr>
          <w:t>6</w:t>
        </w:r>
        <w:r w:rsidR="00013D9A" w:rsidRPr="000F7007">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D9A" w:rsidRPr="000F7007" w:rsidRDefault="00013D9A" w:rsidP="00536C2E">
    <w:pPr>
      <w:pStyle w:val="Header"/>
      <w:jc w:val="right"/>
      <w:rPr>
        <w:rFonts w:ascii="Times New Roman" w:hAnsi="Times New Roman" w:cs="Times New Roman"/>
        <w:sz w:val="24"/>
        <w:szCs w:val="24"/>
      </w:rPr>
    </w:pPr>
    <w:r w:rsidRPr="000F7007">
      <w:rPr>
        <w:rFonts w:ascii="Times New Roman" w:hAnsi="Times New Roman" w:cs="Times New Roman"/>
        <w:sz w:val="24"/>
        <w:szCs w:val="24"/>
      </w:rPr>
      <w:t xml:space="preserve">Running head: </w:t>
    </w:r>
    <w:sdt>
      <w:sdtPr>
        <w:rPr>
          <w:rFonts w:ascii="Times New Roman" w:hAnsi="Times New Roman" w:cs="Times New Roman"/>
          <w:sz w:val="24"/>
          <w:szCs w:val="24"/>
        </w:rPr>
        <w:id w:val="162748347"/>
        <w:docPartObj>
          <w:docPartGallery w:val="Page Numbers (Top of Page)"/>
          <w:docPartUnique/>
        </w:docPartObj>
      </w:sdtPr>
      <w:sdtEndPr>
        <w:rPr>
          <w:noProof/>
        </w:rPr>
      </w:sdtEndPr>
      <w:sdtContent>
        <w:r w:rsidR="0090441B">
          <w:rPr>
            <w:rFonts w:ascii="Times New Roman" w:hAnsi="Times New Roman" w:cs="Times New Roman"/>
            <w:sz w:val="24"/>
            <w:szCs w:val="24"/>
          </w:rPr>
          <w:t>POPULATION, MISSION, VISION PROJECT 2</w:t>
        </w:r>
        <w:r>
          <w:rPr>
            <w:rFonts w:ascii="Times New Roman" w:hAnsi="Times New Roman" w:cs="Times New Roman"/>
            <w:sz w:val="24"/>
            <w:szCs w:val="24"/>
          </w:rPr>
          <w:tab/>
        </w:r>
        <w:r w:rsidRPr="000F7007">
          <w:rPr>
            <w:rFonts w:ascii="Times New Roman" w:hAnsi="Times New Roman" w:cs="Times New Roman"/>
            <w:sz w:val="24"/>
            <w:szCs w:val="24"/>
          </w:rPr>
          <w:fldChar w:fldCharType="begin"/>
        </w:r>
        <w:r w:rsidRPr="000F7007">
          <w:rPr>
            <w:rFonts w:ascii="Times New Roman" w:hAnsi="Times New Roman" w:cs="Times New Roman"/>
            <w:sz w:val="24"/>
            <w:szCs w:val="24"/>
          </w:rPr>
          <w:instrText xml:space="preserve"> PAGE   \* MERGEFORMAT </w:instrText>
        </w:r>
        <w:r w:rsidRPr="000F7007">
          <w:rPr>
            <w:rFonts w:ascii="Times New Roman" w:hAnsi="Times New Roman" w:cs="Times New Roman"/>
            <w:sz w:val="24"/>
            <w:szCs w:val="24"/>
          </w:rPr>
          <w:fldChar w:fldCharType="separate"/>
        </w:r>
        <w:r w:rsidR="00620F1C">
          <w:rPr>
            <w:rFonts w:ascii="Times New Roman" w:hAnsi="Times New Roman" w:cs="Times New Roman"/>
            <w:noProof/>
            <w:sz w:val="24"/>
            <w:szCs w:val="24"/>
          </w:rPr>
          <w:t>1</w:t>
        </w:r>
        <w:r w:rsidRPr="000F7007">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F7007"/>
    <w:rsid w:val="00013D9A"/>
    <w:rsid w:val="00053351"/>
    <w:rsid w:val="00065C88"/>
    <w:rsid w:val="0006747A"/>
    <w:rsid w:val="000F7007"/>
    <w:rsid w:val="00127740"/>
    <w:rsid w:val="001C62BA"/>
    <w:rsid w:val="001D1369"/>
    <w:rsid w:val="002018F2"/>
    <w:rsid w:val="00226C0C"/>
    <w:rsid w:val="00257143"/>
    <w:rsid w:val="00265B60"/>
    <w:rsid w:val="00272CD0"/>
    <w:rsid w:val="00287E89"/>
    <w:rsid w:val="002C5FD3"/>
    <w:rsid w:val="002E0A54"/>
    <w:rsid w:val="003117E1"/>
    <w:rsid w:val="00344520"/>
    <w:rsid w:val="00393441"/>
    <w:rsid w:val="003B012B"/>
    <w:rsid w:val="003C053D"/>
    <w:rsid w:val="003D7CCA"/>
    <w:rsid w:val="003F59D4"/>
    <w:rsid w:val="00451FFD"/>
    <w:rsid w:val="005268D3"/>
    <w:rsid w:val="00536C2E"/>
    <w:rsid w:val="005825C0"/>
    <w:rsid w:val="005D5FFB"/>
    <w:rsid w:val="005E613D"/>
    <w:rsid w:val="00620F1C"/>
    <w:rsid w:val="00635E49"/>
    <w:rsid w:val="006374BA"/>
    <w:rsid w:val="00642481"/>
    <w:rsid w:val="00715D80"/>
    <w:rsid w:val="00767B0F"/>
    <w:rsid w:val="00772B88"/>
    <w:rsid w:val="008C5E71"/>
    <w:rsid w:val="008D4321"/>
    <w:rsid w:val="0090441B"/>
    <w:rsid w:val="00946C01"/>
    <w:rsid w:val="009D78C2"/>
    <w:rsid w:val="00A66859"/>
    <w:rsid w:val="00AA488F"/>
    <w:rsid w:val="00AF14E6"/>
    <w:rsid w:val="00B25AC8"/>
    <w:rsid w:val="00B54817"/>
    <w:rsid w:val="00C10121"/>
    <w:rsid w:val="00CA6C37"/>
    <w:rsid w:val="00D20ADD"/>
    <w:rsid w:val="00D75EF1"/>
    <w:rsid w:val="00F15E03"/>
    <w:rsid w:val="00F23B0A"/>
    <w:rsid w:val="00F74308"/>
    <w:rsid w:val="00FD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 w:type="paragraph" w:styleId="ListParagraph">
    <w:name w:val="List Paragraph"/>
    <w:basedOn w:val="Normal"/>
    <w:uiPriority w:val="34"/>
    <w:qFormat/>
    <w:rsid w:val="00013D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007"/>
  </w:style>
  <w:style w:type="paragraph" w:styleId="Footer">
    <w:name w:val="footer"/>
    <w:basedOn w:val="Normal"/>
    <w:link w:val="FooterChar"/>
    <w:uiPriority w:val="99"/>
    <w:unhideWhenUsed/>
    <w:rsid w:val="000F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007"/>
  </w:style>
  <w:style w:type="character" w:customStyle="1" w:styleId="guideurl">
    <w:name w:val="guideurl"/>
    <w:basedOn w:val="DefaultParagraphFont"/>
    <w:rsid w:val="005D5FFB"/>
  </w:style>
  <w:style w:type="character" w:styleId="Hyperlink">
    <w:name w:val="Hyperlink"/>
    <w:basedOn w:val="DefaultParagraphFont"/>
    <w:uiPriority w:val="99"/>
    <w:unhideWhenUsed/>
    <w:rsid w:val="005D5F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ehelaht.org/about/financials.asp"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p://www.healthpolicyinstitute.pitt.edu/evidence-based-p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tps://www.suburbanstats.org/population/florida/how-many-people-l" TargetMode="External"/><Relationship Id="rId4" Type="http://schemas.openxmlformats.org/officeDocument/2006/relationships/settings" Target="settings.xml"/><Relationship Id="rId9" Type="http://schemas.openxmlformats.org/officeDocument/2006/relationships/hyperlink" Target="https://www.leehealth.org/boardofdirectors/pdf/packets/2015/011515PlanningBoardandFullBoardElectronicPacke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1E24E-10EA-44F3-A17F-2AB8BB99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Rasmussen College</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Jeneen LaSee-Willemssen</dc:creator>
  <cp:lastModifiedBy>Administrator</cp:lastModifiedBy>
  <cp:revision>7</cp:revision>
  <dcterms:created xsi:type="dcterms:W3CDTF">2013-07-08T22:00:00Z</dcterms:created>
  <dcterms:modified xsi:type="dcterms:W3CDTF">2017-04-17T14:32:00Z</dcterms:modified>
</cp:coreProperties>
</file>