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E013F9" w:rsidRDefault="00E013F9" w:rsidP="00AC6D91">
      <w:pPr>
        <w:jc w:val="center"/>
        <w:rPr>
          <w:rFonts w:ascii="Times New Roman" w:hAnsi="Times New Roman" w:cs="Times New Roman"/>
          <w:sz w:val="24"/>
          <w:szCs w:val="24"/>
        </w:rPr>
      </w:pPr>
    </w:p>
    <w:p w:rsidR="00363B58" w:rsidRPr="00AC6D91" w:rsidRDefault="00E013F9" w:rsidP="00AC6D91">
      <w:pPr>
        <w:jc w:val="center"/>
        <w:rPr>
          <w:rFonts w:ascii="Times New Roman" w:hAnsi="Times New Roman" w:cs="Times New Roman"/>
          <w:sz w:val="24"/>
          <w:szCs w:val="24"/>
        </w:rPr>
      </w:pPr>
      <w:r w:rsidRPr="00AC6D91">
        <w:rPr>
          <w:rFonts w:ascii="Times New Roman" w:hAnsi="Times New Roman" w:cs="Times New Roman"/>
          <w:sz w:val="24"/>
          <w:szCs w:val="24"/>
        </w:rPr>
        <w:t>Price distribution model</w:t>
      </w:r>
    </w:p>
    <w:p w:rsidR="00363B58" w:rsidRPr="00AC6D91" w:rsidRDefault="00E013F9" w:rsidP="00363B58">
      <w:pPr>
        <w:rPr>
          <w:rFonts w:ascii="Times New Roman" w:hAnsi="Times New Roman" w:cs="Times New Roman"/>
          <w:sz w:val="24"/>
          <w:szCs w:val="24"/>
        </w:rPr>
      </w:pPr>
    </w:p>
    <w:p w:rsidR="00363B58" w:rsidRPr="00AC6D91" w:rsidRDefault="00E013F9" w:rsidP="00AC6D91">
      <w:pPr>
        <w:jc w:val="center"/>
        <w:rPr>
          <w:rFonts w:ascii="Times New Roman" w:hAnsi="Times New Roman" w:cs="Times New Roman"/>
          <w:sz w:val="24"/>
          <w:szCs w:val="24"/>
        </w:rPr>
      </w:pPr>
      <w:r w:rsidRPr="00AC6D91">
        <w:rPr>
          <w:rFonts w:ascii="Times New Roman" w:hAnsi="Times New Roman" w:cs="Times New Roman"/>
          <w:sz w:val="24"/>
          <w:szCs w:val="24"/>
        </w:rPr>
        <w:t>Chelsie Kelly</w:t>
      </w:r>
    </w:p>
    <w:p w:rsidR="00363B58" w:rsidRPr="00AC6D91" w:rsidRDefault="00E013F9" w:rsidP="00AC6D91">
      <w:pPr>
        <w:jc w:val="center"/>
        <w:rPr>
          <w:rFonts w:ascii="Times New Roman" w:hAnsi="Times New Roman" w:cs="Times New Roman"/>
          <w:sz w:val="24"/>
          <w:szCs w:val="24"/>
        </w:rPr>
      </w:pPr>
    </w:p>
    <w:p w:rsidR="00363B58" w:rsidRPr="00AC6D91" w:rsidRDefault="00E013F9" w:rsidP="00AC6D91">
      <w:pPr>
        <w:jc w:val="center"/>
        <w:rPr>
          <w:rFonts w:ascii="Times New Roman" w:hAnsi="Times New Roman" w:cs="Times New Roman"/>
          <w:sz w:val="24"/>
          <w:szCs w:val="24"/>
        </w:rPr>
      </w:pPr>
      <w:r w:rsidRPr="00AC6D91">
        <w:rPr>
          <w:rFonts w:ascii="Times New Roman" w:hAnsi="Times New Roman" w:cs="Times New Roman"/>
          <w:sz w:val="24"/>
          <w:szCs w:val="24"/>
        </w:rPr>
        <w:t>MKT 571</w:t>
      </w:r>
    </w:p>
    <w:p w:rsidR="00363B58" w:rsidRPr="00AC6D91" w:rsidRDefault="00E013F9" w:rsidP="00AC6D91">
      <w:pPr>
        <w:jc w:val="center"/>
        <w:rPr>
          <w:rFonts w:ascii="Times New Roman" w:hAnsi="Times New Roman" w:cs="Times New Roman"/>
          <w:sz w:val="24"/>
          <w:szCs w:val="24"/>
        </w:rPr>
      </w:pPr>
    </w:p>
    <w:p w:rsidR="00363B58" w:rsidRPr="00AC6D91" w:rsidRDefault="00E013F9" w:rsidP="00AC6D91">
      <w:pPr>
        <w:jc w:val="center"/>
        <w:rPr>
          <w:rFonts w:ascii="Times New Roman" w:hAnsi="Times New Roman" w:cs="Times New Roman"/>
          <w:sz w:val="24"/>
          <w:szCs w:val="24"/>
        </w:rPr>
      </w:pPr>
      <w:r>
        <w:rPr>
          <w:rFonts w:ascii="Times New Roman" w:hAnsi="Times New Roman" w:cs="Times New Roman"/>
          <w:sz w:val="24"/>
          <w:szCs w:val="24"/>
        </w:rPr>
        <w:t>4</w:t>
      </w:r>
      <w:r w:rsidRPr="00AC6D91">
        <w:rPr>
          <w:rFonts w:ascii="Times New Roman" w:hAnsi="Times New Roman" w:cs="Times New Roman"/>
          <w:sz w:val="24"/>
          <w:szCs w:val="24"/>
        </w:rPr>
        <w:t>-</w:t>
      </w:r>
      <w:r>
        <w:rPr>
          <w:rFonts w:ascii="Times New Roman" w:hAnsi="Times New Roman" w:cs="Times New Roman"/>
          <w:sz w:val="24"/>
          <w:szCs w:val="24"/>
        </w:rPr>
        <w:t>10</w:t>
      </w:r>
      <w:r w:rsidRPr="00AC6D91">
        <w:rPr>
          <w:rFonts w:ascii="Times New Roman" w:hAnsi="Times New Roman" w:cs="Times New Roman"/>
          <w:sz w:val="24"/>
          <w:szCs w:val="24"/>
        </w:rPr>
        <w:t>-</w:t>
      </w:r>
      <w:bookmarkStart w:id="0" w:name="_GoBack"/>
      <w:bookmarkEnd w:id="0"/>
      <w:r w:rsidRPr="00AC6D91">
        <w:rPr>
          <w:rFonts w:ascii="Times New Roman" w:hAnsi="Times New Roman" w:cs="Times New Roman"/>
          <w:sz w:val="24"/>
          <w:szCs w:val="24"/>
        </w:rPr>
        <w:t>2017</w:t>
      </w:r>
    </w:p>
    <w:p w:rsidR="00363B58" w:rsidRPr="00AC6D91" w:rsidRDefault="00E013F9" w:rsidP="00AC6D91">
      <w:pPr>
        <w:jc w:val="center"/>
        <w:rPr>
          <w:rFonts w:ascii="Times New Roman" w:hAnsi="Times New Roman" w:cs="Times New Roman"/>
          <w:sz w:val="24"/>
          <w:szCs w:val="24"/>
        </w:rPr>
      </w:pPr>
    </w:p>
    <w:p w:rsidR="00B73978" w:rsidRPr="00AC6D91" w:rsidRDefault="00E013F9" w:rsidP="00AC6D91">
      <w:pPr>
        <w:jc w:val="center"/>
        <w:rPr>
          <w:rFonts w:ascii="Times New Roman" w:hAnsi="Times New Roman" w:cs="Times New Roman"/>
          <w:sz w:val="24"/>
          <w:szCs w:val="24"/>
        </w:rPr>
      </w:pPr>
      <w:r w:rsidRPr="00AC6D91">
        <w:rPr>
          <w:rFonts w:ascii="Times New Roman" w:hAnsi="Times New Roman" w:cs="Times New Roman"/>
          <w:sz w:val="24"/>
          <w:szCs w:val="24"/>
        </w:rPr>
        <w:t>Professor Kahn</w:t>
      </w: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 xml:space="preserve">QUALCOMM Inc. needs a pricing distribution strategy which would facilitate the movement of commodities from its factories to their esteemed consumers. The </w:t>
      </w:r>
      <w:r w:rsidRPr="00AC6D91">
        <w:rPr>
          <w:rFonts w:ascii="Times New Roman" w:hAnsi="Times New Roman" w:cs="Times New Roman"/>
          <w:sz w:val="24"/>
          <w:szCs w:val="24"/>
        </w:rPr>
        <w:t>distribution strategies determine the cost and time it takes to push the products to the customers. Similarly, the pricing decisions bear much impact on the success of the firm. QUALCOMM Inc. must, therefore, choose pricing and distribution channels in a m</w:t>
      </w:r>
      <w:r w:rsidRPr="00AC6D91">
        <w:rPr>
          <w:rFonts w:ascii="Times New Roman" w:hAnsi="Times New Roman" w:cs="Times New Roman"/>
          <w:sz w:val="24"/>
          <w:szCs w:val="24"/>
        </w:rPr>
        <w:t>eans which the customers find appropriate and convenient, apart from saving the business resources and commodities.</w:t>
      </w:r>
    </w:p>
    <w:p w:rsidR="00AC6D91" w:rsidRPr="00AC6D91" w:rsidRDefault="00E013F9" w:rsidP="00AC6D91">
      <w:pPr>
        <w:spacing w:line="480" w:lineRule="auto"/>
        <w:jc w:val="center"/>
        <w:rPr>
          <w:rFonts w:ascii="Times New Roman" w:hAnsi="Times New Roman" w:cs="Times New Roman"/>
          <w:sz w:val="24"/>
          <w:szCs w:val="24"/>
        </w:rPr>
      </w:pPr>
      <w:r w:rsidRPr="00AC6D91">
        <w:rPr>
          <w:rFonts w:ascii="Times New Roman" w:hAnsi="Times New Roman" w:cs="Times New Roman"/>
          <w:sz w:val="24"/>
          <w:szCs w:val="24"/>
        </w:rPr>
        <w:t>Distribution strategies</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 xml:space="preserve">Hiltz, (2012) proposed that the marketing mix distribution channel enables QUALCOMM Inc. to determine the channels </w:t>
      </w:r>
      <w:r w:rsidRPr="00AC6D91">
        <w:rPr>
          <w:rFonts w:ascii="Times New Roman" w:hAnsi="Times New Roman" w:cs="Times New Roman"/>
          <w:sz w:val="24"/>
          <w:szCs w:val="24"/>
        </w:rPr>
        <w:t>through which products send their items to their end users. QUALCOMM Inc. must ensure that their products reach consumers in the most convenient means possible. Efficient and efficient product distribution of commodities to consumers enables the firm not o</w:t>
      </w:r>
      <w:r w:rsidRPr="00AC6D91">
        <w:rPr>
          <w:rFonts w:ascii="Times New Roman" w:hAnsi="Times New Roman" w:cs="Times New Roman"/>
          <w:sz w:val="24"/>
          <w:szCs w:val="24"/>
        </w:rPr>
        <w:t>nly to meet its marketing objectives but also meets financial goals of the company when the goods get sold to the respective customers. QUALCOMM Inc. must ensure a steady distribution and supply of commodities to the consumers through whichever means for t</w:t>
      </w:r>
      <w:r w:rsidRPr="00AC6D91">
        <w:rPr>
          <w:rFonts w:ascii="Times New Roman" w:hAnsi="Times New Roman" w:cs="Times New Roman"/>
          <w:sz w:val="24"/>
          <w:szCs w:val="24"/>
        </w:rPr>
        <w:t>he company to attain its profit goals.</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QUALCOMM Inc. might deploy one of two distribution channels, direct and indirect product distribution techniques. QUALCOMM Inc. can apply the indirect method where products reach the consumers through the use of inter</w:t>
      </w:r>
      <w:r w:rsidRPr="00AC6D91">
        <w:rPr>
          <w:rFonts w:ascii="Times New Roman" w:hAnsi="Times New Roman" w:cs="Times New Roman"/>
          <w:sz w:val="24"/>
          <w:szCs w:val="24"/>
        </w:rPr>
        <w:t>mediaries. QUALCOMM Inc. would take the role of manufacturing and send the products to the wholesalers. Hiltz, (2012) proposed that the wholesaler hands the goods to the consumers. Direct distribution, on the other hand, acts through letting the products m</w:t>
      </w:r>
      <w:r w:rsidRPr="00AC6D91">
        <w:rPr>
          <w:rFonts w:ascii="Times New Roman" w:hAnsi="Times New Roman" w:cs="Times New Roman"/>
          <w:sz w:val="24"/>
          <w:szCs w:val="24"/>
        </w:rPr>
        <w:t xml:space="preserve">ove directly from the QUALCOMM Inc.’s systems to the buyers. </w:t>
      </w:r>
      <w:r w:rsidRPr="00AC6D91">
        <w:rPr>
          <w:rFonts w:ascii="Times New Roman" w:hAnsi="Times New Roman" w:cs="Times New Roman"/>
          <w:sz w:val="24"/>
          <w:szCs w:val="24"/>
        </w:rPr>
        <w:lastRenderedPageBreak/>
        <w:t>The latter method might give QUALCOMM Inc. direct touch with their customers, take their feedbacks and treat them with the courtesy deserved through discounts and promotions. QUALCOMM Inc. will a</w:t>
      </w:r>
      <w:r w:rsidRPr="00AC6D91">
        <w:rPr>
          <w:rFonts w:ascii="Times New Roman" w:hAnsi="Times New Roman" w:cs="Times New Roman"/>
          <w:sz w:val="24"/>
          <w:szCs w:val="24"/>
        </w:rPr>
        <w:t xml:space="preserve">lso have direct control over the products unlike the case of letting the retailers deal with customers who may not even address their concerns. </w:t>
      </w:r>
    </w:p>
    <w:p w:rsidR="00AC6D91" w:rsidRPr="00AC6D91" w:rsidRDefault="00E013F9" w:rsidP="00AC6D91">
      <w:pPr>
        <w:spacing w:line="480" w:lineRule="auto"/>
        <w:jc w:val="center"/>
        <w:rPr>
          <w:rFonts w:ascii="Times New Roman" w:hAnsi="Times New Roman" w:cs="Times New Roman"/>
          <w:sz w:val="24"/>
          <w:szCs w:val="24"/>
        </w:rPr>
      </w:pPr>
      <w:r w:rsidRPr="00AC6D91">
        <w:rPr>
          <w:rFonts w:ascii="Times New Roman" w:hAnsi="Times New Roman" w:cs="Times New Roman"/>
          <w:sz w:val="24"/>
          <w:szCs w:val="24"/>
        </w:rPr>
        <w:t>Exclusive distribution strategy</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According to Yeshin, (2016), QUALCOMM Inc. deals in computer related items that</w:t>
      </w:r>
      <w:r w:rsidRPr="00AC6D91">
        <w:rPr>
          <w:rFonts w:ascii="Times New Roman" w:hAnsi="Times New Roman" w:cs="Times New Roman"/>
          <w:sz w:val="24"/>
          <w:szCs w:val="24"/>
        </w:rPr>
        <w:t xml:space="preserve"> require well-choreographed distribution system through specified dealers. Reputable intermediaries and marketing agencies take up the role of letting the people deal with the products and collect the client complaints that will then get treated accordingl</w:t>
      </w:r>
      <w:r w:rsidRPr="00AC6D91">
        <w:rPr>
          <w:rFonts w:ascii="Times New Roman" w:hAnsi="Times New Roman" w:cs="Times New Roman"/>
          <w:sz w:val="24"/>
          <w:szCs w:val="24"/>
        </w:rPr>
        <w:t xml:space="preserve">y. QUALCOMM Inc. will sell its products to the intermediaries located in areas with a high geographical spread of potential customers. </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The distribution strategy, therefore, allows the customers and end users obtain the goods from QUALCOMM Inc., and they c</w:t>
      </w:r>
      <w:r w:rsidRPr="00AC6D91">
        <w:rPr>
          <w:rFonts w:ascii="Times New Roman" w:hAnsi="Times New Roman" w:cs="Times New Roman"/>
          <w:sz w:val="24"/>
          <w:szCs w:val="24"/>
        </w:rPr>
        <w:t xml:space="preserve">ould pick selective or exclusive distribution strategy, through which they pick reputable intermediaries that have adequate information about the product and distributes the items to the customers, (Yeshin, 2016). </w:t>
      </w:r>
    </w:p>
    <w:p w:rsidR="00AC6D91" w:rsidRPr="00AC6D91" w:rsidRDefault="00E013F9" w:rsidP="00AC6D91">
      <w:pPr>
        <w:spacing w:line="480" w:lineRule="auto"/>
        <w:jc w:val="center"/>
        <w:rPr>
          <w:rFonts w:ascii="Times New Roman" w:hAnsi="Times New Roman" w:cs="Times New Roman"/>
          <w:sz w:val="24"/>
          <w:szCs w:val="24"/>
        </w:rPr>
      </w:pPr>
      <w:r w:rsidRPr="00AC6D91">
        <w:rPr>
          <w:rFonts w:ascii="Times New Roman" w:hAnsi="Times New Roman" w:cs="Times New Roman"/>
          <w:sz w:val="24"/>
          <w:szCs w:val="24"/>
        </w:rPr>
        <w:t>Dynamic pricing strategies</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 xml:space="preserve">QUALCOMM Inc. </w:t>
      </w:r>
      <w:r w:rsidRPr="00AC6D91">
        <w:rPr>
          <w:rFonts w:ascii="Times New Roman" w:hAnsi="Times New Roman" w:cs="Times New Roman"/>
          <w:sz w:val="24"/>
          <w:szCs w:val="24"/>
        </w:rPr>
        <w:t>might use the dynamic pricing where the prices don’t get set to a given standard. The prices of the commodities vary depending on the season and the prevailing circumstances. The prices of the products might change according to the target consumer.   Not o</w:t>
      </w:r>
      <w:r w:rsidRPr="00AC6D91">
        <w:rPr>
          <w:rFonts w:ascii="Times New Roman" w:hAnsi="Times New Roman" w:cs="Times New Roman"/>
          <w:sz w:val="24"/>
          <w:szCs w:val="24"/>
        </w:rPr>
        <w:t>nly does it apply to the service industry, but the dynamic pricing might also yield sales success when it comes to the selling of the items sold by QUALCOMM Inc.</w:t>
      </w:r>
    </w:p>
    <w:p w:rsidR="00AC6D91" w:rsidRPr="00AC6D91" w:rsidRDefault="00E013F9" w:rsidP="00AC6D91">
      <w:pPr>
        <w:spacing w:line="480" w:lineRule="auto"/>
        <w:jc w:val="center"/>
        <w:rPr>
          <w:rFonts w:ascii="Times New Roman" w:hAnsi="Times New Roman" w:cs="Times New Roman"/>
          <w:sz w:val="24"/>
          <w:szCs w:val="24"/>
        </w:rPr>
      </w:pPr>
      <w:r w:rsidRPr="00AC6D91">
        <w:rPr>
          <w:rFonts w:ascii="Times New Roman" w:hAnsi="Times New Roman" w:cs="Times New Roman"/>
          <w:sz w:val="24"/>
          <w:szCs w:val="24"/>
        </w:rPr>
        <w:lastRenderedPageBreak/>
        <w:t>Promotional pricing</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Jyoti, (2014) suggests that QUALCOMM Inc. might use promotional pricing as</w:t>
      </w:r>
      <w:r w:rsidRPr="00AC6D91">
        <w:rPr>
          <w:rFonts w:ascii="Times New Roman" w:hAnsi="Times New Roman" w:cs="Times New Roman"/>
          <w:sz w:val="24"/>
          <w:szCs w:val="24"/>
        </w:rPr>
        <w:t xml:space="preserve"> one of the most significant marketing tools. They may drastically reduce the prices of the commodities in a limited period aimed at raising the demand for the products for instance when QUALCOMM Inc. sells the items for a 30% off, then consumers would ask</w:t>
      </w:r>
      <w:r w:rsidRPr="00AC6D91">
        <w:rPr>
          <w:rFonts w:ascii="Times New Roman" w:hAnsi="Times New Roman" w:cs="Times New Roman"/>
          <w:sz w:val="24"/>
          <w:szCs w:val="24"/>
        </w:rPr>
        <w:t xml:space="preserve"> for additional supplies, rather than when they sold at one price throughout the year. QUALCOMM Inc. is in the league of manufacturing, and thus attracts many consumers to their brand. The promotional pricing is a decision involving the management team of </w:t>
      </w:r>
      <w:r w:rsidRPr="00AC6D91">
        <w:rPr>
          <w:rFonts w:ascii="Times New Roman" w:hAnsi="Times New Roman" w:cs="Times New Roman"/>
          <w:sz w:val="24"/>
          <w:szCs w:val="24"/>
        </w:rPr>
        <w:t>QUALCOMM Inc., which lets the firm collect relevant information which helps them determine the feasibility of discounts and when appropriate time of the year to engage the discounts.</w:t>
      </w:r>
    </w:p>
    <w:p w:rsidR="00AC6D91" w:rsidRPr="00AC6D91" w:rsidRDefault="00E013F9" w:rsidP="00AC6D91">
      <w:pPr>
        <w:spacing w:line="480" w:lineRule="auto"/>
        <w:ind w:firstLine="720"/>
        <w:rPr>
          <w:rFonts w:ascii="Times New Roman" w:hAnsi="Times New Roman" w:cs="Times New Roman"/>
          <w:sz w:val="24"/>
          <w:szCs w:val="24"/>
        </w:rPr>
      </w:pPr>
      <w:r w:rsidRPr="00AC6D91">
        <w:rPr>
          <w:rFonts w:ascii="Times New Roman" w:hAnsi="Times New Roman" w:cs="Times New Roman"/>
          <w:sz w:val="24"/>
          <w:szCs w:val="24"/>
        </w:rPr>
        <w:t>The report reveals that QUALCOMM Inc. might make use of various distribut</w:t>
      </w:r>
      <w:r w:rsidRPr="00AC6D91">
        <w:rPr>
          <w:rFonts w:ascii="Times New Roman" w:hAnsi="Times New Roman" w:cs="Times New Roman"/>
          <w:sz w:val="24"/>
          <w:szCs w:val="24"/>
        </w:rPr>
        <w:t>ion channels alongside proper pricing policies which let the firm deliver the products to its customers. The company might choose from any of the distribution channels, either direct or indirect, but the direct seems appropriate as it would control the flo</w:t>
      </w:r>
      <w:r w:rsidRPr="00AC6D91">
        <w:rPr>
          <w:rFonts w:ascii="Times New Roman" w:hAnsi="Times New Roman" w:cs="Times New Roman"/>
          <w:sz w:val="24"/>
          <w:szCs w:val="24"/>
        </w:rPr>
        <w:t xml:space="preserve">w of the products, and handle issues related to the customers which retailers might not get answerable as they don’t manufacture. </w:t>
      </w: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p>
    <w:p w:rsidR="00AC6D91" w:rsidRPr="00AC6D91" w:rsidRDefault="00E013F9" w:rsidP="00AC6D91">
      <w:pPr>
        <w:jc w:val="center"/>
        <w:rPr>
          <w:rFonts w:ascii="Times New Roman" w:hAnsi="Times New Roman" w:cs="Times New Roman"/>
          <w:sz w:val="24"/>
          <w:szCs w:val="24"/>
        </w:rPr>
      </w:pPr>
      <w:r w:rsidRPr="00AC6D91">
        <w:rPr>
          <w:rFonts w:ascii="Times New Roman" w:hAnsi="Times New Roman" w:cs="Times New Roman"/>
          <w:sz w:val="24"/>
          <w:szCs w:val="24"/>
        </w:rPr>
        <w:t>References:</w:t>
      </w:r>
    </w:p>
    <w:p w:rsidR="00AC6D91" w:rsidRPr="00AC6D91" w:rsidRDefault="00E013F9" w:rsidP="00AC6D91">
      <w:pPr>
        <w:spacing w:line="480" w:lineRule="auto"/>
        <w:ind w:left="720" w:hanging="720"/>
        <w:rPr>
          <w:rFonts w:ascii="Times New Roman" w:hAnsi="Times New Roman" w:cs="Times New Roman"/>
          <w:sz w:val="24"/>
          <w:szCs w:val="24"/>
        </w:rPr>
      </w:pPr>
      <w:r w:rsidRPr="00AC6D91">
        <w:rPr>
          <w:rFonts w:ascii="Times New Roman" w:hAnsi="Times New Roman" w:cs="Times New Roman"/>
          <w:sz w:val="24"/>
          <w:szCs w:val="24"/>
        </w:rPr>
        <w:t>Hiltz, M. J. (2012). </w:t>
      </w:r>
      <w:r w:rsidRPr="00AC6D91">
        <w:rPr>
          <w:rFonts w:ascii="Times New Roman" w:hAnsi="Times New Roman" w:cs="Times New Roman"/>
          <w:i/>
          <w:iCs/>
          <w:sz w:val="24"/>
          <w:szCs w:val="24"/>
        </w:rPr>
        <w:t>The marketer's handbook: A checklist approach</w:t>
      </w:r>
      <w:r w:rsidRPr="00AC6D91">
        <w:rPr>
          <w:rFonts w:ascii="Times New Roman" w:hAnsi="Times New Roman" w:cs="Times New Roman"/>
          <w:sz w:val="24"/>
          <w:szCs w:val="24"/>
        </w:rPr>
        <w:t>. Ottawa: Markcheck Pub.</w:t>
      </w:r>
    </w:p>
    <w:p w:rsidR="00AC6D91" w:rsidRPr="00AC6D91" w:rsidRDefault="00E013F9" w:rsidP="00AC6D91">
      <w:pPr>
        <w:spacing w:line="480" w:lineRule="auto"/>
        <w:ind w:left="720" w:hanging="720"/>
        <w:rPr>
          <w:rFonts w:ascii="Times New Roman" w:hAnsi="Times New Roman" w:cs="Times New Roman"/>
          <w:sz w:val="24"/>
          <w:szCs w:val="24"/>
        </w:rPr>
      </w:pPr>
      <w:r w:rsidRPr="00AC6D91">
        <w:rPr>
          <w:rFonts w:ascii="Times New Roman" w:hAnsi="Times New Roman" w:cs="Times New Roman"/>
          <w:sz w:val="24"/>
          <w:szCs w:val="24"/>
        </w:rPr>
        <w:t>Jyoti, A. (201</w:t>
      </w:r>
      <w:r w:rsidRPr="00AC6D91">
        <w:rPr>
          <w:rFonts w:ascii="Times New Roman" w:hAnsi="Times New Roman" w:cs="Times New Roman"/>
          <w:sz w:val="24"/>
          <w:szCs w:val="24"/>
        </w:rPr>
        <w:t>4). </w:t>
      </w:r>
      <w:r w:rsidRPr="00AC6D91">
        <w:rPr>
          <w:rFonts w:ascii="Times New Roman" w:hAnsi="Times New Roman" w:cs="Times New Roman"/>
          <w:i/>
          <w:iCs/>
          <w:sz w:val="24"/>
          <w:szCs w:val="24"/>
        </w:rPr>
        <w:t>Marketing management</w:t>
      </w:r>
      <w:r w:rsidRPr="00AC6D91">
        <w:rPr>
          <w:rFonts w:ascii="Times New Roman" w:hAnsi="Times New Roman" w:cs="Times New Roman"/>
          <w:sz w:val="24"/>
          <w:szCs w:val="24"/>
        </w:rPr>
        <w:t>. New Delhi: Gennext.</w:t>
      </w:r>
    </w:p>
    <w:p w:rsidR="00AC6D91" w:rsidRPr="00AC6D91" w:rsidRDefault="00E013F9" w:rsidP="00AC6D91">
      <w:pPr>
        <w:spacing w:line="480" w:lineRule="auto"/>
        <w:ind w:left="720" w:hanging="720"/>
        <w:rPr>
          <w:rFonts w:ascii="Times New Roman" w:hAnsi="Times New Roman" w:cs="Times New Roman"/>
          <w:sz w:val="24"/>
          <w:szCs w:val="24"/>
        </w:rPr>
      </w:pPr>
      <w:r w:rsidRPr="00AC6D91">
        <w:rPr>
          <w:rFonts w:ascii="Times New Roman" w:hAnsi="Times New Roman" w:cs="Times New Roman"/>
          <w:sz w:val="24"/>
          <w:szCs w:val="24"/>
        </w:rPr>
        <w:t>Strouse, K. (2014). </w:t>
      </w:r>
      <w:r w:rsidRPr="00AC6D91">
        <w:rPr>
          <w:rFonts w:ascii="Times New Roman" w:hAnsi="Times New Roman" w:cs="Times New Roman"/>
          <w:i/>
          <w:iCs/>
          <w:sz w:val="24"/>
          <w:szCs w:val="24"/>
        </w:rPr>
        <w:t>Customer-Centered Telecommunications Services Marketing</w:t>
      </w:r>
      <w:r w:rsidRPr="00AC6D91">
        <w:rPr>
          <w:rFonts w:ascii="Times New Roman" w:hAnsi="Times New Roman" w:cs="Times New Roman"/>
          <w:sz w:val="24"/>
          <w:szCs w:val="24"/>
        </w:rPr>
        <w:t>. Norwood: Artech House.</w:t>
      </w:r>
    </w:p>
    <w:p w:rsidR="00AC6D91" w:rsidRPr="00AC6D91" w:rsidRDefault="00E013F9" w:rsidP="00AC6D91">
      <w:pPr>
        <w:spacing w:line="480" w:lineRule="auto"/>
        <w:ind w:left="720" w:hanging="720"/>
        <w:rPr>
          <w:rFonts w:ascii="Times New Roman" w:hAnsi="Times New Roman" w:cs="Times New Roman"/>
          <w:sz w:val="24"/>
          <w:szCs w:val="24"/>
        </w:rPr>
      </w:pPr>
      <w:r w:rsidRPr="00AC6D91">
        <w:rPr>
          <w:rFonts w:ascii="Times New Roman" w:hAnsi="Times New Roman" w:cs="Times New Roman"/>
          <w:sz w:val="24"/>
          <w:szCs w:val="24"/>
        </w:rPr>
        <w:t>Yeshin, T. (2016). </w:t>
      </w:r>
      <w:r w:rsidRPr="00AC6D91">
        <w:rPr>
          <w:rFonts w:ascii="Times New Roman" w:hAnsi="Times New Roman" w:cs="Times New Roman"/>
          <w:i/>
          <w:iCs/>
          <w:sz w:val="24"/>
          <w:szCs w:val="24"/>
        </w:rPr>
        <w:t>Sales promotion</w:t>
      </w:r>
      <w:r w:rsidRPr="00AC6D91">
        <w:rPr>
          <w:rFonts w:ascii="Times New Roman" w:hAnsi="Times New Roman" w:cs="Times New Roman"/>
          <w:sz w:val="24"/>
          <w:szCs w:val="24"/>
        </w:rPr>
        <w:t>. London: Thomson Learning.</w:t>
      </w:r>
    </w:p>
    <w:p w:rsidR="002034C6" w:rsidRPr="00AC6D91" w:rsidRDefault="00E013F9" w:rsidP="00AC6D91">
      <w:pPr>
        <w:rPr>
          <w:rFonts w:ascii="Times New Roman" w:hAnsi="Times New Roman" w:cs="Times New Roman"/>
          <w:sz w:val="24"/>
          <w:szCs w:val="24"/>
        </w:rPr>
      </w:pPr>
      <w:r w:rsidRPr="00AC6D91">
        <w:rPr>
          <w:rFonts w:ascii="Times New Roman" w:hAnsi="Times New Roman" w:cs="Times New Roman"/>
          <w:sz w:val="24"/>
          <w:szCs w:val="24"/>
        </w:rPr>
        <w:t xml:space="preserve"> </w:t>
      </w:r>
    </w:p>
    <w:p w:rsidR="00914450" w:rsidRPr="00AC6D91" w:rsidRDefault="00E013F9" w:rsidP="00363B58">
      <w:pPr>
        <w:rPr>
          <w:rFonts w:ascii="Times New Roman" w:hAnsi="Times New Roman" w:cs="Times New Roman"/>
          <w:sz w:val="24"/>
          <w:szCs w:val="24"/>
        </w:rPr>
      </w:pPr>
    </w:p>
    <w:p w:rsidR="00363B58" w:rsidRPr="00AC6D91" w:rsidRDefault="00E013F9" w:rsidP="00363B58">
      <w:pPr>
        <w:rPr>
          <w:rFonts w:ascii="Times New Roman" w:hAnsi="Times New Roman" w:cs="Times New Roman"/>
          <w:sz w:val="24"/>
          <w:szCs w:val="24"/>
        </w:rPr>
      </w:pPr>
    </w:p>
    <w:sectPr w:rsidR="00363B58" w:rsidRPr="00AC6D91" w:rsidSect="00363B5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13F9">
      <w:pPr>
        <w:spacing w:after="0" w:line="240" w:lineRule="auto"/>
      </w:pPr>
      <w:r>
        <w:separator/>
      </w:r>
    </w:p>
  </w:endnote>
  <w:endnote w:type="continuationSeparator" w:id="0">
    <w:p w:rsidR="00000000" w:rsidRDefault="00E0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13F9">
      <w:pPr>
        <w:spacing w:after="0" w:line="240" w:lineRule="auto"/>
      </w:pPr>
      <w:r>
        <w:separator/>
      </w:r>
    </w:p>
  </w:footnote>
  <w:footnote w:type="continuationSeparator" w:id="0">
    <w:p w:rsidR="00000000" w:rsidRDefault="00E0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8" w:rsidRPr="00363B58" w:rsidRDefault="00E013F9" w:rsidP="00363B58">
    <w:pPr>
      <w:rPr>
        <w:rFonts w:ascii="Times New Roman" w:hAnsi="Times New Roman" w:cs="Times New Roman"/>
        <w:sz w:val="24"/>
      </w:rPr>
    </w:pPr>
    <w:r w:rsidRPr="00363B58">
      <w:rPr>
        <w:rFonts w:ascii="Times New Roman" w:hAnsi="Times New Roman" w:cs="Times New Roman"/>
        <w:sz w:val="24"/>
      </w:rPr>
      <w:t xml:space="preserve">Price Distribution Model </w:t>
    </w:r>
    <w:r w:rsidRPr="00363B58">
      <w:rPr>
        <w:rFonts w:ascii="Times New Roman" w:hAnsi="Times New Roman" w:cs="Times New Roman"/>
        <w:sz w:val="24"/>
      </w:rPr>
      <w:tab/>
    </w:r>
    <w:r w:rsidRPr="00363B58">
      <w:rPr>
        <w:rFonts w:ascii="Times New Roman" w:hAnsi="Times New Roman" w:cs="Times New Roman"/>
        <w:sz w:val="24"/>
      </w:rPr>
      <w:tab/>
    </w:r>
    <w:r w:rsidRPr="00363B58">
      <w:rPr>
        <w:rFonts w:ascii="Times New Roman" w:hAnsi="Times New Roman" w:cs="Times New Roman"/>
        <w:sz w:val="24"/>
      </w:rPr>
      <w:tab/>
    </w:r>
    <w:r w:rsidRPr="00363B58">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B58">
      <w:rPr>
        <w:rFonts w:ascii="Times New Roman" w:hAnsi="Times New Roman" w:cs="Times New Roman"/>
        <w:sz w:val="24"/>
      </w:rPr>
      <w:fldChar w:fldCharType="begin"/>
    </w:r>
    <w:r w:rsidRPr="00363B58">
      <w:rPr>
        <w:rFonts w:ascii="Times New Roman" w:hAnsi="Times New Roman" w:cs="Times New Roman"/>
        <w:sz w:val="24"/>
      </w:rPr>
      <w:instrText xml:space="preserve"> PAGE   \* MERGEFORMAT </w:instrText>
    </w:r>
    <w:r w:rsidRPr="00363B58">
      <w:rPr>
        <w:rFonts w:ascii="Times New Roman" w:hAnsi="Times New Roman" w:cs="Times New Roman"/>
        <w:sz w:val="24"/>
      </w:rPr>
      <w:fldChar w:fldCharType="separate"/>
    </w:r>
    <w:r>
      <w:rPr>
        <w:rFonts w:ascii="Times New Roman" w:hAnsi="Times New Roman" w:cs="Times New Roman"/>
        <w:noProof/>
        <w:sz w:val="24"/>
      </w:rPr>
      <w:t>4</w:t>
    </w:r>
    <w:r w:rsidRPr="00363B58">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8" w:rsidRDefault="00E013F9">
    <w:pPr>
      <w:pStyle w:val="Header"/>
    </w:pPr>
    <w:r>
      <w:rPr>
        <w:rFonts w:ascii="Times New Roman" w:hAnsi="Times New Roman" w:cs="Times New Roman"/>
        <w:sz w:val="24"/>
      </w:rPr>
      <w:t xml:space="preserve">Running head: </w:t>
    </w:r>
    <w:r w:rsidRPr="00363B58">
      <w:rPr>
        <w:rFonts w:ascii="Times New Roman" w:hAnsi="Times New Roman" w:cs="Times New Roman"/>
        <w:sz w:val="24"/>
      </w:rPr>
      <w:t>PRICE DISTRIBUTION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0sTAxNTC0MLEwMDNW0lEKTi0uzszPAykwrAUAFexPUSwAAAA="/>
  </w:docVars>
  <w:rsids>
    <w:rsidRoot w:val="00E013F9"/>
    <w:rsid w:val="00E0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58"/>
  </w:style>
  <w:style w:type="paragraph" w:styleId="Footer">
    <w:name w:val="footer"/>
    <w:basedOn w:val="Normal"/>
    <w:link w:val="FooterChar"/>
    <w:uiPriority w:val="99"/>
    <w:unhideWhenUsed/>
    <w:rsid w:val="0036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58"/>
  </w:style>
  <w:style w:type="paragraph" w:styleId="Footer">
    <w:name w:val="footer"/>
    <w:basedOn w:val="Normal"/>
    <w:link w:val="FooterChar"/>
    <w:uiPriority w:val="99"/>
    <w:unhideWhenUsed/>
    <w:rsid w:val="0036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756</Words>
  <Characters>4312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Arizona DES</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Chelsie Kelly</cp:lastModifiedBy>
  <cp:revision>2</cp:revision>
  <dcterms:created xsi:type="dcterms:W3CDTF">2017-04-10T14:14:00Z</dcterms:created>
  <dcterms:modified xsi:type="dcterms:W3CDTF">2017-04-10T14:14:00Z</dcterms:modified>
</cp:coreProperties>
</file>