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BD" w:rsidRPr="005B1BFB" w:rsidRDefault="006A5FBD" w:rsidP="006A5FBD">
      <w:pPr>
        <w:rPr>
          <w:b/>
          <w:i/>
          <w:color w:val="0033CC"/>
          <w:sz w:val="32"/>
          <w:szCs w:val="32"/>
        </w:rPr>
      </w:pPr>
      <w:r w:rsidRPr="005B1BFB">
        <w:rPr>
          <w:b/>
          <w:i/>
          <w:color w:val="0033CC"/>
          <w:sz w:val="32"/>
          <w:szCs w:val="32"/>
        </w:rPr>
        <w:t>Please remember to show all of your work.</w:t>
      </w:r>
    </w:p>
    <w:p w:rsidR="006A5FBD" w:rsidRDefault="006A5FBD" w:rsidP="006A5FBD"/>
    <w:p w:rsidR="006A5FBD" w:rsidRDefault="006A5FBD" w:rsidP="006A5FBD"/>
    <w:p w:rsidR="006A5FBD" w:rsidRDefault="006A5FBD" w:rsidP="006A5FBD">
      <w:r>
        <w:t>1. Answer each of the questions below:</w:t>
      </w:r>
    </w:p>
    <w:p w:rsidR="006A5FBD" w:rsidRDefault="006A5FBD" w:rsidP="006A5FBD"/>
    <w:p w:rsidR="006A5FBD" w:rsidRDefault="006A5FBD" w:rsidP="006A5FBD">
      <w:pPr>
        <w:ind w:left="720"/>
      </w:pPr>
      <w:proofErr w:type="gramStart"/>
      <w:r>
        <w:t>a)  Write</w:t>
      </w:r>
      <w:proofErr w:type="gramEnd"/>
      <w:r>
        <w:t xml:space="preserve"> the number in scientific notation:  </w:t>
      </w:r>
      <w:r>
        <w:rPr>
          <w:sz w:val="32"/>
          <w:szCs w:val="28"/>
        </w:rPr>
        <w:t>2</w:t>
      </w:r>
      <w:r w:rsidRPr="003C428B">
        <w:rPr>
          <w:sz w:val="32"/>
          <w:szCs w:val="28"/>
        </w:rPr>
        <w:t>,</w:t>
      </w:r>
      <w:r>
        <w:rPr>
          <w:sz w:val="32"/>
          <w:szCs w:val="28"/>
        </w:rPr>
        <w:t>378</w:t>
      </w:r>
      <w:r w:rsidRPr="003C428B">
        <w:rPr>
          <w:sz w:val="32"/>
          <w:szCs w:val="28"/>
        </w:rPr>
        <w:t>,</w:t>
      </w:r>
      <w:r>
        <w:rPr>
          <w:sz w:val="32"/>
          <w:szCs w:val="28"/>
        </w:rPr>
        <w:t>5</w:t>
      </w:r>
      <w:r w:rsidRPr="003C428B">
        <w:rPr>
          <w:sz w:val="32"/>
          <w:szCs w:val="28"/>
        </w:rPr>
        <w:t>00</w:t>
      </w: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  <w:proofErr w:type="gramStart"/>
      <w:r>
        <w:t>b)  Write</w:t>
      </w:r>
      <w:proofErr w:type="gramEnd"/>
      <w:r>
        <w:t xml:space="preserve"> the number in scientific notation</w:t>
      </w:r>
      <w:r>
        <w:rPr>
          <w:sz w:val="28"/>
          <w:szCs w:val="28"/>
        </w:rPr>
        <w:t xml:space="preserve">:  </w:t>
      </w:r>
      <w:r w:rsidRPr="003C428B">
        <w:rPr>
          <w:sz w:val="32"/>
          <w:szCs w:val="28"/>
        </w:rPr>
        <w:t>0.</w:t>
      </w:r>
      <w:r>
        <w:rPr>
          <w:sz w:val="32"/>
          <w:szCs w:val="28"/>
        </w:rPr>
        <w:t>0004964</w:t>
      </w:r>
    </w:p>
    <w:p w:rsidR="006A5FBD" w:rsidRDefault="006A5FBD" w:rsidP="006A5FBD">
      <w:pPr>
        <w:ind w:left="720"/>
      </w:pPr>
    </w:p>
    <w:p w:rsidR="006A5FBD" w:rsidRDefault="006A5FBD" w:rsidP="006A5FBD">
      <w:pPr>
        <w:ind w:firstLine="720"/>
      </w:pPr>
      <w:proofErr w:type="gramStart"/>
      <w:r>
        <w:t>c)  Write</w:t>
      </w:r>
      <w:proofErr w:type="gramEnd"/>
      <w:r>
        <w:t xml:space="preserve"> the number in standard notation, without exponents:  </w:t>
      </w:r>
      <w:r w:rsidRPr="007030C2">
        <w:rPr>
          <w:position w:val="-6"/>
        </w:rPr>
        <w:object w:dxaOrig="1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9pt" o:ole="">
            <v:imagedata r:id="rId5" o:title=""/>
          </v:shape>
          <o:OLEObject Type="Embed" ProgID="Equation.DSMT4" ShapeID="_x0000_i1025" DrawAspect="Content" ObjectID="_1427270593" r:id="rId6"/>
        </w:object>
      </w: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  <w:proofErr w:type="gramStart"/>
      <w:r>
        <w:t>d)   Write</w:t>
      </w:r>
      <w:proofErr w:type="gramEnd"/>
      <w:r>
        <w:t xml:space="preserve"> the number in standard notation, without exponents:  </w:t>
      </w:r>
      <w:r w:rsidRPr="007030C2">
        <w:rPr>
          <w:position w:val="-6"/>
        </w:rPr>
        <w:object w:dxaOrig="1460" w:dyaOrig="360">
          <v:shape id="_x0000_i1026" type="#_x0000_t75" style="width:74pt;height:19pt" o:ole="">
            <v:imagedata r:id="rId7" o:title=""/>
          </v:shape>
          <o:OLEObject Type="Embed" ProgID="Equation.DSMT4" ShapeID="_x0000_i1026" DrawAspect="Content" ObjectID="_1427270594" r:id="rId8"/>
        </w:object>
      </w: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</w:p>
    <w:p w:rsidR="006A5FBD" w:rsidRDefault="006A5FBD" w:rsidP="006A5FBD">
      <w:pPr>
        <w:ind w:left="720"/>
      </w:pPr>
      <w:proofErr w:type="gramStart"/>
      <w:r>
        <w:t>e)  Perform</w:t>
      </w:r>
      <w:proofErr w:type="gramEnd"/>
      <w:r>
        <w:t xml:space="preserve"> the indicated operations and write the answer in scientific notation:  </w:t>
      </w:r>
    </w:p>
    <w:p w:rsidR="006A5FBD" w:rsidRDefault="006A5FBD" w:rsidP="006A5FBD">
      <w:pPr>
        <w:ind w:left="720" w:firstLine="720"/>
      </w:pPr>
    </w:p>
    <w:p w:rsidR="006A5FBD" w:rsidRDefault="006A5FBD" w:rsidP="006A5FBD">
      <w:pPr>
        <w:ind w:left="720" w:firstLine="720"/>
      </w:pPr>
      <w:r w:rsidRPr="00631FF3">
        <w:rPr>
          <w:position w:val="-24"/>
        </w:rPr>
        <w:object w:dxaOrig="2480" w:dyaOrig="600">
          <v:shape id="_x0000_i1027" type="#_x0000_t75" style="width:124pt;height:30pt" o:ole="">
            <v:imagedata r:id="rId9" o:title=""/>
          </v:shape>
          <o:OLEObject Type="Embed" ProgID="Equation.DSMT4" ShapeID="_x0000_i1027" DrawAspect="Content" ObjectID="_1427270595" r:id="rId10"/>
        </w:object>
      </w:r>
    </w:p>
    <w:p w:rsidR="006A5FBD" w:rsidRDefault="006A5FBD" w:rsidP="006A5FBD">
      <w:pPr>
        <w:ind w:left="720" w:firstLine="720"/>
      </w:pPr>
    </w:p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>
      <w:proofErr w:type="gramStart"/>
      <w:r>
        <w:t>2)  Factor</w:t>
      </w:r>
      <w:proofErr w:type="gramEnd"/>
      <w:r>
        <w:t xml:space="preserve"> the greatest common factor (GCF) out of the expression below.  Show all work, writing the complete expression in every step, and show the check by re-multiplication of the factors.  </w:t>
      </w:r>
    </w:p>
    <w:p w:rsidR="006A5FBD" w:rsidRDefault="006A5FBD" w:rsidP="006A5FBD"/>
    <w:p w:rsidR="006A5FBD" w:rsidRDefault="006A5FBD" w:rsidP="006A5FBD">
      <w:r>
        <w:tab/>
      </w:r>
      <w:r w:rsidRPr="000F62D0">
        <w:rPr>
          <w:position w:val="-6"/>
        </w:rPr>
        <w:object w:dxaOrig="2580" w:dyaOrig="360">
          <v:shape id="_x0000_i1028" type="#_x0000_t75" style="width:130pt;height:18pt" o:ole="">
            <v:imagedata r:id="rId11" o:title=""/>
          </v:shape>
          <o:OLEObject Type="Embed" ProgID="Equation.DSMT4" ShapeID="_x0000_i1028" DrawAspect="Content" ObjectID="_1427270596" r:id="rId12"/>
        </w:object>
      </w:r>
    </w:p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>
      <w:proofErr w:type="gramStart"/>
      <w:r>
        <w:t>3)  Factor</w:t>
      </w:r>
      <w:proofErr w:type="gramEnd"/>
      <w:r>
        <w:t xml:space="preserve"> by the method of grouping.  Show all work, writing the complete expression in every step, and show the check by re-multiplication of the factors. </w:t>
      </w:r>
    </w:p>
    <w:p w:rsidR="006A5FBD" w:rsidRDefault="006A5FBD" w:rsidP="006A5FBD"/>
    <w:p w:rsidR="006A5FBD" w:rsidRDefault="006A5FBD" w:rsidP="006A5FBD">
      <w:r>
        <w:tab/>
      </w:r>
      <w:r w:rsidRPr="00E97329">
        <w:rPr>
          <w:position w:val="-6"/>
        </w:rPr>
        <w:object w:dxaOrig="2340" w:dyaOrig="360">
          <v:shape id="_x0000_i1029" type="#_x0000_t75" style="width:118pt;height:18pt" o:ole="">
            <v:imagedata r:id="rId13" o:title=""/>
          </v:shape>
          <o:OLEObject Type="Embed" ProgID="Equation.DSMT4" ShapeID="_x0000_i1029" DrawAspect="Content" ObjectID="_1427270597" r:id="rId14"/>
        </w:object>
      </w:r>
      <w:r>
        <w:t xml:space="preserve"> </w:t>
      </w:r>
      <w:r w:rsidRPr="009536C4">
        <w:rPr>
          <w:position w:val="-4"/>
        </w:rPr>
        <w:object w:dxaOrig="180" w:dyaOrig="279">
          <v:shape id="_x0000_i1030" type="#_x0000_t75" style="width:9pt;height:14pt" o:ole="">
            <v:imagedata r:id="rId15" o:title=""/>
          </v:shape>
          <o:OLEObject Type="Embed" ProgID="Equation.DSMT4" ShapeID="_x0000_i1030" DrawAspect="Content" ObjectID="_1427270598" r:id="rId16"/>
        </w:object>
      </w:r>
      <w:r>
        <w:t xml:space="preserve"> </w:t>
      </w:r>
      <w:r w:rsidRPr="009536C4">
        <w:rPr>
          <w:position w:val="-4"/>
        </w:rPr>
        <w:object w:dxaOrig="180" w:dyaOrig="279">
          <v:shape id="_x0000_i1031" type="#_x0000_t75" style="width:9pt;height:14pt" o:ole="">
            <v:imagedata r:id="rId17" o:title=""/>
          </v:shape>
          <o:OLEObject Type="Embed" ProgID="Equation.DSMT4" ShapeID="_x0000_i1031" DrawAspect="Content" ObjectID="_1427270599" r:id="rId18"/>
        </w:object>
      </w:r>
      <w:r>
        <w:t xml:space="preserve"> </w:t>
      </w:r>
    </w:p>
    <w:p w:rsidR="006A5FBD" w:rsidRDefault="006A5FBD" w:rsidP="006A5FBD">
      <w:r>
        <w:tab/>
      </w:r>
    </w:p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>
      <w:proofErr w:type="gramStart"/>
      <w:r>
        <w:t>4)  Factor</w:t>
      </w:r>
      <w:proofErr w:type="gramEnd"/>
      <w:r>
        <w:t xml:space="preserve"> by the method of grouping.  Show all work, writing the complete expression in every step, and show the check by re-multiplication of the factors.  </w:t>
      </w:r>
    </w:p>
    <w:p w:rsidR="006A5FBD" w:rsidRDefault="006A5FBD" w:rsidP="006A5FBD"/>
    <w:p w:rsidR="006A5FBD" w:rsidRDefault="006A5FBD" w:rsidP="006A5FBD">
      <w:r>
        <w:tab/>
      </w:r>
      <w:r w:rsidRPr="00315306">
        <w:rPr>
          <w:position w:val="-12"/>
        </w:rPr>
        <w:object w:dxaOrig="2659" w:dyaOrig="420">
          <v:shape id="_x0000_i1032" type="#_x0000_t75" style="width:132pt;height:21pt" o:ole="">
            <v:imagedata r:id="rId19" o:title=""/>
          </v:shape>
          <o:OLEObject Type="Embed" ProgID="Equation.DSMT4" ShapeID="_x0000_i1032" DrawAspect="Content" ObjectID="_1427270600" r:id="rId20"/>
        </w:object>
      </w:r>
      <w:r>
        <w:t xml:space="preserve"> </w:t>
      </w:r>
    </w:p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>
      <w:r>
        <w:t xml:space="preserve">5) Factor completely.  Show work following the methods discussed in Sections 6.1 - 6.4 of our text, and show the check by re-multiplication of the factors.  If the polynomial is not factorable, </w:t>
      </w:r>
      <w:proofErr w:type="gramStart"/>
      <w:r>
        <w:t>write</w:t>
      </w:r>
      <w:proofErr w:type="gramEnd"/>
      <w:r>
        <w:t xml:space="preserve"> “prime.”</w:t>
      </w:r>
    </w:p>
    <w:p w:rsidR="006A5FBD" w:rsidRDefault="006A5FBD" w:rsidP="006A5FBD">
      <w:pPr>
        <w:ind w:firstLine="720"/>
      </w:pPr>
    </w:p>
    <w:p w:rsidR="006A5FBD" w:rsidRDefault="006A5FBD" w:rsidP="006A5FBD">
      <w:pPr>
        <w:ind w:firstLine="720"/>
      </w:pPr>
      <w:r w:rsidRPr="00303035">
        <w:rPr>
          <w:position w:val="-6"/>
        </w:rPr>
        <w:object w:dxaOrig="1540" w:dyaOrig="360">
          <v:shape id="_x0000_i1033" type="#_x0000_t75" style="width:77pt;height:18pt" o:ole="">
            <v:imagedata r:id="rId21" o:title=""/>
          </v:shape>
          <o:OLEObject Type="Embed" ProgID="Equation.DSMT4" ShapeID="_x0000_i1033" DrawAspect="Content" ObjectID="_1427270601" r:id="rId22"/>
        </w:object>
      </w:r>
    </w:p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>
      <w:proofErr w:type="gramStart"/>
      <w:r>
        <w:t>6)  Factor</w:t>
      </w:r>
      <w:proofErr w:type="gramEnd"/>
      <w:r>
        <w:t xml:space="preserve"> completely.  Show work following the methods discussed in Sections 6.1 - 6.4 of our text, and show the check by re-multiplication of the factors.  If the polynomial is not factorable, </w:t>
      </w:r>
      <w:proofErr w:type="gramStart"/>
      <w:r>
        <w:t>write</w:t>
      </w:r>
      <w:proofErr w:type="gramEnd"/>
      <w:r>
        <w:t xml:space="preserve"> “prime.”</w:t>
      </w:r>
    </w:p>
    <w:p w:rsidR="006A5FBD" w:rsidRDefault="006A5FBD" w:rsidP="006A5FBD"/>
    <w:p w:rsidR="006A5FBD" w:rsidRDefault="006A5FBD" w:rsidP="006A5FBD">
      <w:r>
        <w:tab/>
      </w:r>
      <w:r w:rsidRPr="00303035">
        <w:rPr>
          <w:position w:val="-12"/>
        </w:rPr>
        <w:object w:dxaOrig="1740" w:dyaOrig="420">
          <v:shape id="_x0000_i1034" type="#_x0000_t75" style="width:86pt;height:21pt" o:ole="">
            <v:imagedata r:id="rId23" o:title=""/>
          </v:shape>
          <o:OLEObject Type="Embed" ProgID="Equation.DSMT4" ShapeID="_x0000_i1034" DrawAspect="Content" ObjectID="_1427270602" r:id="rId24"/>
        </w:object>
      </w:r>
    </w:p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>
      <w:proofErr w:type="gramStart"/>
      <w:r>
        <w:t>7)  Factor</w:t>
      </w:r>
      <w:proofErr w:type="gramEnd"/>
      <w:r>
        <w:t xml:space="preserve"> completely.  Show work following the “ac” method discussed in Section 6.4 of our text, and show the check by re-multiplication of the factors.  If the polynomial is not factorable, </w:t>
      </w:r>
      <w:proofErr w:type="gramStart"/>
      <w:r>
        <w:t>write</w:t>
      </w:r>
      <w:proofErr w:type="gramEnd"/>
      <w:r>
        <w:t xml:space="preserve"> “prime.”</w:t>
      </w:r>
    </w:p>
    <w:p w:rsidR="006A5FBD" w:rsidRDefault="006A5FBD" w:rsidP="006A5FBD"/>
    <w:p w:rsidR="006A5FBD" w:rsidRDefault="006A5FBD" w:rsidP="006A5FBD">
      <w:r>
        <w:tab/>
      </w:r>
      <w:r w:rsidRPr="00C74D2E">
        <w:rPr>
          <w:position w:val="-6"/>
        </w:rPr>
        <w:object w:dxaOrig="1540" w:dyaOrig="360">
          <v:shape id="_x0000_i1035" type="#_x0000_t75" style="width:77pt;height:18pt" o:ole="">
            <v:imagedata r:id="rId25" o:title=""/>
          </v:shape>
          <o:OLEObject Type="Embed" ProgID="Equation.DSMT4" ShapeID="_x0000_i1035" DrawAspect="Content" ObjectID="_1427270603" r:id="rId26"/>
        </w:object>
      </w:r>
      <w:r>
        <w:t xml:space="preserve"> </w:t>
      </w:r>
    </w:p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>
      <w:r>
        <w:t>8)  Solve the equation by the method of factoring, showing all work.</w:t>
      </w:r>
    </w:p>
    <w:p w:rsidR="006A5FBD" w:rsidRDefault="006A5FBD" w:rsidP="006A5FBD"/>
    <w:p w:rsidR="006A5FBD" w:rsidRDefault="006A5FBD" w:rsidP="006A5FBD">
      <w:r>
        <w:tab/>
      </w:r>
      <w:r w:rsidRPr="007030C2">
        <w:rPr>
          <w:position w:val="-6"/>
        </w:rPr>
        <w:object w:dxaOrig="2180" w:dyaOrig="360">
          <v:shape id="_x0000_i1036" type="#_x0000_t75" style="width:110pt;height:18pt" o:ole="">
            <v:imagedata r:id="rId27" o:title=""/>
          </v:shape>
          <o:OLEObject Type="Embed" ProgID="Equation.DSMT4" ShapeID="_x0000_i1036" DrawAspect="Content" ObjectID="_1427270604" r:id="rId28"/>
        </w:object>
      </w:r>
    </w:p>
    <w:p w:rsidR="006A5FBD" w:rsidRDefault="006A5FBD" w:rsidP="006A5FBD">
      <w:r>
        <w:t xml:space="preserve"> </w:t>
      </w:r>
    </w:p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>
      <w:r>
        <w:t>9) Solve the equation by the method of factoring</w:t>
      </w:r>
      <w:proofErr w:type="gramStart"/>
      <w:r>
        <w:t>,  showing</w:t>
      </w:r>
      <w:proofErr w:type="gramEnd"/>
      <w:r>
        <w:t xml:space="preserve"> all work.</w:t>
      </w:r>
    </w:p>
    <w:p w:rsidR="006A5FBD" w:rsidRDefault="006A5FBD" w:rsidP="006A5FBD"/>
    <w:p w:rsidR="006A5FBD" w:rsidRDefault="006A5FBD" w:rsidP="006A5FBD">
      <w:r>
        <w:tab/>
      </w:r>
      <w:r w:rsidRPr="00CC19F7">
        <w:rPr>
          <w:position w:val="-6"/>
        </w:rPr>
        <w:object w:dxaOrig="1700" w:dyaOrig="360">
          <v:shape id="_x0000_i1037" type="#_x0000_t75" style="width:85pt;height:18pt" o:ole="">
            <v:imagedata r:id="rId29" o:title=""/>
          </v:shape>
          <o:OLEObject Type="Embed" ProgID="Equation.DSMT4" ShapeID="_x0000_i1037" DrawAspect="Content" ObjectID="_1427270605" r:id="rId30"/>
        </w:object>
      </w:r>
    </w:p>
    <w:p w:rsidR="006A5FBD" w:rsidRDefault="006A5FBD" w:rsidP="006A5FBD">
      <w:pPr>
        <w:ind w:left="4320" w:firstLine="720"/>
      </w:pPr>
    </w:p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>
      <w:r>
        <w:t>10</w:t>
      </w:r>
      <w:proofErr w:type="gramStart"/>
      <w:r>
        <w:t>)  Solve</w:t>
      </w:r>
      <w:proofErr w:type="gramEnd"/>
      <w:r>
        <w:t xml:space="preserve"> the equation by the method of factoring, showing all work.  </w:t>
      </w:r>
    </w:p>
    <w:p w:rsidR="006A5FBD" w:rsidRDefault="006A5FBD" w:rsidP="006A5FBD"/>
    <w:p w:rsidR="006A5FBD" w:rsidRDefault="006A5FBD" w:rsidP="006A5FBD">
      <w:pPr>
        <w:ind w:firstLine="720"/>
      </w:pPr>
      <w:r w:rsidRPr="00995A59">
        <w:rPr>
          <w:position w:val="-6"/>
        </w:rPr>
        <w:object w:dxaOrig="2120" w:dyaOrig="360">
          <v:shape id="_x0000_i1038" type="#_x0000_t75" style="width:106pt;height:18pt" o:ole="">
            <v:imagedata r:id="rId31" o:title=""/>
          </v:shape>
          <o:OLEObject Type="Embed" ProgID="Equation.DSMT4" ShapeID="_x0000_i1038" DrawAspect="Content" ObjectID="_1427270606" r:id="rId32"/>
        </w:object>
      </w:r>
    </w:p>
    <w:p w:rsidR="006A5FBD" w:rsidRDefault="006A5FBD" w:rsidP="006A5FBD"/>
    <w:p w:rsidR="006A5FBD" w:rsidRDefault="006A5FBD" w:rsidP="006A5FBD"/>
    <w:p w:rsidR="006A5FBD" w:rsidRDefault="006A5FBD" w:rsidP="006A5FBD">
      <w:r>
        <w:tab/>
      </w:r>
    </w:p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6A5FBD" w:rsidRDefault="006A5FBD" w:rsidP="006A5FBD"/>
    <w:p w:rsidR="00D10ACB" w:rsidRDefault="00D10ACB">
      <w:bookmarkStart w:id="0" w:name="_GoBack"/>
      <w:bookmarkEnd w:id="0"/>
    </w:p>
    <w:sectPr w:rsidR="00D10ACB" w:rsidSect="00D10A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BD"/>
    <w:rsid w:val="006A5FBD"/>
    <w:rsid w:val="00D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969F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8.bin"/><Relationship Id="rId21" Type="http://schemas.openxmlformats.org/officeDocument/2006/relationships/image" Target="media/image9.wmf"/><Relationship Id="rId22" Type="http://schemas.openxmlformats.org/officeDocument/2006/relationships/oleObject" Target="embeddings/oleObject9.bin"/><Relationship Id="rId23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30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2" Type="http://schemas.openxmlformats.org/officeDocument/2006/relationships/oleObject" Target="embeddings/oleObject14.bin"/><Relationship Id="rId9" Type="http://schemas.openxmlformats.org/officeDocument/2006/relationships/image" Target="media/image3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oleObject" Target="embeddings/oleObject3.bin"/><Relationship Id="rId11" Type="http://schemas.openxmlformats.org/officeDocument/2006/relationships/image" Target="media/image4.wmf"/><Relationship Id="rId12" Type="http://schemas.openxmlformats.org/officeDocument/2006/relationships/oleObject" Target="embeddings/oleObject4.bin"/><Relationship Id="rId13" Type="http://schemas.openxmlformats.org/officeDocument/2006/relationships/image" Target="media/image5.wmf"/><Relationship Id="rId14" Type="http://schemas.openxmlformats.org/officeDocument/2006/relationships/oleObject" Target="embeddings/oleObject5.bin"/><Relationship Id="rId15" Type="http://schemas.openxmlformats.org/officeDocument/2006/relationships/image" Target="media/image6.wmf"/><Relationship Id="rId16" Type="http://schemas.openxmlformats.org/officeDocument/2006/relationships/oleObject" Target="embeddings/oleObject6.bin"/><Relationship Id="rId17" Type="http://schemas.openxmlformats.org/officeDocument/2006/relationships/image" Target="media/image7.wmf"/><Relationship Id="rId18" Type="http://schemas.openxmlformats.org/officeDocument/2006/relationships/oleObject" Target="embeddings/oleObject7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1943</Characters>
  <Application>Microsoft Macintosh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Freeman</dc:creator>
  <cp:keywords/>
  <dc:description/>
  <cp:lastModifiedBy>Earl Freeman</cp:lastModifiedBy>
  <cp:revision>1</cp:revision>
  <dcterms:created xsi:type="dcterms:W3CDTF">2017-04-11T15:16:00Z</dcterms:created>
  <dcterms:modified xsi:type="dcterms:W3CDTF">2017-04-11T15:17:00Z</dcterms:modified>
</cp:coreProperties>
</file>