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margin" w:tblpX="-432" w:tblpY="1861"/>
        <w:tblW w:w="14958" w:type="dxa"/>
        <w:tblLayout w:type="fixed"/>
        <w:tblCellMar>
          <w:left w:w="0" w:type="dxa"/>
          <w:right w:w="0" w:type="dxa"/>
        </w:tblCellMar>
        <w:tblLook w:val="04A0" w:firstRow="1" w:lastRow="0" w:firstColumn="1" w:lastColumn="0" w:noHBand="0" w:noVBand="1"/>
      </w:tblPr>
      <w:tblGrid>
        <w:gridCol w:w="1188"/>
        <w:gridCol w:w="3402"/>
        <w:gridCol w:w="288"/>
        <w:gridCol w:w="2322"/>
        <w:gridCol w:w="378"/>
        <w:gridCol w:w="2412"/>
        <w:gridCol w:w="198"/>
        <w:gridCol w:w="2610"/>
        <w:gridCol w:w="2160"/>
      </w:tblGrid>
      <w:tr w:rsidR="006D782D" w:rsidRPr="006D782D" w:rsidTr="00E356DE">
        <w:trPr>
          <w:trHeight w:val="60"/>
        </w:trPr>
        <w:tc>
          <w:tcPr>
            <w:tcW w:w="14958" w:type="dxa"/>
            <w:gridSpan w:val="9"/>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782D" w:rsidRPr="006D782D" w:rsidRDefault="006D782D" w:rsidP="00E356DE">
            <w:pPr>
              <w:spacing w:before="100" w:beforeAutospacing="1" w:after="100" w:afterAutospacing="1" w:line="188" w:lineRule="atLeast"/>
              <w:jc w:val="center"/>
              <w:rPr>
                <w:rFonts w:ascii="Arial" w:eastAsia="Times New Roman" w:hAnsi="Arial" w:cs="Arial"/>
                <w:b/>
                <w:sz w:val="18"/>
                <w:szCs w:val="18"/>
              </w:rPr>
            </w:pPr>
            <w:bookmarkStart w:id="0" w:name="_GoBack"/>
            <w:bookmarkEnd w:id="0"/>
            <w:r w:rsidRPr="006D782D">
              <w:rPr>
                <w:rFonts w:ascii="Arial" w:eastAsia="Times New Roman" w:hAnsi="Arial" w:cs="Arial"/>
                <w:b/>
                <w:sz w:val="18"/>
                <w:szCs w:val="18"/>
              </w:rPr>
              <w:t>Content-Required Elements</w:t>
            </w:r>
          </w:p>
        </w:tc>
      </w:tr>
      <w:tr w:rsidR="006D782D" w:rsidRPr="008E4F3F" w:rsidTr="00E356DE">
        <w:trPr>
          <w:trHeight w:val="60"/>
        </w:trPr>
        <w:tc>
          <w:tcPr>
            <w:tcW w:w="1188"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tcPr>
          <w:p w:rsidR="006D782D" w:rsidRPr="006B7F0F" w:rsidRDefault="006D782D" w:rsidP="00E356DE">
            <w:pPr>
              <w:spacing w:before="100" w:beforeAutospacing="1" w:after="100" w:afterAutospacing="1" w:line="188" w:lineRule="atLeast"/>
              <w:rPr>
                <w:rFonts w:ascii="Arial" w:eastAsia="Times New Roman" w:hAnsi="Arial" w:cs="Arial"/>
                <w:sz w:val="18"/>
                <w:szCs w:val="18"/>
              </w:rPr>
            </w:pPr>
            <w:r w:rsidRPr="006B7F0F">
              <w:rPr>
                <w:rFonts w:ascii="Arial" w:eastAsia="Times New Roman" w:hAnsi="Arial" w:cs="Arial"/>
                <w:sz w:val="18"/>
                <w:szCs w:val="18"/>
              </w:rPr>
              <w:t>Points</w:t>
            </w:r>
          </w:p>
        </w:tc>
        <w:tc>
          <w:tcPr>
            <w:tcW w:w="3690" w:type="dxa"/>
            <w:gridSpan w:val="2"/>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tcPr>
          <w:p w:rsidR="006D782D" w:rsidRPr="008E4F3F" w:rsidRDefault="008E0067" w:rsidP="00E356DE">
            <w:pPr>
              <w:spacing w:before="100" w:beforeAutospacing="1" w:after="100" w:afterAutospacing="1" w:line="188" w:lineRule="atLeast"/>
              <w:jc w:val="center"/>
              <w:rPr>
                <w:rFonts w:ascii="Arial" w:eastAsia="Times New Roman" w:hAnsi="Arial" w:cs="Arial"/>
                <w:sz w:val="18"/>
                <w:szCs w:val="18"/>
              </w:rPr>
            </w:pPr>
            <w:r>
              <w:rPr>
                <w:rFonts w:ascii="Arial" w:eastAsia="Times New Roman" w:hAnsi="Arial" w:cs="Arial"/>
                <w:sz w:val="18"/>
                <w:szCs w:val="18"/>
              </w:rPr>
              <w:t>25-23</w:t>
            </w:r>
          </w:p>
        </w:tc>
        <w:tc>
          <w:tcPr>
            <w:tcW w:w="2700" w:type="dxa"/>
            <w:gridSpan w:val="2"/>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tcPr>
          <w:p w:rsidR="006D782D" w:rsidRPr="008E4F3F" w:rsidRDefault="008E0067" w:rsidP="00E356DE">
            <w:pPr>
              <w:spacing w:before="100" w:beforeAutospacing="1" w:after="100" w:afterAutospacing="1" w:line="188" w:lineRule="atLeast"/>
              <w:jc w:val="center"/>
              <w:rPr>
                <w:rFonts w:ascii="Arial" w:eastAsia="Times New Roman" w:hAnsi="Arial" w:cs="Arial"/>
                <w:sz w:val="18"/>
                <w:szCs w:val="18"/>
              </w:rPr>
            </w:pPr>
            <w:r>
              <w:rPr>
                <w:rFonts w:ascii="Arial" w:eastAsia="Times New Roman" w:hAnsi="Arial" w:cs="Arial"/>
                <w:sz w:val="18"/>
                <w:szCs w:val="18"/>
              </w:rPr>
              <w:t>22-20</w:t>
            </w:r>
          </w:p>
        </w:tc>
        <w:tc>
          <w:tcPr>
            <w:tcW w:w="2610" w:type="dxa"/>
            <w:gridSpan w:val="2"/>
            <w:tcBorders>
              <w:top w:val="single" w:sz="8" w:space="0" w:color="auto"/>
              <w:left w:val="nil"/>
              <w:bottom w:val="single" w:sz="8" w:space="0" w:color="auto"/>
              <w:right w:val="single" w:sz="8" w:space="0" w:color="auto"/>
            </w:tcBorders>
            <w:shd w:val="clear" w:color="auto" w:fill="DBE5F1"/>
          </w:tcPr>
          <w:p w:rsidR="006D782D" w:rsidRPr="008E4F3F" w:rsidRDefault="008E0067" w:rsidP="00E356DE">
            <w:pPr>
              <w:spacing w:before="100" w:beforeAutospacing="1" w:after="100" w:afterAutospacing="1" w:line="188" w:lineRule="atLeast"/>
              <w:jc w:val="center"/>
              <w:rPr>
                <w:rFonts w:ascii="Arial" w:eastAsia="Times New Roman" w:hAnsi="Arial" w:cs="Arial"/>
                <w:sz w:val="18"/>
                <w:szCs w:val="18"/>
              </w:rPr>
            </w:pPr>
            <w:r>
              <w:rPr>
                <w:rFonts w:ascii="Arial" w:eastAsia="Times New Roman" w:hAnsi="Arial" w:cs="Arial"/>
                <w:sz w:val="18"/>
                <w:szCs w:val="18"/>
              </w:rPr>
              <w:t>19-17</w:t>
            </w:r>
          </w:p>
        </w:tc>
        <w:tc>
          <w:tcPr>
            <w:tcW w:w="2610"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tcPr>
          <w:p w:rsidR="006D782D" w:rsidRPr="008E4F3F" w:rsidRDefault="008E0067" w:rsidP="00E356DE">
            <w:pPr>
              <w:spacing w:before="100" w:beforeAutospacing="1" w:after="100" w:afterAutospacing="1" w:line="188" w:lineRule="atLeast"/>
              <w:jc w:val="center"/>
              <w:rPr>
                <w:rFonts w:ascii="Arial" w:eastAsia="Times New Roman" w:hAnsi="Arial" w:cs="Arial"/>
                <w:sz w:val="18"/>
                <w:szCs w:val="18"/>
              </w:rPr>
            </w:pPr>
            <w:r>
              <w:rPr>
                <w:rFonts w:ascii="Arial" w:eastAsia="Times New Roman" w:hAnsi="Arial" w:cs="Arial"/>
                <w:sz w:val="18"/>
                <w:szCs w:val="18"/>
              </w:rPr>
              <w:t>16-0</w:t>
            </w:r>
          </w:p>
        </w:tc>
        <w:tc>
          <w:tcPr>
            <w:tcW w:w="2160" w:type="dxa"/>
            <w:tcBorders>
              <w:top w:val="single" w:sz="8" w:space="0" w:color="auto"/>
              <w:left w:val="single" w:sz="8" w:space="0" w:color="auto"/>
              <w:bottom w:val="single" w:sz="8" w:space="0" w:color="auto"/>
              <w:right w:val="single" w:sz="8" w:space="0" w:color="auto"/>
            </w:tcBorders>
            <w:shd w:val="clear" w:color="auto" w:fill="DBE5F1"/>
          </w:tcPr>
          <w:p w:rsidR="006D782D" w:rsidRPr="008E4F3F" w:rsidRDefault="006D782D" w:rsidP="00E356DE">
            <w:pPr>
              <w:spacing w:before="100" w:beforeAutospacing="1" w:after="100" w:afterAutospacing="1" w:line="188" w:lineRule="atLeast"/>
              <w:jc w:val="center"/>
              <w:rPr>
                <w:rFonts w:ascii="Arial" w:eastAsia="Times New Roman" w:hAnsi="Arial" w:cs="Arial"/>
                <w:sz w:val="18"/>
                <w:szCs w:val="18"/>
              </w:rPr>
            </w:pPr>
            <w:r w:rsidRPr="008E4F3F">
              <w:rPr>
                <w:rFonts w:ascii="Arial" w:eastAsia="Times New Roman" w:hAnsi="Arial" w:cs="Arial"/>
                <w:sz w:val="18"/>
                <w:szCs w:val="18"/>
              </w:rPr>
              <w:t>Comments</w:t>
            </w:r>
          </w:p>
        </w:tc>
      </w:tr>
      <w:tr w:rsidR="00E356DE" w:rsidRPr="00AA0AFC" w:rsidTr="00E356DE">
        <w:trPr>
          <w:trHeight w:val="1693"/>
        </w:trPr>
        <w:tc>
          <w:tcPr>
            <w:tcW w:w="11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782D" w:rsidRPr="00AA0AFC" w:rsidRDefault="00AA0AFC" w:rsidP="00E356DE">
            <w:pPr>
              <w:spacing w:before="100" w:beforeAutospacing="1" w:after="100" w:afterAutospacing="1" w:line="240" w:lineRule="auto"/>
              <w:rPr>
                <w:rFonts w:ascii="Arial" w:eastAsia="Times New Roman" w:hAnsi="Arial" w:cs="Arial"/>
                <w:sz w:val="18"/>
                <w:szCs w:val="18"/>
              </w:rPr>
            </w:pPr>
            <w:r w:rsidRPr="00AA0AFC">
              <w:rPr>
                <w:rFonts w:ascii="Arial" w:eastAsia="Times New Roman" w:hAnsi="Arial" w:cs="Arial"/>
                <w:sz w:val="18"/>
                <w:szCs w:val="18"/>
              </w:rPr>
              <w:t>Job Description</w:t>
            </w:r>
          </w:p>
        </w:tc>
        <w:tc>
          <w:tcPr>
            <w:tcW w:w="369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D782D" w:rsidRPr="00AA0AFC" w:rsidRDefault="006D782D" w:rsidP="00E356DE">
            <w:pPr>
              <w:rPr>
                <w:rFonts w:ascii="Arial" w:hAnsi="Arial" w:cs="Arial"/>
                <w:sz w:val="18"/>
              </w:rPr>
            </w:pPr>
            <w:r w:rsidRPr="00AA0AFC">
              <w:rPr>
                <w:rFonts w:ascii="Arial" w:hAnsi="Arial" w:cs="Arial"/>
                <w:sz w:val="18"/>
              </w:rPr>
              <w:t xml:space="preserve">Blog includes a detailed and accurately-written job description </w:t>
            </w:r>
            <w:r w:rsidR="00AA0AFC" w:rsidRPr="00AA0AFC">
              <w:rPr>
                <w:rFonts w:ascii="Arial" w:hAnsi="Arial" w:cs="Arial"/>
                <w:sz w:val="18"/>
              </w:rPr>
              <w:t>appropriate for the field.  Job description is professional and would be appropriate to post on a professional site.</w:t>
            </w:r>
          </w:p>
        </w:tc>
        <w:tc>
          <w:tcPr>
            <w:tcW w:w="270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D782D" w:rsidRPr="00AA0AFC" w:rsidRDefault="00AA0AFC" w:rsidP="00E356DE">
            <w:pPr>
              <w:rPr>
                <w:rFonts w:ascii="Arial" w:hAnsi="Arial" w:cs="Arial"/>
                <w:sz w:val="18"/>
              </w:rPr>
            </w:pPr>
            <w:r w:rsidRPr="00AA0AFC">
              <w:rPr>
                <w:rFonts w:ascii="Arial" w:hAnsi="Arial" w:cs="Arial"/>
                <w:sz w:val="18"/>
              </w:rPr>
              <w:t>Blog includes a job description appropriate for the field.  Job description is mostly professional, but could use a few improvements before posting to a professional site.</w:t>
            </w:r>
          </w:p>
        </w:tc>
        <w:tc>
          <w:tcPr>
            <w:tcW w:w="2610" w:type="dxa"/>
            <w:gridSpan w:val="2"/>
            <w:tcBorders>
              <w:top w:val="single" w:sz="8" w:space="0" w:color="auto"/>
              <w:left w:val="nil"/>
              <w:bottom w:val="single" w:sz="8" w:space="0" w:color="auto"/>
              <w:right w:val="single" w:sz="8" w:space="0" w:color="auto"/>
            </w:tcBorders>
          </w:tcPr>
          <w:p w:rsidR="006D782D" w:rsidRPr="00AA0AFC" w:rsidRDefault="00AA0AFC" w:rsidP="00E356DE">
            <w:pPr>
              <w:rPr>
                <w:rFonts w:ascii="Arial" w:hAnsi="Arial" w:cs="Arial"/>
                <w:sz w:val="18"/>
              </w:rPr>
            </w:pPr>
            <w:r>
              <w:rPr>
                <w:rFonts w:ascii="Arial" w:hAnsi="Arial" w:cs="Arial"/>
                <w:sz w:val="18"/>
              </w:rPr>
              <w:t>B</w:t>
            </w:r>
            <w:r w:rsidRPr="00AA0AFC">
              <w:rPr>
                <w:rFonts w:ascii="Arial" w:hAnsi="Arial" w:cs="Arial"/>
                <w:sz w:val="18"/>
              </w:rPr>
              <w:t xml:space="preserve">log includes a job description.  The job description may include some errors related to the job or field and/or may be missing some key details.  </w:t>
            </w:r>
          </w:p>
        </w:tc>
        <w:tc>
          <w:tcPr>
            <w:tcW w:w="26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782D" w:rsidRPr="00AA0AFC" w:rsidRDefault="00AA0AFC" w:rsidP="00E356DE">
            <w:pPr>
              <w:rPr>
                <w:rFonts w:ascii="Arial" w:hAnsi="Arial" w:cs="Arial"/>
                <w:sz w:val="18"/>
              </w:rPr>
            </w:pPr>
            <w:r w:rsidRPr="00AA0AFC">
              <w:rPr>
                <w:rFonts w:ascii="Arial" w:hAnsi="Arial" w:cs="Arial"/>
                <w:sz w:val="18"/>
              </w:rPr>
              <w:t>The job description includes several errors and is missing key information.  Is not professional quality or appropriate for the job/field.</w:t>
            </w:r>
          </w:p>
        </w:tc>
        <w:tc>
          <w:tcPr>
            <w:tcW w:w="2160" w:type="dxa"/>
            <w:tcBorders>
              <w:top w:val="nil"/>
              <w:left w:val="single" w:sz="8" w:space="0" w:color="auto"/>
              <w:bottom w:val="single" w:sz="8" w:space="0" w:color="auto"/>
              <w:right w:val="single" w:sz="8" w:space="0" w:color="auto"/>
            </w:tcBorders>
          </w:tcPr>
          <w:p w:rsidR="006D782D" w:rsidRPr="00AA0AFC" w:rsidRDefault="006D782D" w:rsidP="00E356DE">
            <w:pPr>
              <w:spacing w:before="100" w:beforeAutospacing="1" w:after="100" w:afterAutospacing="1" w:line="240" w:lineRule="auto"/>
              <w:rPr>
                <w:rFonts w:ascii="Arial" w:hAnsi="Arial" w:cs="Arial"/>
                <w:sz w:val="18"/>
                <w:szCs w:val="18"/>
              </w:rPr>
            </w:pPr>
          </w:p>
        </w:tc>
      </w:tr>
      <w:tr w:rsidR="00E356DE" w:rsidRPr="00AA0AFC" w:rsidTr="00E356DE">
        <w:trPr>
          <w:trHeight w:val="60"/>
        </w:trPr>
        <w:tc>
          <w:tcPr>
            <w:tcW w:w="1188"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tcPr>
          <w:p w:rsidR="00AA0AFC" w:rsidRPr="00AA0AFC" w:rsidRDefault="00AA0AFC" w:rsidP="00E356DE">
            <w:pPr>
              <w:spacing w:before="100" w:beforeAutospacing="1" w:after="100" w:afterAutospacing="1" w:line="188" w:lineRule="atLeast"/>
              <w:rPr>
                <w:rFonts w:ascii="Arial" w:eastAsia="Times New Roman" w:hAnsi="Arial" w:cs="Arial"/>
                <w:sz w:val="18"/>
                <w:szCs w:val="18"/>
              </w:rPr>
            </w:pPr>
            <w:r w:rsidRPr="00AA0AFC">
              <w:rPr>
                <w:rFonts w:ascii="Arial" w:eastAsia="Times New Roman" w:hAnsi="Arial" w:cs="Arial"/>
                <w:sz w:val="18"/>
                <w:szCs w:val="18"/>
              </w:rPr>
              <w:t>Points</w:t>
            </w:r>
          </w:p>
        </w:tc>
        <w:tc>
          <w:tcPr>
            <w:tcW w:w="3690" w:type="dxa"/>
            <w:gridSpan w:val="2"/>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tcPr>
          <w:p w:rsidR="00AA0AFC" w:rsidRPr="00AA0AFC" w:rsidRDefault="008E0067" w:rsidP="00E356DE">
            <w:pPr>
              <w:spacing w:before="100" w:beforeAutospacing="1" w:after="100" w:afterAutospacing="1" w:line="188" w:lineRule="atLeast"/>
              <w:jc w:val="center"/>
              <w:rPr>
                <w:rFonts w:ascii="Arial" w:eastAsia="Times New Roman" w:hAnsi="Arial" w:cs="Arial"/>
                <w:sz w:val="18"/>
                <w:szCs w:val="18"/>
              </w:rPr>
            </w:pPr>
            <w:r>
              <w:rPr>
                <w:rFonts w:ascii="Arial" w:eastAsia="Times New Roman" w:hAnsi="Arial" w:cs="Arial"/>
                <w:sz w:val="18"/>
                <w:szCs w:val="18"/>
              </w:rPr>
              <w:t>15-14</w:t>
            </w:r>
          </w:p>
        </w:tc>
        <w:tc>
          <w:tcPr>
            <w:tcW w:w="2700" w:type="dxa"/>
            <w:gridSpan w:val="2"/>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tcPr>
          <w:p w:rsidR="00AA0AFC" w:rsidRPr="00AA0AFC" w:rsidRDefault="008E0067" w:rsidP="00E356DE">
            <w:pPr>
              <w:spacing w:before="100" w:beforeAutospacing="1" w:after="100" w:afterAutospacing="1" w:line="188" w:lineRule="atLeast"/>
              <w:jc w:val="center"/>
              <w:rPr>
                <w:rFonts w:ascii="Arial" w:eastAsia="Times New Roman" w:hAnsi="Arial" w:cs="Arial"/>
                <w:sz w:val="18"/>
                <w:szCs w:val="18"/>
              </w:rPr>
            </w:pPr>
            <w:r>
              <w:rPr>
                <w:rFonts w:ascii="Arial" w:eastAsia="Times New Roman" w:hAnsi="Arial" w:cs="Arial"/>
                <w:sz w:val="18"/>
                <w:szCs w:val="18"/>
              </w:rPr>
              <w:t>13-12</w:t>
            </w:r>
          </w:p>
        </w:tc>
        <w:tc>
          <w:tcPr>
            <w:tcW w:w="2610" w:type="dxa"/>
            <w:gridSpan w:val="2"/>
            <w:tcBorders>
              <w:top w:val="single" w:sz="8" w:space="0" w:color="auto"/>
              <w:left w:val="nil"/>
              <w:bottom w:val="single" w:sz="8" w:space="0" w:color="auto"/>
              <w:right w:val="single" w:sz="8" w:space="0" w:color="auto"/>
            </w:tcBorders>
            <w:shd w:val="clear" w:color="auto" w:fill="DBE5F1"/>
          </w:tcPr>
          <w:p w:rsidR="00AA0AFC" w:rsidRPr="00AA0AFC" w:rsidRDefault="008E0067" w:rsidP="00E356DE">
            <w:pPr>
              <w:spacing w:before="100" w:beforeAutospacing="1" w:after="100" w:afterAutospacing="1" w:line="188" w:lineRule="atLeast"/>
              <w:jc w:val="center"/>
              <w:rPr>
                <w:rFonts w:ascii="Arial" w:eastAsia="Times New Roman" w:hAnsi="Arial" w:cs="Arial"/>
                <w:sz w:val="18"/>
                <w:szCs w:val="18"/>
              </w:rPr>
            </w:pPr>
            <w:r>
              <w:rPr>
                <w:rFonts w:ascii="Arial" w:eastAsia="Times New Roman" w:hAnsi="Arial" w:cs="Arial"/>
                <w:sz w:val="18"/>
                <w:szCs w:val="18"/>
              </w:rPr>
              <w:t>11-10</w:t>
            </w:r>
          </w:p>
        </w:tc>
        <w:tc>
          <w:tcPr>
            <w:tcW w:w="2610"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tcPr>
          <w:p w:rsidR="00AA0AFC" w:rsidRPr="00AA0AFC" w:rsidRDefault="008E0067" w:rsidP="00E356DE">
            <w:pPr>
              <w:spacing w:before="100" w:beforeAutospacing="1" w:after="100" w:afterAutospacing="1" w:line="188" w:lineRule="atLeast"/>
              <w:jc w:val="center"/>
              <w:rPr>
                <w:rFonts w:ascii="Arial" w:eastAsia="Times New Roman" w:hAnsi="Arial" w:cs="Arial"/>
                <w:sz w:val="18"/>
                <w:szCs w:val="18"/>
              </w:rPr>
            </w:pPr>
            <w:r>
              <w:rPr>
                <w:rFonts w:ascii="Arial" w:eastAsia="Times New Roman" w:hAnsi="Arial" w:cs="Arial"/>
                <w:sz w:val="18"/>
                <w:szCs w:val="18"/>
              </w:rPr>
              <w:t>9-0</w:t>
            </w:r>
          </w:p>
        </w:tc>
        <w:tc>
          <w:tcPr>
            <w:tcW w:w="2160" w:type="dxa"/>
            <w:tcBorders>
              <w:top w:val="single" w:sz="8" w:space="0" w:color="auto"/>
              <w:left w:val="single" w:sz="8" w:space="0" w:color="auto"/>
              <w:bottom w:val="single" w:sz="8" w:space="0" w:color="auto"/>
              <w:right w:val="single" w:sz="8" w:space="0" w:color="auto"/>
            </w:tcBorders>
            <w:shd w:val="clear" w:color="auto" w:fill="DBE5F1"/>
          </w:tcPr>
          <w:p w:rsidR="00AA0AFC" w:rsidRPr="00AA0AFC" w:rsidRDefault="00AA0AFC" w:rsidP="00E356DE">
            <w:pPr>
              <w:spacing w:before="100" w:beforeAutospacing="1" w:after="100" w:afterAutospacing="1" w:line="188" w:lineRule="atLeast"/>
              <w:jc w:val="center"/>
              <w:rPr>
                <w:rFonts w:ascii="Arial" w:eastAsia="Times New Roman" w:hAnsi="Arial" w:cs="Arial"/>
                <w:sz w:val="18"/>
                <w:szCs w:val="18"/>
              </w:rPr>
            </w:pPr>
            <w:r w:rsidRPr="00AA0AFC">
              <w:rPr>
                <w:rFonts w:ascii="Arial" w:eastAsia="Times New Roman" w:hAnsi="Arial" w:cs="Arial"/>
                <w:sz w:val="18"/>
                <w:szCs w:val="18"/>
              </w:rPr>
              <w:t>Comments</w:t>
            </w:r>
          </w:p>
        </w:tc>
      </w:tr>
      <w:tr w:rsidR="00E356DE" w:rsidRPr="00AA0AFC" w:rsidTr="00E356DE">
        <w:trPr>
          <w:trHeight w:val="1018"/>
        </w:trPr>
        <w:tc>
          <w:tcPr>
            <w:tcW w:w="11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A0AFC" w:rsidRPr="00AA0AFC" w:rsidRDefault="00AA0AFC" w:rsidP="00E356DE">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Recruitment Plan</w:t>
            </w:r>
          </w:p>
        </w:tc>
        <w:tc>
          <w:tcPr>
            <w:tcW w:w="369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A0AFC" w:rsidRPr="00AA0AFC" w:rsidRDefault="00AA0AFC" w:rsidP="00E356DE">
            <w:pPr>
              <w:rPr>
                <w:rFonts w:ascii="Arial" w:hAnsi="Arial" w:cs="Arial"/>
                <w:sz w:val="18"/>
              </w:rPr>
            </w:pPr>
            <w:r w:rsidRPr="00AA0AFC">
              <w:rPr>
                <w:rFonts w:ascii="Arial" w:hAnsi="Arial" w:cs="Arial"/>
                <w:sz w:val="18"/>
              </w:rPr>
              <w:t>Blog includes a detailed and accurate</w:t>
            </w:r>
            <w:r>
              <w:rPr>
                <w:rFonts w:ascii="Arial" w:hAnsi="Arial" w:cs="Arial"/>
                <w:sz w:val="18"/>
              </w:rPr>
              <w:t xml:space="preserve"> recruitment plan that is appropriate for the job and the field.  </w:t>
            </w:r>
          </w:p>
        </w:tc>
        <w:tc>
          <w:tcPr>
            <w:tcW w:w="270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A0AFC" w:rsidRPr="00AA0AFC" w:rsidRDefault="00AA0AFC" w:rsidP="00E356DE">
            <w:pPr>
              <w:rPr>
                <w:rFonts w:ascii="Arial" w:hAnsi="Arial" w:cs="Arial"/>
                <w:sz w:val="18"/>
              </w:rPr>
            </w:pPr>
            <w:r>
              <w:rPr>
                <w:rFonts w:ascii="Arial" w:hAnsi="Arial" w:cs="Arial"/>
                <w:sz w:val="18"/>
              </w:rPr>
              <w:t>Blog includes a recruitment plan that is appropriate for the job and the field.</w:t>
            </w:r>
          </w:p>
        </w:tc>
        <w:tc>
          <w:tcPr>
            <w:tcW w:w="2610" w:type="dxa"/>
            <w:gridSpan w:val="2"/>
            <w:tcBorders>
              <w:top w:val="single" w:sz="8" w:space="0" w:color="auto"/>
              <w:left w:val="nil"/>
              <w:bottom w:val="single" w:sz="8" w:space="0" w:color="auto"/>
              <w:right w:val="single" w:sz="8" w:space="0" w:color="auto"/>
            </w:tcBorders>
          </w:tcPr>
          <w:p w:rsidR="00AA0AFC" w:rsidRPr="00AA0AFC" w:rsidRDefault="00AA0AFC" w:rsidP="00E356DE">
            <w:pPr>
              <w:rPr>
                <w:rFonts w:ascii="Arial" w:hAnsi="Arial" w:cs="Arial"/>
                <w:sz w:val="18"/>
              </w:rPr>
            </w:pPr>
            <w:r>
              <w:rPr>
                <w:rFonts w:ascii="Arial" w:hAnsi="Arial" w:cs="Arial"/>
                <w:sz w:val="18"/>
              </w:rPr>
              <w:t>Blog includes a recruitment plan, but is inaccurate or is missing some key details in relation to the job and the field.</w:t>
            </w:r>
          </w:p>
        </w:tc>
        <w:tc>
          <w:tcPr>
            <w:tcW w:w="26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A0AFC" w:rsidRPr="00AA0AFC" w:rsidRDefault="00AA0AFC" w:rsidP="00E356DE">
            <w:pPr>
              <w:rPr>
                <w:rFonts w:ascii="Arial" w:hAnsi="Arial" w:cs="Arial"/>
                <w:sz w:val="18"/>
              </w:rPr>
            </w:pPr>
            <w:r>
              <w:rPr>
                <w:rFonts w:ascii="Arial" w:hAnsi="Arial" w:cs="Arial"/>
                <w:sz w:val="18"/>
              </w:rPr>
              <w:t xml:space="preserve">The recruitment plan includes several errors and is missing key information in relation to the job and the field.  </w:t>
            </w:r>
          </w:p>
        </w:tc>
        <w:tc>
          <w:tcPr>
            <w:tcW w:w="2160" w:type="dxa"/>
            <w:tcBorders>
              <w:top w:val="nil"/>
              <w:left w:val="single" w:sz="8" w:space="0" w:color="auto"/>
              <w:bottom w:val="single" w:sz="8" w:space="0" w:color="auto"/>
              <w:right w:val="single" w:sz="8" w:space="0" w:color="auto"/>
            </w:tcBorders>
          </w:tcPr>
          <w:p w:rsidR="00AA0AFC" w:rsidRPr="00AA0AFC" w:rsidRDefault="00AA0AFC" w:rsidP="00E356DE">
            <w:pPr>
              <w:spacing w:before="100" w:beforeAutospacing="1" w:after="100" w:afterAutospacing="1" w:line="240" w:lineRule="auto"/>
              <w:rPr>
                <w:rFonts w:ascii="Arial" w:hAnsi="Arial" w:cs="Arial"/>
                <w:sz w:val="18"/>
                <w:szCs w:val="18"/>
              </w:rPr>
            </w:pPr>
          </w:p>
        </w:tc>
      </w:tr>
      <w:tr w:rsidR="00E356DE" w:rsidRPr="00AA0AFC" w:rsidTr="00E356DE">
        <w:trPr>
          <w:trHeight w:val="190"/>
        </w:trPr>
        <w:tc>
          <w:tcPr>
            <w:tcW w:w="1188"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tcPr>
          <w:p w:rsidR="00AA0AFC" w:rsidRPr="00AA0AFC" w:rsidRDefault="00AA0AFC" w:rsidP="00E356DE">
            <w:pPr>
              <w:spacing w:before="100" w:beforeAutospacing="1" w:after="100" w:afterAutospacing="1" w:line="188" w:lineRule="atLeast"/>
              <w:rPr>
                <w:rFonts w:ascii="Arial" w:eastAsia="Times New Roman" w:hAnsi="Arial" w:cs="Arial"/>
                <w:sz w:val="18"/>
                <w:szCs w:val="18"/>
              </w:rPr>
            </w:pPr>
            <w:r w:rsidRPr="00AA0AFC">
              <w:rPr>
                <w:rFonts w:ascii="Arial" w:eastAsia="Times New Roman" w:hAnsi="Arial" w:cs="Arial"/>
                <w:sz w:val="18"/>
                <w:szCs w:val="18"/>
              </w:rPr>
              <w:t>Points</w:t>
            </w:r>
          </w:p>
        </w:tc>
        <w:tc>
          <w:tcPr>
            <w:tcW w:w="3690" w:type="dxa"/>
            <w:gridSpan w:val="2"/>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tcPr>
          <w:p w:rsidR="00AA0AFC" w:rsidRPr="00AA0AFC" w:rsidRDefault="008E0067" w:rsidP="00E356DE">
            <w:pPr>
              <w:spacing w:before="100" w:beforeAutospacing="1" w:after="100" w:afterAutospacing="1" w:line="188" w:lineRule="atLeast"/>
              <w:jc w:val="center"/>
              <w:rPr>
                <w:rFonts w:ascii="Arial" w:eastAsia="Times New Roman" w:hAnsi="Arial" w:cs="Arial"/>
                <w:sz w:val="18"/>
                <w:szCs w:val="18"/>
              </w:rPr>
            </w:pPr>
            <w:r>
              <w:rPr>
                <w:rFonts w:ascii="Arial" w:eastAsia="Times New Roman" w:hAnsi="Arial" w:cs="Arial"/>
                <w:sz w:val="18"/>
                <w:szCs w:val="18"/>
              </w:rPr>
              <w:t>15-14</w:t>
            </w:r>
          </w:p>
        </w:tc>
        <w:tc>
          <w:tcPr>
            <w:tcW w:w="2700" w:type="dxa"/>
            <w:gridSpan w:val="2"/>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tcPr>
          <w:p w:rsidR="00AA0AFC" w:rsidRPr="00AA0AFC" w:rsidRDefault="008E0067" w:rsidP="00E356DE">
            <w:pPr>
              <w:spacing w:before="100" w:beforeAutospacing="1" w:after="100" w:afterAutospacing="1" w:line="188" w:lineRule="atLeast"/>
              <w:jc w:val="center"/>
              <w:rPr>
                <w:rFonts w:ascii="Arial" w:eastAsia="Times New Roman" w:hAnsi="Arial" w:cs="Arial"/>
                <w:sz w:val="18"/>
                <w:szCs w:val="18"/>
              </w:rPr>
            </w:pPr>
            <w:r>
              <w:rPr>
                <w:rFonts w:ascii="Arial" w:eastAsia="Times New Roman" w:hAnsi="Arial" w:cs="Arial"/>
                <w:sz w:val="18"/>
                <w:szCs w:val="18"/>
              </w:rPr>
              <w:t>13-12</w:t>
            </w:r>
          </w:p>
        </w:tc>
        <w:tc>
          <w:tcPr>
            <w:tcW w:w="2610" w:type="dxa"/>
            <w:gridSpan w:val="2"/>
            <w:tcBorders>
              <w:top w:val="single" w:sz="8" w:space="0" w:color="auto"/>
              <w:left w:val="nil"/>
              <w:bottom w:val="single" w:sz="8" w:space="0" w:color="auto"/>
              <w:right w:val="single" w:sz="8" w:space="0" w:color="auto"/>
            </w:tcBorders>
            <w:shd w:val="clear" w:color="auto" w:fill="DBE5F1"/>
          </w:tcPr>
          <w:p w:rsidR="00AA0AFC" w:rsidRPr="00AA0AFC" w:rsidRDefault="008E0067" w:rsidP="00E356DE">
            <w:pPr>
              <w:spacing w:before="100" w:beforeAutospacing="1" w:after="100" w:afterAutospacing="1" w:line="188" w:lineRule="atLeast"/>
              <w:jc w:val="center"/>
              <w:rPr>
                <w:rFonts w:ascii="Arial" w:eastAsia="Times New Roman" w:hAnsi="Arial" w:cs="Arial"/>
                <w:sz w:val="18"/>
                <w:szCs w:val="18"/>
              </w:rPr>
            </w:pPr>
            <w:r>
              <w:rPr>
                <w:rFonts w:ascii="Arial" w:eastAsia="Times New Roman" w:hAnsi="Arial" w:cs="Arial"/>
                <w:sz w:val="18"/>
                <w:szCs w:val="18"/>
              </w:rPr>
              <w:t>11-10</w:t>
            </w:r>
          </w:p>
        </w:tc>
        <w:tc>
          <w:tcPr>
            <w:tcW w:w="2610"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tcPr>
          <w:p w:rsidR="00AA0AFC" w:rsidRPr="00AA0AFC" w:rsidRDefault="008E0067" w:rsidP="00E356DE">
            <w:pPr>
              <w:spacing w:before="100" w:beforeAutospacing="1" w:after="100" w:afterAutospacing="1" w:line="188" w:lineRule="atLeast"/>
              <w:jc w:val="center"/>
              <w:rPr>
                <w:rFonts w:ascii="Arial" w:eastAsia="Times New Roman" w:hAnsi="Arial" w:cs="Arial"/>
                <w:sz w:val="18"/>
                <w:szCs w:val="18"/>
              </w:rPr>
            </w:pPr>
            <w:r>
              <w:rPr>
                <w:rFonts w:ascii="Arial" w:eastAsia="Times New Roman" w:hAnsi="Arial" w:cs="Arial"/>
                <w:sz w:val="18"/>
                <w:szCs w:val="18"/>
              </w:rPr>
              <w:t>9-0</w:t>
            </w:r>
          </w:p>
        </w:tc>
        <w:tc>
          <w:tcPr>
            <w:tcW w:w="2160" w:type="dxa"/>
            <w:tcBorders>
              <w:top w:val="single" w:sz="8" w:space="0" w:color="auto"/>
              <w:left w:val="single" w:sz="8" w:space="0" w:color="auto"/>
              <w:bottom w:val="single" w:sz="8" w:space="0" w:color="auto"/>
              <w:right w:val="single" w:sz="8" w:space="0" w:color="auto"/>
            </w:tcBorders>
            <w:shd w:val="clear" w:color="auto" w:fill="DBE5F1"/>
          </w:tcPr>
          <w:p w:rsidR="00AA0AFC" w:rsidRPr="00AA0AFC" w:rsidRDefault="00AA0AFC" w:rsidP="00E356DE">
            <w:pPr>
              <w:spacing w:before="100" w:beforeAutospacing="1" w:after="100" w:afterAutospacing="1" w:line="188" w:lineRule="atLeast"/>
              <w:jc w:val="center"/>
              <w:rPr>
                <w:rFonts w:ascii="Arial" w:eastAsia="Times New Roman" w:hAnsi="Arial" w:cs="Arial"/>
                <w:sz w:val="18"/>
                <w:szCs w:val="18"/>
              </w:rPr>
            </w:pPr>
            <w:r w:rsidRPr="00AA0AFC">
              <w:rPr>
                <w:rFonts w:ascii="Arial" w:eastAsia="Times New Roman" w:hAnsi="Arial" w:cs="Arial"/>
                <w:sz w:val="18"/>
                <w:szCs w:val="18"/>
              </w:rPr>
              <w:t>Comments</w:t>
            </w:r>
          </w:p>
        </w:tc>
      </w:tr>
      <w:tr w:rsidR="00E356DE" w:rsidRPr="00AA0AFC" w:rsidTr="00E356DE">
        <w:trPr>
          <w:trHeight w:val="1063"/>
        </w:trPr>
        <w:tc>
          <w:tcPr>
            <w:tcW w:w="11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A0AFC" w:rsidRPr="00AA0AFC" w:rsidRDefault="00AA0AFC" w:rsidP="00E356DE">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Training Plan</w:t>
            </w:r>
          </w:p>
        </w:tc>
        <w:tc>
          <w:tcPr>
            <w:tcW w:w="369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A0AFC" w:rsidRPr="00AA0AFC" w:rsidRDefault="00AA0AFC" w:rsidP="00E356DE">
            <w:pPr>
              <w:rPr>
                <w:rFonts w:ascii="Arial" w:hAnsi="Arial" w:cs="Arial"/>
                <w:sz w:val="18"/>
              </w:rPr>
            </w:pPr>
            <w:r w:rsidRPr="00AA0AFC">
              <w:rPr>
                <w:rFonts w:ascii="Arial" w:hAnsi="Arial" w:cs="Arial"/>
                <w:sz w:val="18"/>
              </w:rPr>
              <w:t>Blog includes a detailed and accurate</w:t>
            </w:r>
            <w:r>
              <w:rPr>
                <w:rFonts w:ascii="Arial" w:hAnsi="Arial" w:cs="Arial"/>
                <w:sz w:val="18"/>
              </w:rPr>
              <w:t xml:space="preserve"> training plan that is appropriate for the job and the field.  </w:t>
            </w:r>
          </w:p>
        </w:tc>
        <w:tc>
          <w:tcPr>
            <w:tcW w:w="270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A0AFC" w:rsidRPr="00AA0AFC" w:rsidRDefault="00AA0AFC" w:rsidP="00E356DE">
            <w:pPr>
              <w:rPr>
                <w:rFonts w:ascii="Arial" w:hAnsi="Arial" w:cs="Arial"/>
                <w:sz w:val="18"/>
              </w:rPr>
            </w:pPr>
            <w:r>
              <w:rPr>
                <w:rFonts w:ascii="Arial" w:hAnsi="Arial" w:cs="Arial"/>
                <w:sz w:val="18"/>
              </w:rPr>
              <w:t>Blog includes a training plan that is appropriate for the job and the field.</w:t>
            </w:r>
          </w:p>
        </w:tc>
        <w:tc>
          <w:tcPr>
            <w:tcW w:w="2610" w:type="dxa"/>
            <w:gridSpan w:val="2"/>
            <w:tcBorders>
              <w:top w:val="single" w:sz="8" w:space="0" w:color="auto"/>
              <w:left w:val="nil"/>
              <w:bottom w:val="single" w:sz="8" w:space="0" w:color="auto"/>
              <w:right w:val="single" w:sz="8" w:space="0" w:color="auto"/>
            </w:tcBorders>
          </w:tcPr>
          <w:p w:rsidR="00AA0AFC" w:rsidRPr="00AA0AFC" w:rsidRDefault="00AA0AFC" w:rsidP="00E356DE">
            <w:pPr>
              <w:rPr>
                <w:rFonts w:ascii="Arial" w:hAnsi="Arial" w:cs="Arial"/>
                <w:sz w:val="18"/>
              </w:rPr>
            </w:pPr>
            <w:r>
              <w:rPr>
                <w:rFonts w:ascii="Arial" w:hAnsi="Arial" w:cs="Arial"/>
                <w:sz w:val="18"/>
              </w:rPr>
              <w:t>Blog includes a training plan, but is inaccurate or is missing some key details in relation to the job and the field.</w:t>
            </w:r>
          </w:p>
        </w:tc>
        <w:tc>
          <w:tcPr>
            <w:tcW w:w="26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A0AFC" w:rsidRPr="00AA0AFC" w:rsidRDefault="00AA0AFC" w:rsidP="00E356DE">
            <w:pPr>
              <w:rPr>
                <w:rFonts w:ascii="Arial" w:hAnsi="Arial" w:cs="Arial"/>
                <w:sz w:val="18"/>
              </w:rPr>
            </w:pPr>
            <w:r>
              <w:rPr>
                <w:rFonts w:ascii="Arial" w:hAnsi="Arial" w:cs="Arial"/>
                <w:sz w:val="18"/>
              </w:rPr>
              <w:t xml:space="preserve">The training plan includes several errors and is missing key information in relation to the job and the field.  </w:t>
            </w:r>
          </w:p>
        </w:tc>
        <w:tc>
          <w:tcPr>
            <w:tcW w:w="2160" w:type="dxa"/>
            <w:tcBorders>
              <w:top w:val="nil"/>
              <w:left w:val="single" w:sz="8" w:space="0" w:color="auto"/>
              <w:bottom w:val="single" w:sz="8" w:space="0" w:color="auto"/>
              <w:right w:val="single" w:sz="8" w:space="0" w:color="auto"/>
            </w:tcBorders>
          </w:tcPr>
          <w:p w:rsidR="00AA0AFC" w:rsidRPr="00AA0AFC" w:rsidRDefault="00AA0AFC" w:rsidP="00E356DE">
            <w:pPr>
              <w:spacing w:before="100" w:beforeAutospacing="1" w:after="100" w:afterAutospacing="1" w:line="240" w:lineRule="auto"/>
              <w:rPr>
                <w:rFonts w:ascii="Arial" w:hAnsi="Arial" w:cs="Arial"/>
                <w:sz w:val="18"/>
                <w:szCs w:val="18"/>
              </w:rPr>
            </w:pPr>
          </w:p>
        </w:tc>
      </w:tr>
      <w:tr w:rsidR="00E356DE" w:rsidRPr="00AA0AFC" w:rsidTr="00E356DE">
        <w:trPr>
          <w:trHeight w:val="190"/>
        </w:trPr>
        <w:tc>
          <w:tcPr>
            <w:tcW w:w="1188"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tcPr>
          <w:p w:rsidR="00AA0AFC" w:rsidRPr="00AA0AFC" w:rsidRDefault="00AA0AFC" w:rsidP="00E356DE">
            <w:pPr>
              <w:spacing w:before="100" w:beforeAutospacing="1" w:after="100" w:afterAutospacing="1" w:line="188" w:lineRule="atLeast"/>
              <w:rPr>
                <w:rFonts w:ascii="Arial" w:eastAsia="Times New Roman" w:hAnsi="Arial" w:cs="Arial"/>
                <w:sz w:val="18"/>
                <w:szCs w:val="18"/>
              </w:rPr>
            </w:pPr>
            <w:r w:rsidRPr="00AA0AFC">
              <w:rPr>
                <w:rFonts w:ascii="Arial" w:eastAsia="Times New Roman" w:hAnsi="Arial" w:cs="Arial"/>
                <w:sz w:val="18"/>
                <w:szCs w:val="18"/>
              </w:rPr>
              <w:t>Points</w:t>
            </w:r>
          </w:p>
        </w:tc>
        <w:tc>
          <w:tcPr>
            <w:tcW w:w="3690" w:type="dxa"/>
            <w:gridSpan w:val="2"/>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tcPr>
          <w:p w:rsidR="00AA0AFC" w:rsidRPr="00AA0AFC" w:rsidRDefault="008E0067" w:rsidP="00E356DE">
            <w:pPr>
              <w:spacing w:before="100" w:beforeAutospacing="1" w:after="100" w:afterAutospacing="1" w:line="188" w:lineRule="atLeast"/>
              <w:jc w:val="center"/>
              <w:rPr>
                <w:rFonts w:ascii="Arial" w:eastAsia="Times New Roman" w:hAnsi="Arial" w:cs="Arial"/>
                <w:sz w:val="18"/>
                <w:szCs w:val="18"/>
              </w:rPr>
            </w:pPr>
            <w:r>
              <w:rPr>
                <w:rFonts w:ascii="Arial" w:eastAsia="Times New Roman" w:hAnsi="Arial" w:cs="Arial"/>
                <w:sz w:val="18"/>
                <w:szCs w:val="18"/>
              </w:rPr>
              <w:t>15-14</w:t>
            </w:r>
          </w:p>
        </w:tc>
        <w:tc>
          <w:tcPr>
            <w:tcW w:w="2700" w:type="dxa"/>
            <w:gridSpan w:val="2"/>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tcPr>
          <w:p w:rsidR="00AA0AFC" w:rsidRPr="00AA0AFC" w:rsidRDefault="008E0067" w:rsidP="00E356DE">
            <w:pPr>
              <w:spacing w:before="100" w:beforeAutospacing="1" w:after="100" w:afterAutospacing="1" w:line="188" w:lineRule="atLeast"/>
              <w:jc w:val="center"/>
              <w:rPr>
                <w:rFonts w:ascii="Arial" w:eastAsia="Times New Roman" w:hAnsi="Arial" w:cs="Arial"/>
                <w:sz w:val="18"/>
                <w:szCs w:val="18"/>
              </w:rPr>
            </w:pPr>
            <w:r>
              <w:rPr>
                <w:rFonts w:ascii="Arial" w:eastAsia="Times New Roman" w:hAnsi="Arial" w:cs="Arial"/>
                <w:sz w:val="18"/>
                <w:szCs w:val="18"/>
              </w:rPr>
              <w:t>13-12</w:t>
            </w:r>
          </w:p>
        </w:tc>
        <w:tc>
          <w:tcPr>
            <w:tcW w:w="2610" w:type="dxa"/>
            <w:gridSpan w:val="2"/>
            <w:tcBorders>
              <w:top w:val="single" w:sz="8" w:space="0" w:color="auto"/>
              <w:left w:val="nil"/>
              <w:bottom w:val="single" w:sz="8" w:space="0" w:color="auto"/>
              <w:right w:val="single" w:sz="8" w:space="0" w:color="auto"/>
            </w:tcBorders>
            <w:shd w:val="clear" w:color="auto" w:fill="DBE5F1"/>
          </w:tcPr>
          <w:p w:rsidR="00AA0AFC" w:rsidRPr="00AA0AFC" w:rsidRDefault="008E0067" w:rsidP="00E356DE">
            <w:pPr>
              <w:spacing w:before="100" w:beforeAutospacing="1" w:after="100" w:afterAutospacing="1" w:line="188" w:lineRule="atLeast"/>
              <w:jc w:val="center"/>
              <w:rPr>
                <w:rFonts w:ascii="Arial" w:eastAsia="Times New Roman" w:hAnsi="Arial" w:cs="Arial"/>
                <w:sz w:val="18"/>
                <w:szCs w:val="18"/>
              </w:rPr>
            </w:pPr>
            <w:r>
              <w:rPr>
                <w:rFonts w:ascii="Arial" w:eastAsia="Times New Roman" w:hAnsi="Arial" w:cs="Arial"/>
                <w:sz w:val="18"/>
                <w:szCs w:val="18"/>
              </w:rPr>
              <w:t>11-10</w:t>
            </w:r>
          </w:p>
        </w:tc>
        <w:tc>
          <w:tcPr>
            <w:tcW w:w="2610"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tcPr>
          <w:p w:rsidR="00AA0AFC" w:rsidRPr="00AA0AFC" w:rsidRDefault="008E0067" w:rsidP="00E356DE">
            <w:pPr>
              <w:spacing w:before="100" w:beforeAutospacing="1" w:after="100" w:afterAutospacing="1" w:line="188" w:lineRule="atLeast"/>
              <w:jc w:val="center"/>
              <w:rPr>
                <w:rFonts w:ascii="Arial" w:eastAsia="Times New Roman" w:hAnsi="Arial" w:cs="Arial"/>
                <w:sz w:val="18"/>
                <w:szCs w:val="18"/>
              </w:rPr>
            </w:pPr>
            <w:r>
              <w:rPr>
                <w:rFonts w:ascii="Arial" w:eastAsia="Times New Roman" w:hAnsi="Arial" w:cs="Arial"/>
                <w:sz w:val="18"/>
                <w:szCs w:val="18"/>
              </w:rPr>
              <w:t>9-0</w:t>
            </w:r>
          </w:p>
        </w:tc>
        <w:tc>
          <w:tcPr>
            <w:tcW w:w="2160" w:type="dxa"/>
            <w:tcBorders>
              <w:top w:val="single" w:sz="8" w:space="0" w:color="auto"/>
              <w:left w:val="single" w:sz="8" w:space="0" w:color="auto"/>
              <w:bottom w:val="single" w:sz="8" w:space="0" w:color="auto"/>
              <w:right w:val="single" w:sz="8" w:space="0" w:color="auto"/>
            </w:tcBorders>
            <w:shd w:val="clear" w:color="auto" w:fill="DBE5F1"/>
          </w:tcPr>
          <w:p w:rsidR="00AA0AFC" w:rsidRPr="00AA0AFC" w:rsidRDefault="00AA0AFC" w:rsidP="00E356DE">
            <w:pPr>
              <w:spacing w:before="100" w:beforeAutospacing="1" w:after="100" w:afterAutospacing="1" w:line="188" w:lineRule="atLeast"/>
              <w:jc w:val="center"/>
              <w:rPr>
                <w:rFonts w:ascii="Arial" w:eastAsia="Times New Roman" w:hAnsi="Arial" w:cs="Arial"/>
                <w:sz w:val="18"/>
                <w:szCs w:val="18"/>
              </w:rPr>
            </w:pPr>
            <w:r w:rsidRPr="00AA0AFC">
              <w:rPr>
                <w:rFonts w:ascii="Arial" w:eastAsia="Times New Roman" w:hAnsi="Arial" w:cs="Arial"/>
                <w:sz w:val="18"/>
                <w:szCs w:val="18"/>
              </w:rPr>
              <w:t>Comments</w:t>
            </w:r>
          </w:p>
        </w:tc>
      </w:tr>
      <w:tr w:rsidR="00E356DE" w:rsidRPr="00AA0AFC" w:rsidTr="00E356DE">
        <w:trPr>
          <w:trHeight w:val="1990"/>
        </w:trPr>
        <w:tc>
          <w:tcPr>
            <w:tcW w:w="11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A0AFC" w:rsidRPr="00AA0AFC" w:rsidRDefault="00AA0AFC" w:rsidP="00E356DE">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Cost Control</w:t>
            </w:r>
          </w:p>
        </w:tc>
        <w:tc>
          <w:tcPr>
            <w:tcW w:w="369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A0AFC" w:rsidRPr="00AA0AFC" w:rsidRDefault="00AA0AFC" w:rsidP="00E356DE">
            <w:pPr>
              <w:rPr>
                <w:rFonts w:ascii="Arial" w:hAnsi="Arial" w:cs="Arial"/>
                <w:sz w:val="18"/>
              </w:rPr>
            </w:pPr>
            <w:r>
              <w:rPr>
                <w:rFonts w:ascii="Arial" w:hAnsi="Arial" w:cs="Arial"/>
                <w:sz w:val="18"/>
              </w:rPr>
              <w:t xml:space="preserve">Blog discusses </w:t>
            </w:r>
            <w:r w:rsidR="00E356DE">
              <w:rPr>
                <w:rFonts w:ascii="Arial" w:hAnsi="Arial" w:cs="Arial"/>
                <w:sz w:val="18"/>
              </w:rPr>
              <w:t>the cost control of recruiting and the different ways to recruit or advertise to employees.  Provides several different recommendations for recruiting, and explains the costs associated with each method.</w:t>
            </w:r>
          </w:p>
        </w:tc>
        <w:tc>
          <w:tcPr>
            <w:tcW w:w="270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A0AFC" w:rsidRPr="00AA0AFC" w:rsidRDefault="00E356DE" w:rsidP="00E356DE">
            <w:pPr>
              <w:rPr>
                <w:rFonts w:ascii="Arial" w:hAnsi="Arial" w:cs="Arial"/>
                <w:sz w:val="18"/>
              </w:rPr>
            </w:pPr>
            <w:r>
              <w:rPr>
                <w:rFonts w:ascii="Arial" w:hAnsi="Arial" w:cs="Arial"/>
                <w:sz w:val="18"/>
              </w:rPr>
              <w:t>Blog discusses the cost control of recruiting and the different ways to recruit or advertise to employees.</w:t>
            </w:r>
          </w:p>
        </w:tc>
        <w:tc>
          <w:tcPr>
            <w:tcW w:w="2610" w:type="dxa"/>
            <w:gridSpan w:val="2"/>
            <w:tcBorders>
              <w:top w:val="single" w:sz="8" w:space="0" w:color="auto"/>
              <w:left w:val="nil"/>
              <w:bottom w:val="single" w:sz="8" w:space="0" w:color="auto"/>
              <w:right w:val="single" w:sz="8" w:space="0" w:color="auto"/>
            </w:tcBorders>
          </w:tcPr>
          <w:p w:rsidR="00AA0AFC" w:rsidRPr="00AA0AFC" w:rsidRDefault="00E356DE" w:rsidP="00E356DE">
            <w:pPr>
              <w:rPr>
                <w:rFonts w:ascii="Arial" w:hAnsi="Arial" w:cs="Arial"/>
                <w:sz w:val="18"/>
              </w:rPr>
            </w:pPr>
            <w:r>
              <w:rPr>
                <w:rFonts w:ascii="Arial" w:hAnsi="Arial" w:cs="Arial"/>
                <w:sz w:val="18"/>
              </w:rPr>
              <w:t>Blog discusses the cost control of recruiting and the different ways to recruit or advertise to employees, but is missing some key details in relation to the job and the field.</w:t>
            </w:r>
          </w:p>
        </w:tc>
        <w:tc>
          <w:tcPr>
            <w:tcW w:w="26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AA0AFC" w:rsidRPr="00AA0AFC" w:rsidRDefault="00E356DE" w:rsidP="00E356DE">
            <w:pPr>
              <w:rPr>
                <w:rFonts w:ascii="Arial" w:hAnsi="Arial" w:cs="Arial"/>
                <w:sz w:val="18"/>
              </w:rPr>
            </w:pPr>
            <w:r>
              <w:rPr>
                <w:rFonts w:ascii="Arial" w:hAnsi="Arial" w:cs="Arial"/>
                <w:sz w:val="18"/>
              </w:rPr>
              <w:t>The blog is missing key information from the discussion about cost control.  Does not discuss different ways to recruit or advertise and the costs associated with these methods.</w:t>
            </w:r>
          </w:p>
        </w:tc>
        <w:tc>
          <w:tcPr>
            <w:tcW w:w="2160" w:type="dxa"/>
            <w:tcBorders>
              <w:top w:val="nil"/>
              <w:left w:val="single" w:sz="8" w:space="0" w:color="auto"/>
              <w:bottom w:val="single" w:sz="8" w:space="0" w:color="auto"/>
              <w:right w:val="single" w:sz="8" w:space="0" w:color="auto"/>
            </w:tcBorders>
          </w:tcPr>
          <w:p w:rsidR="00AA0AFC" w:rsidRPr="00AA0AFC" w:rsidRDefault="00AA0AFC" w:rsidP="00E356DE">
            <w:pPr>
              <w:spacing w:before="100" w:beforeAutospacing="1" w:after="100" w:afterAutospacing="1" w:line="240" w:lineRule="auto"/>
              <w:rPr>
                <w:rFonts w:ascii="Arial" w:hAnsi="Arial" w:cs="Arial"/>
                <w:sz w:val="18"/>
                <w:szCs w:val="18"/>
              </w:rPr>
            </w:pPr>
          </w:p>
        </w:tc>
      </w:tr>
      <w:tr w:rsidR="00E356DE" w:rsidRPr="00AA0AFC" w:rsidTr="00E356DE">
        <w:trPr>
          <w:trHeight w:val="190"/>
        </w:trPr>
        <w:tc>
          <w:tcPr>
            <w:tcW w:w="1188"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tcPr>
          <w:p w:rsidR="00E356DE" w:rsidRPr="00AA0AFC" w:rsidRDefault="00E356DE" w:rsidP="00E356DE">
            <w:pPr>
              <w:spacing w:before="100" w:beforeAutospacing="1" w:after="100" w:afterAutospacing="1" w:line="188" w:lineRule="atLeast"/>
              <w:rPr>
                <w:rFonts w:ascii="Arial" w:eastAsia="Times New Roman" w:hAnsi="Arial" w:cs="Arial"/>
                <w:sz w:val="18"/>
                <w:szCs w:val="18"/>
              </w:rPr>
            </w:pPr>
            <w:r w:rsidRPr="00AA0AFC">
              <w:rPr>
                <w:rFonts w:ascii="Arial" w:eastAsia="Times New Roman" w:hAnsi="Arial" w:cs="Arial"/>
                <w:sz w:val="18"/>
                <w:szCs w:val="18"/>
              </w:rPr>
              <w:t>Points</w:t>
            </w:r>
          </w:p>
        </w:tc>
        <w:tc>
          <w:tcPr>
            <w:tcW w:w="3690" w:type="dxa"/>
            <w:gridSpan w:val="2"/>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tcPr>
          <w:p w:rsidR="00E356DE" w:rsidRPr="00AA0AFC" w:rsidRDefault="008E0067" w:rsidP="00E356DE">
            <w:pPr>
              <w:spacing w:before="100" w:beforeAutospacing="1" w:after="100" w:afterAutospacing="1" w:line="188" w:lineRule="atLeast"/>
              <w:jc w:val="center"/>
              <w:rPr>
                <w:rFonts w:ascii="Arial" w:eastAsia="Times New Roman" w:hAnsi="Arial" w:cs="Arial"/>
                <w:sz w:val="18"/>
                <w:szCs w:val="18"/>
              </w:rPr>
            </w:pPr>
            <w:r>
              <w:rPr>
                <w:rFonts w:ascii="Arial" w:eastAsia="Times New Roman" w:hAnsi="Arial" w:cs="Arial"/>
                <w:sz w:val="18"/>
                <w:szCs w:val="18"/>
              </w:rPr>
              <w:t>40-36</w:t>
            </w:r>
          </w:p>
        </w:tc>
        <w:tc>
          <w:tcPr>
            <w:tcW w:w="2700" w:type="dxa"/>
            <w:gridSpan w:val="2"/>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tcPr>
          <w:p w:rsidR="00E356DE" w:rsidRPr="00AA0AFC" w:rsidRDefault="008E0067" w:rsidP="00E356DE">
            <w:pPr>
              <w:spacing w:before="100" w:beforeAutospacing="1" w:after="100" w:afterAutospacing="1" w:line="188" w:lineRule="atLeast"/>
              <w:jc w:val="center"/>
              <w:rPr>
                <w:rFonts w:ascii="Arial" w:eastAsia="Times New Roman" w:hAnsi="Arial" w:cs="Arial"/>
                <w:sz w:val="18"/>
                <w:szCs w:val="18"/>
              </w:rPr>
            </w:pPr>
            <w:r>
              <w:rPr>
                <w:rFonts w:ascii="Arial" w:eastAsia="Times New Roman" w:hAnsi="Arial" w:cs="Arial"/>
                <w:sz w:val="18"/>
                <w:szCs w:val="18"/>
              </w:rPr>
              <w:t>35-32</w:t>
            </w:r>
          </w:p>
        </w:tc>
        <w:tc>
          <w:tcPr>
            <w:tcW w:w="2610" w:type="dxa"/>
            <w:gridSpan w:val="2"/>
            <w:tcBorders>
              <w:top w:val="single" w:sz="8" w:space="0" w:color="auto"/>
              <w:left w:val="nil"/>
              <w:bottom w:val="single" w:sz="8" w:space="0" w:color="auto"/>
              <w:right w:val="single" w:sz="8" w:space="0" w:color="auto"/>
            </w:tcBorders>
            <w:shd w:val="clear" w:color="auto" w:fill="DBE5F1"/>
          </w:tcPr>
          <w:p w:rsidR="00E356DE" w:rsidRPr="00AA0AFC" w:rsidRDefault="008E0067" w:rsidP="00E356DE">
            <w:pPr>
              <w:spacing w:before="100" w:beforeAutospacing="1" w:after="100" w:afterAutospacing="1" w:line="188" w:lineRule="atLeast"/>
              <w:jc w:val="center"/>
              <w:rPr>
                <w:rFonts w:ascii="Arial" w:eastAsia="Times New Roman" w:hAnsi="Arial" w:cs="Arial"/>
                <w:sz w:val="18"/>
                <w:szCs w:val="18"/>
              </w:rPr>
            </w:pPr>
            <w:r>
              <w:rPr>
                <w:rFonts w:ascii="Arial" w:eastAsia="Times New Roman" w:hAnsi="Arial" w:cs="Arial"/>
                <w:sz w:val="18"/>
                <w:szCs w:val="18"/>
              </w:rPr>
              <w:t>31-28</w:t>
            </w:r>
          </w:p>
        </w:tc>
        <w:tc>
          <w:tcPr>
            <w:tcW w:w="2610"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tcPr>
          <w:p w:rsidR="00E356DE" w:rsidRPr="00AA0AFC" w:rsidRDefault="008E0067" w:rsidP="00E356DE">
            <w:pPr>
              <w:spacing w:before="100" w:beforeAutospacing="1" w:after="100" w:afterAutospacing="1" w:line="188" w:lineRule="atLeast"/>
              <w:jc w:val="center"/>
              <w:rPr>
                <w:rFonts w:ascii="Arial" w:eastAsia="Times New Roman" w:hAnsi="Arial" w:cs="Arial"/>
                <w:sz w:val="18"/>
                <w:szCs w:val="18"/>
              </w:rPr>
            </w:pPr>
            <w:r>
              <w:rPr>
                <w:rFonts w:ascii="Arial" w:eastAsia="Times New Roman" w:hAnsi="Arial" w:cs="Arial"/>
                <w:sz w:val="18"/>
                <w:szCs w:val="18"/>
              </w:rPr>
              <w:t>27-0</w:t>
            </w:r>
          </w:p>
        </w:tc>
        <w:tc>
          <w:tcPr>
            <w:tcW w:w="2160" w:type="dxa"/>
            <w:tcBorders>
              <w:top w:val="single" w:sz="8" w:space="0" w:color="auto"/>
              <w:left w:val="single" w:sz="8" w:space="0" w:color="auto"/>
              <w:bottom w:val="single" w:sz="8" w:space="0" w:color="auto"/>
              <w:right w:val="single" w:sz="8" w:space="0" w:color="auto"/>
            </w:tcBorders>
            <w:shd w:val="clear" w:color="auto" w:fill="DBE5F1"/>
          </w:tcPr>
          <w:p w:rsidR="00E356DE" w:rsidRPr="00AA0AFC" w:rsidRDefault="00E356DE" w:rsidP="00E356DE">
            <w:pPr>
              <w:spacing w:before="100" w:beforeAutospacing="1" w:after="100" w:afterAutospacing="1" w:line="188" w:lineRule="atLeast"/>
              <w:jc w:val="center"/>
              <w:rPr>
                <w:rFonts w:ascii="Arial" w:eastAsia="Times New Roman" w:hAnsi="Arial" w:cs="Arial"/>
                <w:sz w:val="18"/>
                <w:szCs w:val="18"/>
              </w:rPr>
            </w:pPr>
            <w:r w:rsidRPr="00AA0AFC">
              <w:rPr>
                <w:rFonts w:ascii="Arial" w:eastAsia="Times New Roman" w:hAnsi="Arial" w:cs="Arial"/>
                <w:sz w:val="18"/>
                <w:szCs w:val="18"/>
              </w:rPr>
              <w:t>Comments</w:t>
            </w:r>
          </w:p>
        </w:tc>
      </w:tr>
      <w:tr w:rsidR="00E356DE" w:rsidRPr="00AA0AFC" w:rsidTr="00E356DE">
        <w:trPr>
          <w:trHeight w:val="1108"/>
        </w:trPr>
        <w:tc>
          <w:tcPr>
            <w:tcW w:w="11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356DE" w:rsidRPr="00AA0AFC" w:rsidRDefault="00E356DE" w:rsidP="00E356DE">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Video</w:t>
            </w:r>
          </w:p>
        </w:tc>
        <w:tc>
          <w:tcPr>
            <w:tcW w:w="369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AA0AFC" w:rsidRPr="00AA0AFC" w:rsidRDefault="00E356DE" w:rsidP="00E356DE">
            <w:pPr>
              <w:rPr>
                <w:rFonts w:ascii="Arial" w:hAnsi="Arial" w:cs="Arial"/>
                <w:sz w:val="18"/>
              </w:rPr>
            </w:pPr>
            <w:r>
              <w:rPr>
                <w:rFonts w:ascii="Arial" w:hAnsi="Arial" w:cs="Arial"/>
                <w:sz w:val="18"/>
              </w:rPr>
              <w:t>Blog includes an informational video for potential interviewees about the job and what it might entail.  The student is friendly and professional in the video, and discusses in detail the different aspects associated with the job.  Explains what the job would involve on a day-to-day basis and provides accurate information about the job and the field.</w:t>
            </w:r>
          </w:p>
        </w:tc>
        <w:tc>
          <w:tcPr>
            <w:tcW w:w="270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E356DE" w:rsidRPr="00AA0AFC" w:rsidRDefault="00E356DE" w:rsidP="00E356DE">
            <w:pPr>
              <w:rPr>
                <w:rFonts w:ascii="Arial" w:hAnsi="Arial" w:cs="Arial"/>
                <w:sz w:val="18"/>
              </w:rPr>
            </w:pPr>
            <w:r>
              <w:rPr>
                <w:rFonts w:ascii="Arial" w:hAnsi="Arial" w:cs="Arial"/>
                <w:sz w:val="18"/>
              </w:rPr>
              <w:t>Blog includes an information video for potential interviewees about the job and what it might entail.  The student is friendly and professional throughout most of the video.  Briefly addresses day-to-day responsibilities associated with the job.</w:t>
            </w:r>
          </w:p>
        </w:tc>
        <w:tc>
          <w:tcPr>
            <w:tcW w:w="2610" w:type="dxa"/>
            <w:gridSpan w:val="2"/>
            <w:tcBorders>
              <w:top w:val="single" w:sz="8" w:space="0" w:color="auto"/>
              <w:left w:val="nil"/>
              <w:bottom w:val="single" w:sz="8" w:space="0" w:color="auto"/>
              <w:right w:val="single" w:sz="8" w:space="0" w:color="auto"/>
            </w:tcBorders>
          </w:tcPr>
          <w:p w:rsidR="00E356DE" w:rsidRPr="00AA0AFC" w:rsidRDefault="00E356DE" w:rsidP="00E356DE">
            <w:pPr>
              <w:rPr>
                <w:rFonts w:ascii="Arial" w:hAnsi="Arial" w:cs="Arial"/>
                <w:sz w:val="18"/>
              </w:rPr>
            </w:pPr>
            <w:r>
              <w:rPr>
                <w:rFonts w:ascii="Arial" w:hAnsi="Arial" w:cs="Arial"/>
                <w:sz w:val="18"/>
              </w:rPr>
              <w:t xml:space="preserve">Blog includes an informational video for potential interviewees about the job and what it might entail.  The student might not be very friendly or professional in the video.  Is missing key details explaining the day-to-day responsibilities associated with the </w:t>
            </w:r>
            <w:proofErr w:type="gramStart"/>
            <w:r>
              <w:rPr>
                <w:rFonts w:ascii="Arial" w:hAnsi="Arial" w:cs="Arial"/>
                <w:sz w:val="18"/>
              </w:rPr>
              <w:t>job.</w:t>
            </w:r>
            <w:proofErr w:type="gramEnd"/>
          </w:p>
        </w:tc>
        <w:tc>
          <w:tcPr>
            <w:tcW w:w="26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E356DE" w:rsidRPr="00AA0AFC" w:rsidRDefault="00E356DE" w:rsidP="00E356DE">
            <w:pPr>
              <w:rPr>
                <w:rFonts w:ascii="Arial" w:hAnsi="Arial" w:cs="Arial"/>
                <w:sz w:val="18"/>
              </w:rPr>
            </w:pPr>
            <w:r>
              <w:rPr>
                <w:rFonts w:ascii="Arial" w:hAnsi="Arial" w:cs="Arial"/>
                <w:sz w:val="18"/>
              </w:rPr>
              <w:t>The video is not included or is missing key information about the job and what it might entail.  Does not address day-to-day responsibilities associated with the job.  Student is not friendly or professional in the video.</w:t>
            </w:r>
          </w:p>
        </w:tc>
        <w:tc>
          <w:tcPr>
            <w:tcW w:w="2160" w:type="dxa"/>
            <w:tcBorders>
              <w:top w:val="nil"/>
              <w:left w:val="single" w:sz="8" w:space="0" w:color="auto"/>
              <w:bottom w:val="single" w:sz="8" w:space="0" w:color="auto"/>
              <w:right w:val="single" w:sz="8" w:space="0" w:color="auto"/>
            </w:tcBorders>
          </w:tcPr>
          <w:p w:rsidR="00E356DE" w:rsidRPr="00AA0AFC" w:rsidRDefault="00E356DE" w:rsidP="00E356DE">
            <w:pPr>
              <w:spacing w:before="100" w:beforeAutospacing="1" w:after="100" w:afterAutospacing="1" w:line="240" w:lineRule="auto"/>
              <w:rPr>
                <w:rFonts w:ascii="Arial" w:hAnsi="Arial" w:cs="Arial"/>
                <w:sz w:val="18"/>
                <w:szCs w:val="18"/>
              </w:rPr>
            </w:pPr>
          </w:p>
        </w:tc>
      </w:tr>
      <w:tr w:rsidR="006D782D" w:rsidRPr="006D782D" w:rsidTr="00E356DE">
        <w:trPr>
          <w:trHeight w:val="60"/>
        </w:trPr>
        <w:tc>
          <w:tcPr>
            <w:tcW w:w="14958" w:type="dxa"/>
            <w:gridSpan w:val="9"/>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782D" w:rsidRPr="006D782D" w:rsidRDefault="006D782D" w:rsidP="00E356DE">
            <w:pPr>
              <w:spacing w:before="100" w:beforeAutospacing="1" w:after="100" w:afterAutospacing="1" w:line="188" w:lineRule="atLeast"/>
              <w:jc w:val="center"/>
              <w:rPr>
                <w:rFonts w:ascii="Arial" w:eastAsia="Times New Roman" w:hAnsi="Arial" w:cs="Arial"/>
                <w:b/>
                <w:sz w:val="18"/>
                <w:szCs w:val="18"/>
              </w:rPr>
            </w:pPr>
            <w:r>
              <w:rPr>
                <w:rFonts w:ascii="Arial" w:eastAsia="Times New Roman" w:hAnsi="Arial" w:cs="Arial"/>
                <w:b/>
                <w:sz w:val="18"/>
                <w:szCs w:val="18"/>
              </w:rPr>
              <w:lastRenderedPageBreak/>
              <w:t>Technical Mechanics</w:t>
            </w:r>
          </w:p>
        </w:tc>
      </w:tr>
      <w:tr w:rsidR="006D782D" w:rsidRPr="003750A8" w:rsidTr="00E356DE">
        <w:trPr>
          <w:trHeight w:val="253"/>
        </w:trPr>
        <w:tc>
          <w:tcPr>
            <w:tcW w:w="1188"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tcPr>
          <w:p w:rsidR="006D782D" w:rsidRPr="006B7F0F" w:rsidRDefault="006D782D" w:rsidP="00E356DE">
            <w:pPr>
              <w:spacing w:before="100" w:beforeAutospacing="1" w:after="100" w:afterAutospacing="1" w:line="240" w:lineRule="auto"/>
              <w:rPr>
                <w:rFonts w:ascii="Arial" w:eastAsia="Times New Roman" w:hAnsi="Arial" w:cs="Arial"/>
                <w:sz w:val="18"/>
                <w:szCs w:val="18"/>
              </w:rPr>
            </w:pPr>
            <w:r w:rsidRPr="006B7F0F">
              <w:rPr>
                <w:rFonts w:ascii="Arial" w:eastAsia="Times New Roman" w:hAnsi="Arial" w:cs="Arial"/>
                <w:sz w:val="18"/>
                <w:szCs w:val="18"/>
              </w:rPr>
              <w:t>Points</w:t>
            </w:r>
          </w:p>
        </w:tc>
        <w:tc>
          <w:tcPr>
            <w:tcW w:w="3402"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tcPr>
          <w:p w:rsidR="006D782D" w:rsidRPr="003750A8" w:rsidRDefault="006D782D" w:rsidP="00E356DE">
            <w:pPr>
              <w:spacing w:before="100" w:beforeAutospacing="1" w:after="100" w:afterAutospacing="1" w:line="240" w:lineRule="auto"/>
              <w:jc w:val="center"/>
              <w:rPr>
                <w:rFonts w:ascii="Arial" w:eastAsia="Times New Roman" w:hAnsi="Arial" w:cs="Arial"/>
                <w:sz w:val="18"/>
                <w:szCs w:val="16"/>
              </w:rPr>
            </w:pPr>
            <w:r>
              <w:rPr>
                <w:rFonts w:ascii="Arial" w:eastAsia="Times New Roman" w:hAnsi="Arial" w:cs="Arial"/>
                <w:sz w:val="18"/>
                <w:szCs w:val="16"/>
              </w:rPr>
              <w:t>10-9</w:t>
            </w:r>
          </w:p>
        </w:tc>
        <w:tc>
          <w:tcPr>
            <w:tcW w:w="2610" w:type="dxa"/>
            <w:gridSpan w:val="2"/>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tcPr>
          <w:p w:rsidR="006D782D" w:rsidRPr="003750A8" w:rsidRDefault="006D782D" w:rsidP="00E356DE">
            <w:pPr>
              <w:spacing w:before="100" w:beforeAutospacing="1" w:after="100" w:afterAutospacing="1" w:line="240" w:lineRule="auto"/>
              <w:jc w:val="center"/>
              <w:rPr>
                <w:rFonts w:ascii="Arial" w:eastAsia="Times New Roman" w:hAnsi="Arial" w:cs="Arial"/>
                <w:sz w:val="18"/>
                <w:szCs w:val="16"/>
              </w:rPr>
            </w:pPr>
            <w:r>
              <w:rPr>
                <w:rFonts w:ascii="Arial" w:eastAsia="Times New Roman" w:hAnsi="Arial" w:cs="Arial"/>
                <w:sz w:val="18"/>
                <w:szCs w:val="16"/>
              </w:rPr>
              <w:t>8</w:t>
            </w:r>
          </w:p>
        </w:tc>
        <w:tc>
          <w:tcPr>
            <w:tcW w:w="2790" w:type="dxa"/>
            <w:gridSpan w:val="2"/>
            <w:tcBorders>
              <w:top w:val="single" w:sz="8" w:space="0" w:color="auto"/>
              <w:left w:val="nil"/>
              <w:bottom w:val="single" w:sz="8" w:space="0" w:color="auto"/>
              <w:right w:val="single" w:sz="8" w:space="0" w:color="auto"/>
            </w:tcBorders>
            <w:shd w:val="clear" w:color="auto" w:fill="DBE5F1"/>
          </w:tcPr>
          <w:p w:rsidR="006D782D" w:rsidRPr="003750A8" w:rsidRDefault="006D782D" w:rsidP="00E356DE">
            <w:pPr>
              <w:spacing w:before="100" w:beforeAutospacing="1" w:after="100" w:afterAutospacing="1" w:line="240" w:lineRule="auto"/>
              <w:jc w:val="center"/>
              <w:rPr>
                <w:rFonts w:ascii="Arial" w:eastAsia="Times New Roman" w:hAnsi="Arial" w:cs="Arial"/>
                <w:sz w:val="18"/>
                <w:szCs w:val="16"/>
              </w:rPr>
            </w:pPr>
            <w:r>
              <w:rPr>
                <w:rFonts w:ascii="Arial" w:eastAsia="Times New Roman" w:hAnsi="Arial" w:cs="Arial"/>
                <w:sz w:val="18"/>
                <w:szCs w:val="16"/>
              </w:rPr>
              <w:t>7</w:t>
            </w:r>
          </w:p>
        </w:tc>
        <w:tc>
          <w:tcPr>
            <w:tcW w:w="2808" w:type="dxa"/>
            <w:gridSpan w:val="2"/>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tcPr>
          <w:p w:rsidR="006D782D" w:rsidRPr="003750A8" w:rsidRDefault="006D782D" w:rsidP="00E356DE">
            <w:pPr>
              <w:spacing w:before="100" w:beforeAutospacing="1" w:after="100" w:afterAutospacing="1" w:line="240" w:lineRule="auto"/>
              <w:jc w:val="center"/>
              <w:rPr>
                <w:rFonts w:ascii="Arial" w:eastAsia="Times New Roman" w:hAnsi="Arial" w:cs="Arial"/>
                <w:sz w:val="18"/>
                <w:szCs w:val="16"/>
              </w:rPr>
            </w:pPr>
            <w:r>
              <w:rPr>
                <w:rFonts w:ascii="Arial" w:eastAsia="Times New Roman" w:hAnsi="Arial" w:cs="Arial"/>
                <w:sz w:val="18"/>
                <w:szCs w:val="16"/>
              </w:rPr>
              <w:t>6-0</w:t>
            </w:r>
          </w:p>
        </w:tc>
        <w:tc>
          <w:tcPr>
            <w:tcW w:w="2160" w:type="dxa"/>
            <w:tcBorders>
              <w:top w:val="single" w:sz="8" w:space="0" w:color="auto"/>
              <w:left w:val="single" w:sz="8" w:space="0" w:color="auto"/>
              <w:bottom w:val="single" w:sz="8" w:space="0" w:color="auto"/>
              <w:right w:val="single" w:sz="8" w:space="0" w:color="auto"/>
            </w:tcBorders>
            <w:shd w:val="clear" w:color="auto" w:fill="DBE5F1"/>
          </w:tcPr>
          <w:p w:rsidR="006D782D" w:rsidRPr="00C65B79" w:rsidRDefault="006D782D" w:rsidP="00E356DE">
            <w:pPr>
              <w:spacing w:before="100" w:beforeAutospacing="1" w:after="100" w:afterAutospacing="1" w:line="240" w:lineRule="auto"/>
              <w:jc w:val="center"/>
              <w:rPr>
                <w:rFonts w:ascii="Arial" w:eastAsia="Times New Roman" w:hAnsi="Arial" w:cs="Arial"/>
                <w:sz w:val="18"/>
                <w:szCs w:val="16"/>
              </w:rPr>
            </w:pPr>
            <w:r w:rsidRPr="00C65B79">
              <w:rPr>
                <w:rFonts w:ascii="Arial" w:eastAsia="Times New Roman" w:hAnsi="Arial" w:cs="Arial"/>
                <w:sz w:val="18"/>
                <w:szCs w:val="16"/>
              </w:rPr>
              <w:t>Comments</w:t>
            </w:r>
          </w:p>
        </w:tc>
      </w:tr>
      <w:tr w:rsidR="006D782D" w:rsidRPr="008E4F3F" w:rsidTr="00E356DE">
        <w:trPr>
          <w:trHeight w:val="1507"/>
        </w:trPr>
        <w:tc>
          <w:tcPr>
            <w:tcW w:w="11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782D" w:rsidRPr="006B7F0F" w:rsidRDefault="006D782D" w:rsidP="00E356DE">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Resources</w:t>
            </w:r>
          </w:p>
        </w:tc>
        <w:tc>
          <w:tcPr>
            <w:tcW w:w="340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D782D" w:rsidRPr="00F868F6" w:rsidRDefault="006D782D" w:rsidP="00E356DE">
            <w:pPr>
              <w:spacing w:after="120"/>
              <w:rPr>
                <w:rFonts w:ascii="Arial" w:eastAsiaTheme="minorHAnsi" w:hAnsi="Arial" w:cs="Arial"/>
                <w:sz w:val="18"/>
                <w:szCs w:val="18"/>
              </w:rPr>
            </w:pPr>
            <w:r>
              <w:rPr>
                <w:rFonts w:ascii="Arial" w:eastAsia="Times New Roman" w:hAnsi="Arial" w:cs="Arial"/>
                <w:sz w:val="18"/>
                <w:szCs w:val="18"/>
              </w:rPr>
              <w:t>The blog includes a section listing all references and resources.  Follows all</w:t>
            </w:r>
            <w:r w:rsidRPr="008E4F3F">
              <w:rPr>
                <w:rFonts w:ascii="Arial" w:eastAsia="Times New Roman" w:hAnsi="Arial" w:cs="Arial"/>
                <w:sz w:val="18"/>
                <w:szCs w:val="18"/>
              </w:rPr>
              <w:t xml:space="preserve"> APA guidelines for citations</w:t>
            </w:r>
            <w:r>
              <w:rPr>
                <w:rFonts w:ascii="Arial" w:eastAsia="Times New Roman" w:hAnsi="Arial" w:cs="Arial"/>
                <w:sz w:val="18"/>
                <w:szCs w:val="18"/>
              </w:rPr>
              <w:t xml:space="preserve"> without errors.</w:t>
            </w:r>
          </w:p>
        </w:tc>
        <w:tc>
          <w:tcPr>
            <w:tcW w:w="261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D782D" w:rsidRPr="00C60666" w:rsidRDefault="006D782D" w:rsidP="00E356DE">
            <w:pPr>
              <w:spacing w:after="120"/>
              <w:rPr>
                <w:rFonts w:ascii="Arial" w:eastAsiaTheme="minorHAnsi" w:hAnsi="Arial" w:cs="Arial"/>
                <w:sz w:val="18"/>
                <w:szCs w:val="18"/>
              </w:rPr>
            </w:pPr>
            <w:r>
              <w:rPr>
                <w:rFonts w:ascii="Arial" w:eastAsiaTheme="minorHAnsi" w:hAnsi="Arial" w:cs="Arial"/>
                <w:sz w:val="18"/>
                <w:szCs w:val="18"/>
              </w:rPr>
              <w:t>The blog includes a section listing all references and resources.  Follows APA guidelines for citations with 1-2 small errors.</w:t>
            </w:r>
          </w:p>
        </w:tc>
        <w:tc>
          <w:tcPr>
            <w:tcW w:w="2790" w:type="dxa"/>
            <w:gridSpan w:val="2"/>
            <w:tcBorders>
              <w:top w:val="single" w:sz="8" w:space="0" w:color="auto"/>
              <w:left w:val="nil"/>
              <w:bottom w:val="single" w:sz="8" w:space="0" w:color="auto"/>
              <w:right w:val="single" w:sz="8" w:space="0" w:color="auto"/>
            </w:tcBorders>
          </w:tcPr>
          <w:p w:rsidR="006D782D" w:rsidRPr="00C60666" w:rsidRDefault="006D782D" w:rsidP="00E356DE">
            <w:pPr>
              <w:spacing w:after="120"/>
              <w:rPr>
                <w:rFonts w:ascii="Arial" w:eastAsiaTheme="minorHAnsi" w:hAnsi="Arial" w:cs="Arial"/>
                <w:sz w:val="18"/>
                <w:szCs w:val="18"/>
              </w:rPr>
            </w:pPr>
            <w:r>
              <w:rPr>
                <w:rFonts w:ascii="Arial" w:eastAsiaTheme="minorHAnsi" w:hAnsi="Arial" w:cs="Arial"/>
                <w:sz w:val="18"/>
                <w:szCs w:val="18"/>
              </w:rPr>
              <w:t>The blog includes a section listing references and resources.  Several major errors with APA citations.</w:t>
            </w:r>
          </w:p>
        </w:tc>
        <w:tc>
          <w:tcPr>
            <w:tcW w:w="280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782D" w:rsidRPr="00C60666" w:rsidRDefault="006D782D" w:rsidP="00E356DE">
            <w:pPr>
              <w:spacing w:after="120"/>
              <w:rPr>
                <w:rFonts w:ascii="Arial" w:eastAsiaTheme="minorHAnsi" w:hAnsi="Arial" w:cs="Arial"/>
                <w:sz w:val="18"/>
                <w:szCs w:val="18"/>
              </w:rPr>
            </w:pPr>
            <w:r>
              <w:rPr>
                <w:rFonts w:ascii="Arial" w:eastAsia="Times New Roman" w:hAnsi="Arial" w:cs="Arial"/>
                <w:sz w:val="18"/>
                <w:szCs w:val="18"/>
              </w:rPr>
              <w:t>The Resources section of the blog does not follow APA citation or is missing information.</w:t>
            </w:r>
          </w:p>
        </w:tc>
        <w:tc>
          <w:tcPr>
            <w:tcW w:w="2160" w:type="dxa"/>
            <w:tcBorders>
              <w:top w:val="nil"/>
              <w:left w:val="single" w:sz="8" w:space="0" w:color="auto"/>
              <w:bottom w:val="single" w:sz="8" w:space="0" w:color="auto"/>
              <w:right w:val="single" w:sz="8" w:space="0" w:color="auto"/>
            </w:tcBorders>
          </w:tcPr>
          <w:p w:rsidR="006D782D" w:rsidRPr="006B7F0F" w:rsidRDefault="006D782D" w:rsidP="00E356DE">
            <w:pPr>
              <w:spacing w:before="100" w:beforeAutospacing="1" w:after="100" w:afterAutospacing="1" w:line="240" w:lineRule="auto"/>
              <w:rPr>
                <w:rFonts w:ascii="Arial" w:hAnsi="Arial" w:cs="Arial"/>
                <w:sz w:val="18"/>
                <w:szCs w:val="18"/>
              </w:rPr>
            </w:pPr>
          </w:p>
        </w:tc>
      </w:tr>
      <w:tr w:rsidR="006D782D" w:rsidRPr="003750A8" w:rsidTr="00E356DE">
        <w:trPr>
          <w:trHeight w:val="253"/>
        </w:trPr>
        <w:tc>
          <w:tcPr>
            <w:tcW w:w="1188"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tcPr>
          <w:p w:rsidR="006D782D" w:rsidRPr="006B7F0F" w:rsidRDefault="006D782D" w:rsidP="00E356DE">
            <w:pPr>
              <w:spacing w:before="100" w:beforeAutospacing="1" w:after="100" w:afterAutospacing="1" w:line="240" w:lineRule="auto"/>
              <w:rPr>
                <w:rFonts w:ascii="Arial" w:eastAsia="Times New Roman" w:hAnsi="Arial" w:cs="Arial"/>
                <w:sz w:val="18"/>
                <w:szCs w:val="18"/>
              </w:rPr>
            </w:pPr>
            <w:r w:rsidRPr="006B7F0F">
              <w:rPr>
                <w:rFonts w:ascii="Arial" w:eastAsia="Times New Roman" w:hAnsi="Arial" w:cs="Arial"/>
                <w:sz w:val="18"/>
                <w:szCs w:val="18"/>
              </w:rPr>
              <w:t>Points</w:t>
            </w:r>
          </w:p>
        </w:tc>
        <w:tc>
          <w:tcPr>
            <w:tcW w:w="3402"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tcPr>
          <w:p w:rsidR="006D782D" w:rsidRPr="003750A8" w:rsidRDefault="006D782D" w:rsidP="00E356DE">
            <w:pPr>
              <w:spacing w:before="100" w:beforeAutospacing="1" w:after="100" w:afterAutospacing="1" w:line="240" w:lineRule="auto"/>
              <w:jc w:val="center"/>
              <w:rPr>
                <w:rFonts w:ascii="Arial" w:eastAsia="Times New Roman" w:hAnsi="Arial" w:cs="Arial"/>
                <w:sz w:val="18"/>
                <w:szCs w:val="16"/>
              </w:rPr>
            </w:pPr>
            <w:r>
              <w:rPr>
                <w:rFonts w:ascii="Arial" w:eastAsia="Times New Roman" w:hAnsi="Arial" w:cs="Arial"/>
                <w:sz w:val="18"/>
                <w:szCs w:val="16"/>
              </w:rPr>
              <w:t>20-18</w:t>
            </w:r>
          </w:p>
        </w:tc>
        <w:tc>
          <w:tcPr>
            <w:tcW w:w="2610" w:type="dxa"/>
            <w:gridSpan w:val="2"/>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tcPr>
          <w:p w:rsidR="006D782D" w:rsidRPr="003750A8" w:rsidRDefault="006D782D" w:rsidP="00E356DE">
            <w:pPr>
              <w:spacing w:before="100" w:beforeAutospacing="1" w:after="100" w:afterAutospacing="1" w:line="240" w:lineRule="auto"/>
              <w:jc w:val="center"/>
              <w:rPr>
                <w:rFonts w:ascii="Arial" w:eastAsia="Times New Roman" w:hAnsi="Arial" w:cs="Arial"/>
                <w:sz w:val="18"/>
                <w:szCs w:val="16"/>
              </w:rPr>
            </w:pPr>
            <w:r>
              <w:rPr>
                <w:rFonts w:ascii="Arial" w:eastAsia="Times New Roman" w:hAnsi="Arial" w:cs="Arial"/>
                <w:sz w:val="18"/>
                <w:szCs w:val="16"/>
              </w:rPr>
              <w:t>17-16</w:t>
            </w:r>
          </w:p>
        </w:tc>
        <w:tc>
          <w:tcPr>
            <w:tcW w:w="2790" w:type="dxa"/>
            <w:gridSpan w:val="2"/>
            <w:tcBorders>
              <w:top w:val="single" w:sz="8" w:space="0" w:color="auto"/>
              <w:left w:val="nil"/>
              <w:bottom w:val="single" w:sz="8" w:space="0" w:color="auto"/>
              <w:right w:val="single" w:sz="8" w:space="0" w:color="auto"/>
            </w:tcBorders>
            <w:shd w:val="clear" w:color="auto" w:fill="DBE5F1"/>
          </w:tcPr>
          <w:p w:rsidR="006D782D" w:rsidRPr="003750A8" w:rsidRDefault="006D782D" w:rsidP="00E356DE">
            <w:pPr>
              <w:spacing w:before="100" w:beforeAutospacing="1" w:after="100" w:afterAutospacing="1" w:line="240" w:lineRule="auto"/>
              <w:jc w:val="center"/>
              <w:rPr>
                <w:rFonts w:ascii="Arial" w:eastAsia="Times New Roman" w:hAnsi="Arial" w:cs="Arial"/>
                <w:sz w:val="18"/>
                <w:szCs w:val="16"/>
              </w:rPr>
            </w:pPr>
            <w:r>
              <w:rPr>
                <w:rFonts w:ascii="Arial" w:eastAsia="Times New Roman" w:hAnsi="Arial" w:cs="Arial"/>
                <w:sz w:val="18"/>
                <w:szCs w:val="16"/>
              </w:rPr>
              <w:t>15-14</w:t>
            </w:r>
          </w:p>
        </w:tc>
        <w:tc>
          <w:tcPr>
            <w:tcW w:w="2808" w:type="dxa"/>
            <w:gridSpan w:val="2"/>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tcPr>
          <w:p w:rsidR="006D782D" w:rsidRPr="003750A8" w:rsidRDefault="006D782D" w:rsidP="00E356DE">
            <w:pPr>
              <w:spacing w:before="100" w:beforeAutospacing="1" w:after="100" w:afterAutospacing="1" w:line="240" w:lineRule="auto"/>
              <w:jc w:val="center"/>
              <w:rPr>
                <w:rFonts w:ascii="Arial" w:eastAsia="Times New Roman" w:hAnsi="Arial" w:cs="Arial"/>
                <w:sz w:val="18"/>
                <w:szCs w:val="16"/>
              </w:rPr>
            </w:pPr>
            <w:r>
              <w:rPr>
                <w:rFonts w:ascii="Arial" w:eastAsia="Times New Roman" w:hAnsi="Arial" w:cs="Arial"/>
                <w:sz w:val="18"/>
                <w:szCs w:val="16"/>
              </w:rPr>
              <w:t>13-0</w:t>
            </w:r>
          </w:p>
        </w:tc>
        <w:tc>
          <w:tcPr>
            <w:tcW w:w="2160" w:type="dxa"/>
            <w:tcBorders>
              <w:top w:val="single" w:sz="8" w:space="0" w:color="auto"/>
              <w:left w:val="single" w:sz="8" w:space="0" w:color="auto"/>
              <w:bottom w:val="single" w:sz="8" w:space="0" w:color="auto"/>
              <w:right w:val="single" w:sz="8" w:space="0" w:color="auto"/>
            </w:tcBorders>
            <w:shd w:val="clear" w:color="auto" w:fill="DBE5F1"/>
          </w:tcPr>
          <w:p w:rsidR="006D782D" w:rsidRPr="00C65B79" w:rsidRDefault="006D782D" w:rsidP="00E356DE">
            <w:pPr>
              <w:spacing w:before="100" w:beforeAutospacing="1" w:after="100" w:afterAutospacing="1" w:line="240" w:lineRule="auto"/>
              <w:jc w:val="center"/>
              <w:rPr>
                <w:rFonts w:ascii="Arial" w:eastAsia="Times New Roman" w:hAnsi="Arial" w:cs="Arial"/>
                <w:sz w:val="18"/>
                <w:szCs w:val="16"/>
              </w:rPr>
            </w:pPr>
            <w:r w:rsidRPr="00C65B79">
              <w:rPr>
                <w:rFonts w:ascii="Arial" w:eastAsia="Times New Roman" w:hAnsi="Arial" w:cs="Arial"/>
                <w:sz w:val="18"/>
                <w:szCs w:val="16"/>
              </w:rPr>
              <w:t>Comments</w:t>
            </w:r>
          </w:p>
        </w:tc>
      </w:tr>
      <w:tr w:rsidR="006D782D" w:rsidRPr="008E4F3F" w:rsidTr="00E356DE">
        <w:trPr>
          <w:trHeight w:val="1507"/>
        </w:trPr>
        <w:tc>
          <w:tcPr>
            <w:tcW w:w="11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782D" w:rsidRPr="006B7F0F" w:rsidRDefault="006D782D" w:rsidP="00E356DE">
            <w:pPr>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Blog</w:t>
            </w:r>
          </w:p>
        </w:tc>
        <w:tc>
          <w:tcPr>
            <w:tcW w:w="340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D782D" w:rsidRPr="00F868F6" w:rsidRDefault="006D782D" w:rsidP="00E356DE">
            <w:pPr>
              <w:spacing w:after="0" w:line="240" w:lineRule="auto"/>
              <w:contextualSpacing/>
              <w:rPr>
                <w:rFonts w:ascii="Arial" w:eastAsiaTheme="minorHAnsi" w:hAnsi="Arial" w:cs="Arial"/>
                <w:sz w:val="18"/>
                <w:szCs w:val="18"/>
              </w:rPr>
            </w:pPr>
            <w:r>
              <w:rPr>
                <w:rFonts w:ascii="Arial" w:eastAsiaTheme="minorHAnsi" w:hAnsi="Arial" w:cs="Arial"/>
                <w:sz w:val="18"/>
                <w:szCs w:val="18"/>
              </w:rPr>
              <w:t xml:space="preserve">The blog is neat, organized, and aesthetically pleasing.  The blog uses colors, font size, pictures, graphics, and all visual elements in an effective way.  The blog is easy to navigate and all links and pages work properly. </w:t>
            </w:r>
          </w:p>
        </w:tc>
        <w:tc>
          <w:tcPr>
            <w:tcW w:w="261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D782D" w:rsidRPr="00C60666" w:rsidRDefault="006D782D" w:rsidP="00E356DE">
            <w:pPr>
              <w:spacing w:after="0" w:line="240" w:lineRule="auto"/>
              <w:contextualSpacing/>
              <w:rPr>
                <w:rFonts w:ascii="Arial" w:eastAsiaTheme="minorHAnsi" w:hAnsi="Arial" w:cs="Arial"/>
                <w:sz w:val="18"/>
                <w:szCs w:val="18"/>
              </w:rPr>
            </w:pPr>
            <w:r>
              <w:rPr>
                <w:rFonts w:ascii="Arial" w:eastAsiaTheme="minorHAnsi" w:hAnsi="Arial" w:cs="Arial"/>
                <w:sz w:val="18"/>
                <w:szCs w:val="18"/>
              </w:rPr>
              <w:t>The blog is neat and organized.  There are a few small visual elements that are difficult to discern.  The blog is fairly easy to navigate and most links and pages work properly.</w:t>
            </w:r>
          </w:p>
        </w:tc>
        <w:tc>
          <w:tcPr>
            <w:tcW w:w="2790" w:type="dxa"/>
            <w:gridSpan w:val="2"/>
            <w:tcBorders>
              <w:top w:val="single" w:sz="8" w:space="0" w:color="auto"/>
              <w:left w:val="nil"/>
              <w:bottom w:val="single" w:sz="8" w:space="0" w:color="auto"/>
              <w:right w:val="single" w:sz="8" w:space="0" w:color="auto"/>
            </w:tcBorders>
          </w:tcPr>
          <w:p w:rsidR="006D782D" w:rsidRPr="00C60666" w:rsidRDefault="006D782D" w:rsidP="00E356DE">
            <w:pPr>
              <w:spacing w:after="0" w:line="240" w:lineRule="auto"/>
              <w:contextualSpacing/>
              <w:rPr>
                <w:rFonts w:ascii="Arial" w:eastAsiaTheme="minorHAnsi" w:hAnsi="Arial" w:cs="Arial"/>
                <w:sz w:val="18"/>
                <w:szCs w:val="18"/>
              </w:rPr>
            </w:pPr>
            <w:r>
              <w:rPr>
                <w:rFonts w:ascii="Arial" w:eastAsiaTheme="minorHAnsi" w:hAnsi="Arial" w:cs="Arial"/>
                <w:sz w:val="18"/>
                <w:szCs w:val="18"/>
              </w:rPr>
              <w:t>There are 1-2 major elements on the blog that make it difficult to read, see, or navigate (broken links, text too small/large, colors difficult to see, etc.).</w:t>
            </w:r>
          </w:p>
        </w:tc>
        <w:tc>
          <w:tcPr>
            <w:tcW w:w="280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782D" w:rsidRPr="00C60666" w:rsidRDefault="006D782D" w:rsidP="00E356DE">
            <w:pPr>
              <w:spacing w:after="0" w:line="240" w:lineRule="auto"/>
              <w:contextualSpacing/>
              <w:rPr>
                <w:rFonts w:ascii="Arial" w:eastAsiaTheme="minorHAnsi" w:hAnsi="Arial" w:cs="Arial"/>
                <w:sz w:val="18"/>
                <w:szCs w:val="18"/>
              </w:rPr>
            </w:pPr>
            <w:r>
              <w:rPr>
                <w:rFonts w:ascii="Arial" w:eastAsiaTheme="minorHAnsi" w:hAnsi="Arial" w:cs="Arial"/>
                <w:sz w:val="18"/>
                <w:szCs w:val="18"/>
              </w:rPr>
              <w:t xml:space="preserve">The blog is poorly organized and does not use visual elements effectively.  It is difficult to see, read, and navigate the blog.  </w:t>
            </w:r>
          </w:p>
        </w:tc>
        <w:tc>
          <w:tcPr>
            <w:tcW w:w="2160" w:type="dxa"/>
            <w:tcBorders>
              <w:top w:val="nil"/>
              <w:left w:val="single" w:sz="8" w:space="0" w:color="auto"/>
              <w:bottom w:val="single" w:sz="8" w:space="0" w:color="auto"/>
              <w:right w:val="single" w:sz="8" w:space="0" w:color="auto"/>
            </w:tcBorders>
          </w:tcPr>
          <w:p w:rsidR="006D782D" w:rsidRPr="006B7F0F" w:rsidRDefault="006D782D" w:rsidP="00E356DE">
            <w:pPr>
              <w:spacing w:before="100" w:beforeAutospacing="1" w:after="100" w:afterAutospacing="1" w:line="240" w:lineRule="auto"/>
              <w:rPr>
                <w:rFonts w:ascii="Arial" w:hAnsi="Arial" w:cs="Arial"/>
                <w:sz w:val="18"/>
                <w:szCs w:val="18"/>
              </w:rPr>
            </w:pPr>
          </w:p>
        </w:tc>
      </w:tr>
      <w:tr w:rsidR="006D782D" w:rsidRPr="008E4F3F" w:rsidTr="00E356DE">
        <w:trPr>
          <w:trHeight w:val="106"/>
        </w:trPr>
        <w:tc>
          <w:tcPr>
            <w:tcW w:w="1188"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tcPr>
          <w:p w:rsidR="006D782D" w:rsidRPr="006B7F0F" w:rsidRDefault="006D782D" w:rsidP="00E356DE">
            <w:pPr>
              <w:spacing w:before="100" w:beforeAutospacing="1" w:after="100" w:afterAutospacing="1" w:line="188" w:lineRule="atLeast"/>
              <w:rPr>
                <w:rFonts w:ascii="Arial" w:eastAsia="Times New Roman" w:hAnsi="Arial" w:cs="Arial"/>
                <w:sz w:val="18"/>
                <w:szCs w:val="18"/>
              </w:rPr>
            </w:pPr>
            <w:r w:rsidRPr="006B7F0F">
              <w:rPr>
                <w:rFonts w:ascii="Arial" w:eastAsia="Times New Roman" w:hAnsi="Arial" w:cs="Arial"/>
                <w:sz w:val="18"/>
                <w:szCs w:val="18"/>
              </w:rPr>
              <w:t>Points</w:t>
            </w:r>
          </w:p>
        </w:tc>
        <w:tc>
          <w:tcPr>
            <w:tcW w:w="3402"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tcPr>
          <w:p w:rsidR="006D782D" w:rsidRPr="008E4F3F" w:rsidRDefault="006D782D" w:rsidP="00E356DE">
            <w:pPr>
              <w:spacing w:before="100" w:beforeAutospacing="1" w:after="100" w:afterAutospacing="1" w:line="188" w:lineRule="atLeast"/>
              <w:jc w:val="center"/>
              <w:rPr>
                <w:rFonts w:ascii="Arial" w:eastAsia="Times New Roman" w:hAnsi="Arial" w:cs="Arial"/>
                <w:sz w:val="18"/>
                <w:szCs w:val="18"/>
              </w:rPr>
            </w:pPr>
            <w:r>
              <w:rPr>
                <w:rFonts w:ascii="Arial" w:eastAsia="Times New Roman" w:hAnsi="Arial" w:cs="Arial"/>
                <w:sz w:val="18"/>
                <w:szCs w:val="18"/>
              </w:rPr>
              <w:t>10-9</w:t>
            </w:r>
          </w:p>
        </w:tc>
        <w:tc>
          <w:tcPr>
            <w:tcW w:w="2610" w:type="dxa"/>
            <w:gridSpan w:val="2"/>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tcPr>
          <w:p w:rsidR="006D782D" w:rsidRPr="008E4F3F" w:rsidRDefault="006D782D" w:rsidP="00E356DE">
            <w:pPr>
              <w:spacing w:before="100" w:beforeAutospacing="1" w:after="100" w:afterAutospacing="1" w:line="188" w:lineRule="atLeast"/>
              <w:jc w:val="center"/>
              <w:rPr>
                <w:rFonts w:ascii="Arial" w:eastAsia="Times New Roman" w:hAnsi="Arial" w:cs="Arial"/>
                <w:sz w:val="18"/>
                <w:szCs w:val="18"/>
              </w:rPr>
            </w:pPr>
            <w:r>
              <w:rPr>
                <w:rFonts w:ascii="Arial" w:eastAsia="Times New Roman" w:hAnsi="Arial" w:cs="Arial"/>
                <w:sz w:val="18"/>
                <w:szCs w:val="18"/>
              </w:rPr>
              <w:t>8</w:t>
            </w:r>
          </w:p>
        </w:tc>
        <w:tc>
          <w:tcPr>
            <w:tcW w:w="2790" w:type="dxa"/>
            <w:gridSpan w:val="2"/>
            <w:tcBorders>
              <w:top w:val="single" w:sz="8" w:space="0" w:color="auto"/>
              <w:left w:val="nil"/>
              <w:bottom w:val="single" w:sz="8" w:space="0" w:color="auto"/>
              <w:right w:val="single" w:sz="8" w:space="0" w:color="auto"/>
            </w:tcBorders>
            <w:shd w:val="clear" w:color="auto" w:fill="DBE5F1"/>
          </w:tcPr>
          <w:p w:rsidR="006D782D" w:rsidRPr="008E4F3F" w:rsidRDefault="006D782D" w:rsidP="00E356DE">
            <w:pPr>
              <w:spacing w:before="100" w:beforeAutospacing="1" w:after="100" w:afterAutospacing="1" w:line="188" w:lineRule="atLeast"/>
              <w:jc w:val="center"/>
              <w:rPr>
                <w:rFonts w:ascii="Arial" w:eastAsia="Times New Roman" w:hAnsi="Arial" w:cs="Arial"/>
                <w:sz w:val="18"/>
                <w:szCs w:val="18"/>
              </w:rPr>
            </w:pPr>
            <w:r>
              <w:rPr>
                <w:rFonts w:ascii="Arial" w:eastAsia="Times New Roman" w:hAnsi="Arial" w:cs="Arial"/>
                <w:sz w:val="18"/>
                <w:szCs w:val="18"/>
              </w:rPr>
              <w:t>7</w:t>
            </w:r>
          </w:p>
        </w:tc>
        <w:tc>
          <w:tcPr>
            <w:tcW w:w="2808" w:type="dxa"/>
            <w:gridSpan w:val="2"/>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tcPr>
          <w:p w:rsidR="006D782D" w:rsidRPr="008E4F3F" w:rsidRDefault="006D782D" w:rsidP="00E356DE">
            <w:pPr>
              <w:spacing w:before="100" w:beforeAutospacing="1" w:after="100" w:afterAutospacing="1" w:line="188" w:lineRule="atLeast"/>
              <w:jc w:val="center"/>
              <w:rPr>
                <w:rFonts w:ascii="Arial" w:eastAsia="Times New Roman" w:hAnsi="Arial" w:cs="Arial"/>
                <w:sz w:val="18"/>
                <w:szCs w:val="18"/>
              </w:rPr>
            </w:pPr>
            <w:r>
              <w:rPr>
                <w:rFonts w:ascii="Arial" w:eastAsia="Times New Roman" w:hAnsi="Arial" w:cs="Arial"/>
                <w:sz w:val="18"/>
                <w:szCs w:val="18"/>
              </w:rPr>
              <w:t>6-0</w:t>
            </w:r>
          </w:p>
        </w:tc>
        <w:tc>
          <w:tcPr>
            <w:tcW w:w="2160" w:type="dxa"/>
            <w:tcBorders>
              <w:top w:val="single" w:sz="8" w:space="0" w:color="auto"/>
              <w:left w:val="single" w:sz="8" w:space="0" w:color="auto"/>
              <w:bottom w:val="single" w:sz="8" w:space="0" w:color="auto"/>
              <w:right w:val="single" w:sz="8" w:space="0" w:color="auto"/>
            </w:tcBorders>
            <w:shd w:val="clear" w:color="auto" w:fill="DBE5F1"/>
          </w:tcPr>
          <w:p w:rsidR="006D782D" w:rsidRPr="008E4F3F" w:rsidRDefault="006D782D" w:rsidP="00E356DE">
            <w:pPr>
              <w:spacing w:before="100" w:beforeAutospacing="1" w:after="100" w:afterAutospacing="1" w:line="188" w:lineRule="atLeast"/>
              <w:jc w:val="center"/>
              <w:rPr>
                <w:rFonts w:ascii="Arial" w:eastAsia="Times New Roman" w:hAnsi="Arial" w:cs="Arial"/>
                <w:sz w:val="18"/>
                <w:szCs w:val="18"/>
              </w:rPr>
            </w:pPr>
            <w:r w:rsidRPr="008E4F3F">
              <w:rPr>
                <w:rFonts w:ascii="Arial" w:eastAsia="Times New Roman" w:hAnsi="Arial" w:cs="Arial"/>
                <w:sz w:val="18"/>
                <w:szCs w:val="18"/>
              </w:rPr>
              <w:t>Comments</w:t>
            </w:r>
          </w:p>
        </w:tc>
      </w:tr>
      <w:tr w:rsidR="006D782D" w:rsidRPr="008E4F3F" w:rsidTr="00E356DE">
        <w:trPr>
          <w:trHeight w:val="613"/>
        </w:trPr>
        <w:tc>
          <w:tcPr>
            <w:tcW w:w="11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782D" w:rsidRPr="006B7F0F" w:rsidRDefault="006D782D" w:rsidP="00E356DE">
            <w:pPr>
              <w:spacing w:before="100" w:beforeAutospacing="1" w:after="100" w:afterAutospacing="1" w:line="188" w:lineRule="atLeast"/>
              <w:rPr>
                <w:rFonts w:ascii="Arial" w:eastAsia="Times New Roman" w:hAnsi="Arial" w:cs="Arial"/>
                <w:sz w:val="18"/>
                <w:szCs w:val="18"/>
              </w:rPr>
            </w:pPr>
            <w:r w:rsidRPr="006B7F0F">
              <w:rPr>
                <w:rFonts w:ascii="Arial" w:eastAsia="Times New Roman" w:hAnsi="Arial" w:cs="Arial"/>
                <w:sz w:val="18"/>
                <w:szCs w:val="18"/>
              </w:rPr>
              <w:t>Writing</w:t>
            </w:r>
          </w:p>
        </w:tc>
        <w:tc>
          <w:tcPr>
            <w:tcW w:w="340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D782D" w:rsidRPr="008E4F3F" w:rsidRDefault="006D782D" w:rsidP="00E356DE">
            <w:pPr>
              <w:spacing w:before="100" w:beforeAutospacing="1" w:after="100" w:afterAutospacing="1" w:line="188" w:lineRule="atLeast"/>
              <w:rPr>
                <w:rFonts w:ascii="Arial" w:eastAsia="Times New Roman" w:hAnsi="Arial" w:cs="Arial"/>
                <w:sz w:val="18"/>
                <w:szCs w:val="18"/>
              </w:rPr>
            </w:pPr>
            <w:r>
              <w:rPr>
                <w:rFonts w:ascii="Arial" w:eastAsia="Times New Roman" w:hAnsi="Arial" w:cs="Arial"/>
                <w:sz w:val="18"/>
                <w:szCs w:val="18"/>
              </w:rPr>
              <w:t xml:space="preserve">Blog </w:t>
            </w:r>
            <w:r w:rsidRPr="008E4F3F">
              <w:rPr>
                <w:rFonts w:ascii="Arial" w:eastAsia="Times New Roman" w:hAnsi="Arial" w:cs="Arial"/>
                <w:sz w:val="18"/>
                <w:szCs w:val="18"/>
              </w:rPr>
              <w:t xml:space="preserve">is well-written with no grammatical or spelling errors.  </w:t>
            </w:r>
            <w:r>
              <w:rPr>
                <w:rFonts w:ascii="Arial" w:eastAsia="Times New Roman" w:hAnsi="Arial" w:cs="Arial"/>
                <w:sz w:val="18"/>
                <w:szCs w:val="18"/>
              </w:rPr>
              <w:t>Writing is neat and organized.  Writing flows logically from section to section.</w:t>
            </w:r>
          </w:p>
        </w:tc>
        <w:tc>
          <w:tcPr>
            <w:tcW w:w="261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D782D" w:rsidRPr="008E4F3F" w:rsidRDefault="006D782D" w:rsidP="00E356DE">
            <w:pPr>
              <w:spacing w:before="100" w:beforeAutospacing="1" w:after="100" w:afterAutospacing="1" w:line="188" w:lineRule="atLeast"/>
              <w:rPr>
                <w:rFonts w:ascii="Arial" w:eastAsia="Times New Roman" w:hAnsi="Arial" w:cs="Arial"/>
                <w:sz w:val="18"/>
                <w:szCs w:val="18"/>
              </w:rPr>
            </w:pPr>
            <w:r>
              <w:rPr>
                <w:rFonts w:ascii="Arial" w:eastAsia="Times New Roman" w:hAnsi="Arial" w:cs="Arial"/>
                <w:sz w:val="18"/>
                <w:szCs w:val="18"/>
              </w:rPr>
              <w:t>Blog</w:t>
            </w:r>
            <w:r w:rsidRPr="008E4F3F">
              <w:rPr>
                <w:rFonts w:ascii="Arial" w:eastAsia="Times New Roman" w:hAnsi="Arial" w:cs="Arial"/>
                <w:sz w:val="18"/>
                <w:szCs w:val="18"/>
              </w:rPr>
              <w:t xml:space="preserve"> has a few grammatical or spelling errors.  </w:t>
            </w:r>
            <w:r>
              <w:rPr>
                <w:rFonts w:ascii="Arial" w:eastAsia="Times New Roman" w:hAnsi="Arial" w:cs="Arial"/>
                <w:sz w:val="18"/>
                <w:szCs w:val="18"/>
              </w:rPr>
              <w:t>Writing is fairly neat and organized.  Writing flows logically from section to section.</w:t>
            </w:r>
          </w:p>
        </w:tc>
        <w:tc>
          <w:tcPr>
            <w:tcW w:w="2790" w:type="dxa"/>
            <w:gridSpan w:val="2"/>
            <w:tcBorders>
              <w:top w:val="single" w:sz="8" w:space="0" w:color="auto"/>
              <w:left w:val="nil"/>
              <w:bottom w:val="single" w:sz="8" w:space="0" w:color="auto"/>
              <w:right w:val="single" w:sz="8" w:space="0" w:color="auto"/>
            </w:tcBorders>
          </w:tcPr>
          <w:p w:rsidR="006D782D" w:rsidRPr="008E4F3F" w:rsidRDefault="006D782D" w:rsidP="00E356DE">
            <w:pPr>
              <w:spacing w:before="100" w:beforeAutospacing="1" w:after="100" w:afterAutospacing="1" w:line="188" w:lineRule="atLeast"/>
              <w:rPr>
                <w:rFonts w:ascii="Arial" w:eastAsia="Times New Roman" w:hAnsi="Arial" w:cs="Arial"/>
                <w:sz w:val="18"/>
                <w:szCs w:val="18"/>
              </w:rPr>
            </w:pPr>
            <w:r>
              <w:rPr>
                <w:rFonts w:ascii="Arial" w:eastAsia="Times New Roman" w:hAnsi="Arial" w:cs="Arial"/>
                <w:sz w:val="18"/>
                <w:szCs w:val="18"/>
              </w:rPr>
              <w:t xml:space="preserve">Blog </w:t>
            </w:r>
            <w:r w:rsidRPr="008E4F3F">
              <w:rPr>
                <w:rFonts w:ascii="Arial" w:eastAsia="Times New Roman" w:hAnsi="Arial" w:cs="Arial"/>
                <w:sz w:val="18"/>
                <w:szCs w:val="18"/>
              </w:rPr>
              <w:t xml:space="preserve">has several obvious grammatical and/or spelling errors. </w:t>
            </w:r>
            <w:r>
              <w:rPr>
                <w:rFonts w:ascii="Arial" w:eastAsia="Times New Roman" w:hAnsi="Arial" w:cs="Arial"/>
                <w:sz w:val="18"/>
                <w:szCs w:val="18"/>
              </w:rPr>
              <w:t xml:space="preserve"> Writing is somewhat disjointed between sections.  </w:t>
            </w:r>
          </w:p>
        </w:tc>
        <w:tc>
          <w:tcPr>
            <w:tcW w:w="280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D782D" w:rsidRPr="008E4F3F" w:rsidRDefault="006D782D" w:rsidP="00E356DE">
            <w:pPr>
              <w:spacing w:before="100" w:beforeAutospacing="1" w:after="100" w:afterAutospacing="1" w:line="188" w:lineRule="atLeast"/>
              <w:rPr>
                <w:rFonts w:ascii="Arial" w:eastAsia="Times New Roman" w:hAnsi="Arial" w:cs="Arial"/>
                <w:sz w:val="18"/>
                <w:szCs w:val="18"/>
              </w:rPr>
            </w:pPr>
            <w:r>
              <w:rPr>
                <w:rFonts w:ascii="Arial" w:eastAsia="Times New Roman" w:hAnsi="Arial" w:cs="Arial"/>
                <w:sz w:val="18"/>
                <w:szCs w:val="18"/>
              </w:rPr>
              <w:t xml:space="preserve">Blog </w:t>
            </w:r>
            <w:r w:rsidRPr="008E4F3F">
              <w:rPr>
                <w:rFonts w:ascii="Arial" w:eastAsia="Times New Roman" w:hAnsi="Arial" w:cs="Arial"/>
                <w:sz w:val="18"/>
                <w:szCs w:val="18"/>
              </w:rPr>
              <w:t xml:space="preserve">has </w:t>
            </w:r>
            <w:r>
              <w:rPr>
                <w:rFonts w:ascii="Arial" w:eastAsia="Times New Roman" w:hAnsi="Arial" w:cs="Arial"/>
                <w:sz w:val="18"/>
                <w:szCs w:val="18"/>
              </w:rPr>
              <w:t>many</w:t>
            </w:r>
            <w:r w:rsidRPr="008E4F3F">
              <w:rPr>
                <w:rFonts w:ascii="Arial" w:eastAsia="Times New Roman" w:hAnsi="Arial" w:cs="Arial"/>
                <w:sz w:val="18"/>
                <w:szCs w:val="18"/>
              </w:rPr>
              <w:t xml:space="preserve"> grammatical and/or or spelling errors</w:t>
            </w:r>
            <w:r>
              <w:rPr>
                <w:rFonts w:ascii="Arial" w:eastAsia="Times New Roman" w:hAnsi="Arial" w:cs="Arial"/>
                <w:sz w:val="18"/>
                <w:szCs w:val="18"/>
              </w:rPr>
              <w:t xml:space="preserve"> that detract from readability</w:t>
            </w:r>
            <w:r w:rsidRPr="008E4F3F">
              <w:rPr>
                <w:rFonts w:ascii="Arial" w:eastAsia="Times New Roman" w:hAnsi="Arial" w:cs="Arial"/>
                <w:sz w:val="18"/>
                <w:szCs w:val="18"/>
              </w:rPr>
              <w:t xml:space="preserve">.  </w:t>
            </w:r>
            <w:r>
              <w:rPr>
                <w:rFonts w:ascii="Arial" w:eastAsia="Times New Roman" w:hAnsi="Arial" w:cs="Arial"/>
                <w:sz w:val="18"/>
                <w:szCs w:val="18"/>
              </w:rPr>
              <w:t xml:space="preserve">  Writing is disjointed and does not flow logically between sections.</w:t>
            </w:r>
          </w:p>
        </w:tc>
        <w:tc>
          <w:tcPr>
            <w:tcW w:w="2160" w:type="dxa"/>
            <w:tcBorders>
              <w:top w:val="nil"/>
              <w:left w:val="single" w:sz="8" w:space="0" w:color="auto"/>
              <w:bottom w:val="single" w:sz="8" w:space="0" w:color="auto"/>
              <w:right w:val="single" w:sz="8" w:space="0" w:color="auto"/>
            </w:tcBorders>
          </w:tcPr>
          <w:p w:rsidR="006D782D" w:rsidRPr="008E4F3F" w:rsidRDefault="006D782D" w:rsidP="00E356DE">
            <w:pPr>
              <w:spacing w:before="100" w:beforeAutospacing="1" w:after="100" w:afterAutospacing="1" w:line="188" w:lineRule="atLeast"/>
              <w:rPr>
                <w:rFonts w:ascii="Arial" w:eastAsia="Times New Roman" w:hAnsi="Arial" w:cs="Arial"/>
                <w:sz w:val="18"/>
                <w:szCs w:val="18"/>
              </w:rPr>
            </w:pPr>
          </w:p>
        </w:tc>
      </w:tr>
    </w:tbl>
    <w:p w:rsidR="00CA3F22" w:rsidRDefault="00CA3F22"/>
    <w:p w:rsidR="00F07AE7" w:rsidRDefault="00F07AE7" w:rsidP="00E35AE1">
      <w:pPr>
        <w:rPr>
          <w:rFonts w:ascii="Verdana" w:hAnsi="Verdana"/>
        </w:rPr>
      </w:pPr>
      <w:r>
        <w:rPr>
          <w:rFonts w:ascii="Verdana" w:hAnsi="Verdana"/>
        </w:rPr>
        <w:t>Instructor Comments:</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Total Points:  ___________</w:t>
      </w:r>
    </w:p>
    <w:p w:rsidR="002258EA" w:rsidRDefault="002258EA" w:rsidP="00E35AE1">
      <w:pPr>
        <w:rPr>
          <w:rFonts w:ascii="Verdana" w:hAnsi="Verdana"/>
        </w:rPr>
      </w:pPr>
    </w:p>
    <w:p w:rsidR="002258EA" w:rsidRPr="004D5E75" w:rsidRDefault="002258EA" w:rsidP="00E35AE1">
      <w:pPr>
        <w:rPr>
          <w:rFonts w:ascii="Verdana" w:hAnsi="Verdana"/>
        </w:rPr>
      </w:pPr>
    </w:p>
    <w:sectPr w:rsidR="002258EA" w:rsidRPr="004D5E75" w:rsidSect="008E4F3F">
      <w:headerReference w:type="default" r:id="rId8"/>
      <w:pgSz w:w="15840" w:h="12240" w:orient="landscape"/>
      <w:pgMar w:top="288"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CA4" w:rsidRDefault="00480CA4" w:rsidP="0076080C">
      <w:pPr>
        <w:spacing w:after="0" w:line="240" w:lineRule="auto"/>
      </w:pPr>
      <w:r>
        <w:separator/>
      </w:r>
    </w:p>
  </w:endnote>
  <w:endnote w:type="continuationSeparator" w:id="0">
    <w:p w:rsidR="00480CA4" w:rsidRDefault="00480CA4" w:rsidP="00760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CA4" w:rsidRDefault="00480CA4" w:rsidP="0076080C">
      <w:pPr>
        <w:spacing w:after="0" w:line="240" w:lineRule="auto"/>
      </w:pPr>
      <w:r>
        <w:separator/>
      </w:r>
    </w:p>
  </w:footnote>
  <w:footnote w:type="continuationSeparator" w:id="0">
    <w:p w:rsidR="00480CA4" w:rsidRDefault="00480CA4" w:rsidP="007608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DCA" w:rsidRPr="00513D7A" w:rsidRDefault="00386E04" w:rsidP="00501B9B">
    <w:pPr>
      <w:pStyle w:val="Header"/>
      <w:tabs>
        <w:tab w:val="clear" w:pos="4680"/>
        <w:tab w:val="clear" w:pos="9360"/>
        <w:tab w:val="left" w:pos="5370"/>
      </w:tabs>
    </w:pPr>
    <w:r>
      <w:tab/>
    </w:r>
    <w:r>
      <w:br/>
    </w:r>
    <w:r w:rsidR="004F4E4D">
      <w:t>Career Field Project Rubric</w:t>
    </w:r>
    <w:r w:rsidR="004F4E4D">
      <w:br/>
      <w:t>Points: 150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0585"/>
    <w:multiLevelType w:val="hybridMultilevel"/>
    <w:tmpl w:val="650E2A30"/>
    <w:lvl w:ilvl="0" w:tplc="87BCB92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638C53D0">
      <w:start w:val="1"/>
      <w:numFmt w:val="lowerLetter"/>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D47B86"/>
    <w:multiLevelType w:val="hybridMultilevel"/>
    <w:tmpl w:val="3D08C0C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1862E3"/>
    <w:multiLevelType w:val="hybridMultilevel"/>
    <w:tmpl w:val="12DC0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84520"/>
    <w:multiLevelType w:val="hybridMultilevel"/>
    <w:tmpl w:val="2556A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0CD5BB5"/>
    <w:multiLevelType w:val="hybridMultilevel"/>
    <w:tmpl w:val="09D2F87E"/>
    <w:lvl w:ilvl="0" w:tplc="87BCB92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3E90E42"/>
    <w:multiLevelType w:val="hybridMultilevel"/>
    <w:tmpl w:val="600C1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8301992"/>
    <w:multiLevelType w:val="hybridMultilevel"/>
    <w:tmpl w:val="3FA065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EC954EA"/>
    <w:multiLevelType w:val="singleLevel"/>
    <w:tmpl w:val="D496F4B8"/>
    <w:lvl w:ilvl="0">
      <w:start w:val="1"/>
      <w:numFmt w:val="decimal"/>
      <w:lvlText w:val="%1."/>
      <w:lvlJc w:val="left"/>
      <w:pPr>
        <w:tabs>
          <w:tab w:val="num" w:pos="720"/>
        </w:tabs>
        <w:ind w:left="720" w:hanging="720"/>
      </w:pPr>
      <w:rPr>
        <w:rFonts w:hint="default"/>
        <w:sz w:val="24"/>
        <w:szCs w:val="24"/>
      </w:rPr>
    </w:lvl>
  </w:abstractNum>
  <w:abstractNum w:abstractNumId="8">
    <w:nsid w:val="719A6D7C"/>
    <w:multiLevelType w:val="hybridMultilevel"/>
    <w:tmpl w:val="FB301C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6"/>
  </w:num>
  <w:num w:numId="4">
    <w:abstractNumId w:val="0"/>
  </w:num>
  <w:num w:numId="5">
    <w:abstractNumId w:val="4"/>
  </w:num>
  <w:num w:numId="6">
    <w:abstractNumId w:val="8"/>
  </w:num>
  <w:num w:numId="7">
    <w:abstractNumId w:val="5"/>
  </w:num>
  <w:num w:numId="8">
    <w:abstractNumId w:val="2"/>
  </w:num>
  <w:num w:numId="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FD9"/>
    <w:rsid w:val="00002436"/>
    <w:rsid w:val="000113E6"/>
    <w:rsid w:val="00013995"/>
    <w:rsid w:val="00013A03"/>
    <w:rsid w:val="0002784C"/>
    <w:rsid w:val="0003024D"/>
    <w:rsid w:val="00030AD1"/>
    <w:rsid w:val="00033BCC"/>
    <w:rsid w:val="0004188B"/>
    <w:rsid w:val="0004353D"/>
    <w:rsid w:val="00051A78"/>
    <w:rsid w:val="0006706E"/>
    <w:rsid w:val="00075181"/>
    <w:rsid w:val="00083A6B"/>
    <w:rsid w:val="000B599B"/>
    <w:rsid w:val="000C18AE"/>
    <w:rsid w:val="000C34F2"/>
    <w:rsid w:val="000D5DB4"/>
    <w:rsid w:val="000E4B90"/>
    <w:rsid w:val="000F731D"/>
    <w:rsid w:val="00114B7C"/>
    <w:rsid w:val="00120C70"/>
    <w:rsid w:val="00136ADB"/>
    <w:rsid w:val="00137AC2"/>
    <w:rsid w:val="00153225"/>
    <w:rsid w:val="001646C4"/>
    <w:rsid w:val="00171CF8"/>
    <w:rsid w:val="00172F17"/>
    <w:rsid w:val="00175E50"/>
    <w:rsid w:val="00182227"/>
    <w:rsid w:val="00191602"/>
    <w:rsid w:val="00192B93"/>
    <w:rsid w:val="00194085"/>
    <w:rsid w:val="001A01CC"/>
    <w:rsid w:val="001C5A5B"/>
    <w:rsid w:val="001E6746"/>
    <w:rsid w:val="001F2B20"/>
    <w:rsid w:val="001F3978"/>
    <w:rsid w:val="00201274"/>
    <w:rsid w:val="00213661"/>
    <w:rsid w:val="00220E8E"/>
    <w:rsid w:val="002258EA"/>
    <w:rsid w:val="00225B7E"/>
    <w:rsid w:val="0023293F"/>
    <w:rsid w:val="0024583F"/>
    <w:rsid w:val="00255CB4"/>
    <w:rsid w:val="0025632E"/>
    <w:rsid w:val="00257736"/>
    <w:rsid w:val="002855D7"/>
    <w:rsid w:val="00287ABC"/>
    <w:rsid w:val="002914D8"/>
    <w:rsid w:val="002A5C19"/>
    <w:rsid w:val="002C16CE"/>
    <w:rsid w:val="002D1B6F"/>
    <w:rsid w:val="002E02E2"/>
    <w:rsid w:val="002E3CC8"/>
    <w:rsid w:val="002F0758"/>
    <w:rsid w:val="0030258E"/>
    <w:rsid w:val="00322979"/>
    <w:rsid w:val="0033495F"/>
    <w:rsid w:val="00337F88"/>
    <w:rsid w:val="00344A49"/>
    <w:rsid w:val="00351564"/>
    <w:rsid w:val="0035268F"/>
    <w:rsid w:val="0035423C"/>
    <w:rsid w:val="003750A8"/>
    <w:rsid w:val="0038549C"/>
    <w:rsid w:val="00386E04"/>
    <w:rsid w:val="003A04AD"/>
    <w:rsid w:val="003A0B63"/>
    <w:rsid w:val="003A5CEF"/>
    <w:rsid w:val="003C5648"/>
    <w:rsid w:val="003D1EF4"/>
    <w:rsid w:val="003F071C"/>
    <w:rsid w:val="003F130F"/>
    <w:rsid w:val="0043791E"/>
    <w:rsid w:val="00456513"/>
    <w:rsid w:val="00474551"/>
    <w:rsid w:val="00474CE3"/>
    <w:rsid w:val="00480CA4"/>
    <w:rsid w:val="004826E8"/>
    <w:rsid w:val="00483D6B"/>
    <w:rsid w:val="004A279D"/>
    <w:rsid w:val="004A390A"/>
    <w:rsid w:val="004A5374"/>
    <w:rsid w:val="004B1336"/>
    <w:rsid w:val="004B58CD"/>
    <w:rsid w:val="004B5F15"/>
    <w:rsid w:val="004C122A"/>
    <w:rsid w:val="004C70AA"/>
    <w:rsid w:val="004D103B"/>
    <w:rsid w:val="004D5E75"/>
    <w:rsid w:val="004E1391"/>
    <w:rsid w:val="004F4E4D"/>
    <w:rsid w:val="00501B9B"/>
    <w:rsid w:val="00513D7A"/>
    <w:rsid w:val="005202BB"/>
    <w:rsid w:val="0052130E"/>
    <w:rsid w:val="0052235E"/>
    <w:rsid w:val="00526FB9"/>
    <w:rsid w:val="005324BE"/>
    <w:rsid w:val="00532CB7"/>
    <w:rsid w:val="00544359"/>
    <w:rsid w:val="00545FD9"/>
    <w:rsid w:val="005462FA"/>
    <w:rsid w:val="00551B39"/>
    <w:rsid w:val="00552A63"/>
    <w:rsid w:val="00554366"/>
    <w:rsid w:val="0055695E"/>
    <w:rsid w:val="00561551"/>
    <w:rsid w:val="005639ED"/>
    <w:rsid w:val="00565A2B"/>
    <w:rsid w:val="00585A92"/>
    <w:rsid w:val="005A0919"/>
    <w:rsid w:val="005B15CE"/>
    <w:rsid w:val="005B3313"/>
    <w:rsid w:val="005B4DDC"/>
    <w:rsid w:val="005C0309"/>
    <w:rsid w:val="005E7354"/>
    <w:rsid w:val="005E7362"/>
    <w:rsid w:val="00604A64"/>
    <w:rsid w:val="00605A0F"/>
    <w:rsid w:val="00645F0C"/>
    <w:rsid w:val="006568A4"/>
    <w:rsid w:val="00670352"/>
    <w:rsid w:val="00686053"/>
    <w:rsid w:val="00693A62"/>
    <w:rsid w:val="006B19E4"/>
    <w:rsid w:val="006B498D"/>
    <w:rsid w:val="006B7F0F"/>
    <w:rsid w:val="006D0698"/>
    <w:rsid w:val="006D782D"/>
    <w:rsid w:val="00703273"/>
    <w:rsid w:val="007334E5"/>
    <w:rsid w:val="00735B39"/>
    <w:rsid w:val="00740FC9"/>
    <w:rsid w:val="00743041"/>
    <w:rsid w:val="0076080C"/>
    <w:rsid w:val="00761F4A"/>
    <w:rsid w:val="00765B03"/>
    <w:rsid w:val="0077760C"/>
    <w:rsid w:val="00780A06"/>
    <w:rsid w:val="00794507"/>
    <w:rsid w:val="00794680"/>
    <w:rsid w:val="007A2071"/>
    <w:rsid w:val="007A4B3C"/>
    <w:rsid w:val="007C083F"/>
    <w:rsid w:val="007C1CB9"/>
    <w:rsid w:val="007C61F6"/>
    <w:rsid w:val="007D4814"/>
    <w:rsid w:val="007D5D82"/>
    <w:rsid w:val="007D64EC"/>
    <w:rsid w:val="007D7758"/>
    <w:rsid w:val="007E04C9"/>
    <w:rsid w:val="007E2F7F"/>
    <w:rsid w:val="007E31D6"/>
    <w:rsid w:val="007F22D0"/>
    <w:rsid w:val="00801CC3"/>
    <w:rsid w:val="0080312E"/>
    <w:rsid w:val="008056A2"/>
    <w:rsid w:val="00815D5D"/>
    <w:rsid w:val="00823740"/>
    <w:rsid w:val="00826A1F"/>
    <w:rsid w:val="008328A2"/>
    <w:rsid w:val="00845780"/>
    <w:rsid w:val="008528D5"/>
    <w:rsid w:val="00880D77"/>
    <w:rsid w:val="00885B94"/>
    <w:rsid w:val="00895C58"/>
    <w:rsid w:val="00896384"/>
    <w:rsid w:val="00896AE1"/>
    <w:rsid w:val="008B6EC6"/>
    <w:rsid w:val="008D5CD4"/>
    <w:rsid w:val="008E0067"/>
    <w:rsid w:val="008E4F3F"/>
    <w:rsid w:val="00911ACB"/>
    <w:rsid w:val="00911EAD"/>
    <w:rsid w:val="00926546"/>
    <w:rsid w:val="00930F27"/>
    <w:rsid w:val="0093474B"/>
    <w:rsid w:val="00934871"/>
    <w:rsid w:val="009376AF"/>
    <w:rsid w:val="00960F93"/>
    <w:rsid w:val="00966A04"/>
    <w:rsid w:val="00971269"/>
    <w:rsid w:val="00983CB3"/>
    <w:rsid w:val="009B25EE"/>
    <w:rsid w:val="009C2EB4"/>
    <w:rsid w:val="009C3AB2"/>
    <w:rsid w:val="009C6CEC"/>
    <w:rsid w:val="009C7C07"/>
    <w:rsid w:val="009D5254"/>
    <w:rsid w:val="009E3189"/>
    <w:rsid w:val="009F1BAA"/>
    <w:rsid w:val="00A01D8E"/>
    <w:rsid w:val="00A14220"/>
    <w:rsid w:val="00A14436"/>
    <w:rsid w:val="00A20656"/>
    <w:rsid w:val="00A235DA"/>
    <w:rsid w:val="00A24350"/>
    <w:rsid w:val="00A24B62"/>
    <w:rsid w:val="00A27822"/>
    <w:rsid w:val="00A302A1"/>
    <w:rsid w:val="00A304FE"/>
    <w:rsid w:val="00A307B9"/>
    <w:rsid w:val="00A309CF"/>
    <w:rsid w:val="00A371DA"/>
    <w:rsid w:val="00A41AAF"/>
    <w:rsid w:val="00A44A77"/>
    <w:rsid w:val="00A553B8"/>
    <w:rsid w:val="00A62BB9"/>
    <w:rsid w:val="00A6734D"/>
    <w:rsid w:val="00A71E12"/>
    <w:rsid w:val="00A8484E"/>
    <w:rsid w:val="00A865EA"/>
    <w:rsid w:val="00A96B24"/>
    <w:rsid w:val="00AA0AFC"/>
    <w:rsid w:val="00AA30D5"/>
    <w:rsid w:val="00AB14C8"/>
    <w:rsid w:val="00AB4121"/>
    <w:rsid w:val="00AB6442"/>
    <w:rsid w:val="00AB6C53"/>
    <w:rsid w:val="00AC1BEB"/>
    <w:rsid w:val="00AC3E0F"/>
    <w:rsid w:val="00AC576C"/>
    <w:rsid w:val="00AE0292"/>
    <w:rsid w:val="00AE42BF"/>
    <w:rsid w:val="00AF15ED"/>
    <w:rsid w:val="00B131B4"/>
    <w:rsid w:val="00B1527A"/>
    <w:rsid w:val="00B235B8"/>
    <w:rsid w:val="00B27F3E"/>
    <w:rsid w:val="00B41BBD"/>
    <w:rsid w:val="00B55E01"/>
    <w:rsid w:val="00B57C8D"/>
    <w:rsid w:val="00B66DED"/>
    <w:rsid w:val="00B83E83"/>
    <w:rsid w:val="00B9072E"/>
    <w:rsid w:val="00B92253"/>
    <w:rsid w:val="00BB117C"/>
    <w:rsid w:val="00BE0996"/>
    <w:rsid w:val="00BE420D"/>
    <w:rsid w:val="00C17B57"/>
    <w:rsid w:val="00C33E0B"/>
    <w:rsid w:val="00C46E36"/>
    <w:rsid w:val="00C60666"/>
    <w:rsid w:val="00C65B79"/>
    <w:rsid w:val="00C7208D"/>
    <w:rsid w:val="00C83C48"/>
    <w:rsid w:val="00C87FA3"/>
    <w:rsid w:val="00C90394"/>
    <w:rsid w:val="00C96BCB"/>
    <w:rsid w:val="00C97D9F"/>
    <w:rsid w:val="00CA3F22"/>
    <w:rsid w:val="00CB0412"/>
    <w:rsid w:val="00CB17E2"/>
    <w:rsid w:val="00CB1AAF"/>
    <w:rsid w:val="00CB5189"/>
    <w:rsid w:val="00CF58EC"/>
    <w:rsid w:val="00D1255C"/>
    <w:rsid w:val="00D330E9"/>
    <w:rsid w:val="00D34F43"/>
    <w:rsid w:val="00D546E5"/>
    <w:rsid w:val="00D60980"/>
    <w:rsid w:val="00D70ECC"/>
    <w:rsid w:val="00D90044"/>
    <w:rsid w:val="00D909F3"/>
    <w:rsid w:val="00D90E9F"/>
    <w:rsid w:val="00D9101D"/>
    <w:rsid w:val="00DA109B"/>
    <w:rsid w:val="00DA22E3"/>
    <w:rsid w:val="00DD7922"/>
    <w:rsid w:val="00DE3860"/>
    <w:rsid w:val="00DE68EE"/>
    <w:rsid w:val="00DF3656"/>
    <w:rsid w:val="00DF4680"/>
    <w:rsid w:val="00E05B67"/>
    <w:rsid w:val="00E101AB"/>
    <w:rsid w:val="00E1414A"/>
    <w:rsid w:val="00E14F5F"/>
    <w:rsid w:val="00E21BDF"/>
    <w:rsid w:val="00E31792"/>
    <w:rsid w:val="00E356DE"/>
    <w:rsid w:val="00E35AE1"/>
    <w:rsid w:val="00E36DEA"/>
    <w:rsid w:val="00E37964"/>
    <w:rsid w:val="00E37DD4"/>
    <w:rsid w:val="00E448C0"/>
    <w:rsid w:val="00E54A34"/>
    <w:rsid w:val="00E554B9"/>
    <w:rsid w:val="00E61241"/>
    <w:rsid w:val="00E662C6"/>
    <w:rsid w:val="00E73D7B"/>
    <w:rsid w:val="00E81825"/>
    <w:rsid w:val="00E95993"/>
    <w:rsid w:val="00E95ACC"/>
    <w:rsid w:val="00EA0DCA"/>
    <w:rsid w:val="00EB3BBC"/>
    <w:rsid w:val="00EC1EBD"/>
    <w:rsid w:val="00EC2AF1"/>
    <w:rsid w:val="00ED6901"/>
    <w:rsid w:val="00EE3379"/>
    <w:rsid w:val="00F015CA"/>
    <w:rsid w:val="00F03F2B"/>
    <w:rsid w:val="00F07AE7"/>
    <w:rsid w:val="00F13F78"/>
    <w:rsid w:val="00F16027"/>
    <w:rsid w:val="00F2793C"/>
    <w:rsid w:val="00F31CDE"/>
    <w:rsid w:val="00F31E55"/>
    <w:rsid w:val="00F442FD"/>
    <w:rsid w:val="00F449BB"/>
    <w:rsid w:val="00F60594"/>
    <w:rsid w:val="00F657D5"/>
    <w:rsid w:val="00F71C3F"/>
    <w:rsid w:val="00F868F6"/>
    <w:rsid w:val="00F9290F"/>
    <w:rsid w:val="00FA48CE"/>
    <w:rsid w:val="00FC7525"/>
    <w:rsid w:val="00FD4071"/>
    <w:rsid w:val="00FD605B"/>
    <w:rsid w:val="00FF2FB5"/>
    <w:rsid w:val="00FF440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324BE"/>
    <w:pPr>
      <w:spacing w:after="200" w:line="276" w:lineRule="auto"/>
    </w:pPr>
    <w:rPr>
      <w:rFonts w:ascii="Calibri" w:eastAsia="Calibri" w:hAnsi="Calibri"/>
      <w:sz w:val="22"/>
      <w:szCs w:val="22"/>
    </w:rPr>
  </w:style>
  <w:style w:type="paragraph" w:styleId="Heading2">
    <w:name w:val="heading 2"/>
    <w:basedOn w:val="Normal"/>
    <w:next w:val="Normal"/>
    <w:link w:val="Heading2Char"/>
    <w:qFormat/>
    <w:rsid w:val="00CA3F22"/>
    <w:pPr>
      <w:keepNext/>
      <w:spacing w:after="0" w:line="240" w:lineRule="auto"/>
      <w:jc w:val="both"/>
      <w:outlineLvl w:val="1"/>
    </w:pPr>
    <w:rPr>
      <w:rFonts w:ascii="Times New Roman" w:eastAsia="Times New Roman" w:hAnsi="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80C"/>
    <w:pPr>
      <w:tabs>
        <w:tab w:val="center" w:pos="4680"/>
        <w:tab w:val="right" w:pos="9360"/>
      </w:tabs>
    </w:pPr>
  </w:style>
  <w:style w:type="character" w:customStyle="1" w:styleId="HeaderChar">
    <w:name w:val="Header Char"/>
    <w:basedOn w:val="DefaultParagraphFont"/>
    <w:link w:val="Header"/>
    <w:uiPriority w:val="99"/>
    <w:rsid w:val="0076080C"/>
    <w:rPr>
      <w:rFonts w:ascii="Calibri" w:eastAsia="Calibri" w:hAnsi="Calibri"/>
      <w:sz w:val="22"/>
      <w:szCs w:val="22"/>
    </w:rPr>
  </w:style>
  <w:style w:type="paragraph" w:styleId="Footer">
    <w:name w:val="footer"/>
    <w:basedOn w:val="Normal"/>
    <w:link w:val="FooterChar"/>
    <w:uiPriority w:val="99"/>
    <w:unhideWhenUsed/>
    <w:rsid w:val="0076080C"/>
    <w:pPr>
      <w:tabs>
        <w:tab w:val="center" w:pos="4680"/>
        <w:tab w:val="right" w:pos="9360"/>
      </w:tabs>
    </w:pPr>
  </w:style>
  <w:style w:type="character" w:customStyle="1" w:styleId="FooterChar">
    <w:name w:val="Footer Char"/>
    <w:basedOn w:val="DefaultParagraphFont"/>
    <w:link w:val="Footer"/>
    <w:uiPriority w:val="99"/>
    <w:rsid w:val="0076080C"/>
    <w:rPr>
      <w:rFonts w:ascii="Calibri" w:eastAsia="Calibri" w:hAnsi="Calibri"/>
      <w:sz w:val="22"/>
      <w:szCs w:val="22"/>
    </w:rPr>
  </w:style>
  <w:style w:type="paragraph" w:styleId="BalloonText">
    <w:name w:val="Balloon Text"/>
    <w:basedOn w:val="Normal"/>
    <w:link w:val="BalloonTextChar"/>
    <w:uiPriority w:val="99"/>
    <w:semiHidden/>
    <w:unhideWhenUsed/>
    <w:rsid w:val="00760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80C"/>
    <w:rPr>
      <w:rFonts w:ascii="Tahoma" w:eastAsia="Calibri" w:hAnsi="Tahoma" w:cs="Tahoma"/>
      <w:sz w:val="16"/>
      <w:szCs w:val="16"/>
    </w:rPr>
  </w:style>
  <w:style w:type="paragraph" w:styleId="NormalWeb">
    <w:name w:val="Normal (Web)"/>
    <w:basedOn w:val="Normal"/>
    <w:uiPriority w:val="99"/>
    <w:unhideWhenUsed/>
    <w:rsid w:val="00BE0996"/>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255CB4"/>
    <w:pPr>
      <w:ind w:left="720"/>
      <w:contextualSpacing/>
    </w:pPr>
    <w:rPr>
      <w:rFonts w:ascii="Arial" w:hAnsi="Arial" w:cs="Arial"/>
      <w:sz w:val="24"/>
      <w:szCs w:val="24"/>
    </w:rPr>
  </w:style>
  <w:style w:type="paragraph" w:styleId="NoSpacing">
    <w:name w:val="No Spacing"/>
    <w:uiPriority w:val="1"/>
    <w:qFormat/>
    <w:rsid w:val="00B92253"/>
    <w:rPr>
      <w:rFonts w:ascii="Calibri" w:eastAsia="Calibri" w:hAnsi="Calibri"/>
      <w:sz w:val="22"/>
      <w:szCs w:val="22"/>
    </w:rPr>
  </w:style>
  <w:style w:type="character" w:styleId="CommentReference">
    <w:name w:val="annotation reference"/>
    <w:basedOn w:val="DefaultParagraphFont"/>
    <w:uiPriority w:val="99"/>
    <w:semiHidden/>
    <w:unhideWhenUsed/>
    <w:rsid w:val="00DD7922"/>
    <w:rPr>
      <w:sz w:val="16"/>
      <w:szCs w:val="16"/>
    </w:rPr>
  </w:style>
  <w:style w:type="paragraph" w:styleId="CommentText">
    <w:name w:val="annotation text"/>
    <w:basedOn w:val="Normal"/>
    <w:link w:val="CommentTextChar"/>
    <w:uiPriority w:val="99"/>
    <w:semiHidden/>
    <w:unhideWhenUsed/>
    <w:rsid w:val="00DD7922"/>
    <w:pPr>
      <w:spacing w:line="240" w:lineRule="auto"/>
    </w:pPr>
    <w:rPr>
      <w:sz w:val="20"/>
      <w:szCs w:val="20"/>
    </w:rPr>
  </w:style>
  <w:style w:type="character" w:customStyle="1" w:styleId="CommentTextChar">
    <w:name w:val="Comment Text Char"/>
    <w:basedOn w:val="DefaultParagraphFont"/>
    <w:link w:val="CommentText"/>
    <w:uiPriority w:val="99"/>
    <w:semiHidden/>
    <w:rsid w:val="00DD7922"/>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DD7922"/>
    <w:rPr>
      <w:b/>
      <w:bCs/>
    </w:rPr>
  </w:style>
  <w:style w:type="character" w:customStyle="1" w:styleId="CommentSubjectChar">
    <w:name w:val="Comment Subject Char"/>
    <w:basedOn w:val="CommentTextChar"/>
    <w:link w:val="CommentSubject"/>
    <w:uiPriority w:val="99"/>
    <w:semiHidden/>
    <w:rsid w:val="00DD7922"/>
    <w:rPr>
      <w:rFonts w:ascii="Calibri" w:eastAsia="Calibri" w:hAnsi="Calibri"/>
      <w:b/>
      <w:bCs/>
    </w:rPr>
  </w:style>
  <w:style w:type="character" w:styleId="IntenseEmphasis">
    <w:name w:val="Intense Emphasis"/>
    <w:basedOn w:val="DefaultParagraphFont"/>
    <w:uiPriority w:val="66"/>
    <w:qFormat/>
    <w:rsid w:val="00983CB3"/>
    <w:rPr>
      <w:b/>
      <w:bCs/>
      <w:i/>
      <w:iCs/>
      <w:color w:val="4F81BD" w:themeColor="accent1"/>
    </w:rPr>
  </w:style>
  <w:style w:type="paragraph" w:styleId="IntenseQuote">
    <w:name w:val="Intense Quote"/>
    <w:basedOn w:val="Normal"/>
    <w:next w:val="Normal"/>
    <w:link w:val="IntenseQuoteChar"/>
    <w:uiPriority w:val="60"/>
    <w:qFormat/>
    <w:rsid w:val="00983CB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60"/>
    <w:rsid w:val="00983CB3"/>
    <w:rPr>
      <w:rFonts w:ascii="Calibri" w:eastAsia="Calibri" w:hAnsi="Calibri"/>
      <w:b/>
      <w:bCs/>
      <w:i/>
      <w:iCs/>
      <w:color w:val="4F81BD" w:themeColor="accent1"/>
      <w:sz w:val="22"/>
      <w:szCs w:val="22"/>
    </w:rPr>
  </w:style>
  <w:style w:type="character" w:customStyle="1" w:styleId="Heading2Char">
    <w:name w:val="Heading 2 Char"/>
    <w:basedOn w:val="DefaultParagraphFont"/>
    <w:link w:val="Heading2"/>
    <w:rsid w:val="00CA3F22"/>
    <w:rPr>
      <w:rFonts w:ascii="Times New Roman" w:eastAsia="Times New Roman" w:hAnsi="Times New Roman"/>
      <w: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324BE"/>
    <w:pPr>
      <w:spacing w:after="200" w:line="276" w:lineRule="auto"/>
    </w:pPr>
    <w:rPr>
      <w:rFonts w:ascii="Calibri" w:eastAsia="Calibri" w:hAnsi="Calibri"/>
      <w:sz w:val="22"/>
      <w:szCs w:val="22"/>
    </w:rPr>
  </w:style>
  <w:style w:type="paragraph" w:styleId="Heading2">
    <w:name w:val="heading 2"/>
    <w:basedOn w:val="Normal"/>
    <w:next w:val="Normal"/>
    <w:link w:val="Heading2Char"/>
    <w:qFormat/>
    <w:rsid w:val="00CA3F22"/>
    <w:pPr>
      <w:keepNext/>
      <w:spacing w:after="0" w:line="240" w:lineRule="auto"/>
      <w:jc w:val="both"/>
      <w:outlineLvl w:val="1"/>
    </w:pPr>
    <w:rPr>
      <w:rFonts w:ascii="Times New Roman" w:eastAsia="Times New Roman" w:hAnsi="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80C"/>
    <w:pPr>
      <w:tabs>
        <w:tab w:val="center" w:pos="4680"/>
        <w:tab w:val="right" w:pos="9360"/>
      </w:tabs>
    </w:pPr>
  </w:style>
  <w:style w:type="character" w:customStyle="1" w:styleId="HeaderChar">
    <w:name w:val="Header Char"/>
    <w:basedOn w:val="DefaultParagraphFont"/>
    <w:link w:val="Header"/>
    <w:uiPriority w:val="99"/>
    <w:rsid w:val="0076080C"/>
    <w:rPr>
      <w:rFonts w:ascii="Calibri" w:eastAsia="Calibri" w:hAnsi="Calibri"/>
      <w:sz w:val="22"/>
      <w:szCs w:val="22"/>
    </w:rPr>
  </w:style>
  <w:style w:type="paragraph" w:styleId="Footer">
    <w:name w:val="footer"/>
    <w:basedOn w:val="Normal"/>
    <w:link w:val="FooterChar"/>
    <w:uiPriority w:val="99"/>
    <w:unhideWhenUsed/>
    <w:rsid w:val="0076080C"/>
    <w:pPr>
      <w:tabs>
        <w:tab w:val="center" w:pos="4680"/>
        <w:tab w:val="right" w:pos="9360"/>
      </w:tabs>
    </w:pPr>
  </w:style>
  <w:style w:type="character" w:customStyle="1" w:styleId="FooterChar">
    <w:name w:val="Footer Char"/>
    <w:basedOn w:val="DefaultParagraphFont"/>
    <w:link w:val="Footer"/>
    <w:uiPriority w:val="99"/>
    <w:rsid w:val="0076080C"/>
    <w:rPr>
      <w:rFonts w:ascii="Calibri" w:eastAsia="Calibri" w:hAnsi="Calibri"/>
      <w:sz w:val="22"/>
      <w:szCs w:val="22"/>
    </w:rPr>
  </w:style>
  <w:style w:type="paragraph" w:styleId="BalloonText">
    <w:name w:val="Balloon Text"/>
    <w:basedOn w:val="Normal"/>
    <w:link w:val="BalloonTextChar"/>
    <w:uiPriority w:val="99"/>
    <w:semiHidden/>
    <w:unhideWhenUsed/>
    <w:rsid w:val="00760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80C"/>
    <w:rPr>
      <w:rFonts w:ascii="Tahoma" w:eastAsia="Calibri" w:hAnsi="Tahoma" w:cs="Tahoma"/>
      <w:sz w:val="16"/>
      <w:szCs w:val="16"/>
    </w:rPr>
  </w:style>
  <w:style w:type="paragraph" w:styleId="NormalWeb">
    <w:name w:val="Normal (Web)"/>
    <w:basedOn w:val="Normal"/>
    <w:uiPriority w:val="99"/>
    <w:unhideWhenUsed/>
    <w:rsid w:val="00BE0996"/>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255CB4"/>
    <w:pPr>
      <w:ind w:left="720"/>
      <w:contextualSpacing/>
    </w:pPr>
    <w:rPr>
      <w:rFonts w:ascii="Arial" w:hAnsi="Arial" w:cs="Arial"/>
      <w:sz w:val="24"/>
      <w:szCs w:val="24"/>
    </w:rPr>
  </w:style>
  <w:style w:type="paragraph" w:styleId="NoSpacing">
    <w:name w:val="No Spacing"/>
    <w:uiPriority w:val="1"/>
    <w:qFormat/>
    <w:rsid w:val="00B92253"/>
    <w:rPr>
      <w:rFonts w:ascii="Calibri" w:eastAsia="Calibri" w:hAnsi="Calibri"/>
      <w:sz w:val="22"/>
      <w:szCs w:val="22"/>
    </w:rPr>
  </w:style>
  <w:style w:type="character" w:styleId="CommentReference">
    <w:name w:val="annotation reference"/>
    <w:basedOn w:val="DefaultParagraphFont"/>
    <w:uiPriority w:val="99"/>
    <w:semiHidden/>
    <w:unhideWhenUsed/>
    <w:rsid w:val="00DD7922"/>
    <w:rPr>
      <w:sz w:val="16"/>
      <w:szCs w:val="16"/>
    </w:rPr>
  </w:style>
  <w:style w:type="paragraph" w:styleId="CommentText">
    <w:name w:val="annotation text"/>
    <w:basedOn w:val="Normal"/>
    <w:link w:val="CommentTextChar"/>
    <w:uiPriority w:val="99"/>
    <w:semiHidden/>
    <w:unhideWhenUsed/>
    <w:rsid w:val="00DD7922"/>
    <w:pPr>
      <w:spacing w:line="240" w:lineRule="auto"/>
    </w:pPr>
    <w:rPr>
      <w:sz w:val="20"/>
      <w:szCs w:val="20"/>
    </w:rPr>
  </w:style>
  <w:style w:type="character" w:customStyle="1" w:styleId="CommentTextChar">
    <w:name w:val="Comment Text Char"/>
    <w:basedOn w:val="DefaultParagraphFont"/>
    <w:link w:val="CommentText"/>
    <w:uiPriority w:val="99"/>
    <w:semiHidden/>
    <w:rsid w:val="00DD7922"/>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DD7922"/>
    <w:rPr>
      <w:b/>
      <w:bCs/>
    </w:rPr>
  </w:style>
  <w:style w:type="character" w:customStyle="1" w:styleId="CommentSubjectChar">
    <w:name w:val="Comment Subject Char"/>
    <w:basedOn w:val="CommentTextChar"/>
    <w:link w:val="CommentSubject"/>
    <w:uiPriority w:val="99"/>
    <w:semiHidden/>
    <w:rsid w:val="00DD7922"/>
    <w:rPr>
      <w:rFonts w:ascii="Calibri" w:eastAsia="Calibri" w:hAnsi="Calibri"/>
      <w:b/>
      <w:bCs/>
    </w:rPr>
  </w:style>
  <w:style w:type="character" w:styleId="IntenseEmphasis">
    <w:name w:val="Intense Emphasis"/>
    <w:basedOn w:val="DefaultParagraphFont"/>
    <w:uiPriority w:val="66"/>
    <w:qFormat/>
    <w:rsid w:val="00983CB3"/>
    <w:rPr>
      <w:b/>
      <w:bCs/>
      <w:i/>
      <w:iCs/>
      <w:color w:val="4F81BD" w:themeColor="accent1"/>
    </w:rPr>
  </w:style>
  <w:style w:type="paragraph" w:styleId="IntenseQuote">
    <w:name w:val="Intense Quote"/>
    <w:basedOn w:val="Normal"/>
    <w:next w:val="Normal"/>
    <w:link w:val="IntenseQuoteChar"/>
    <w:uiPriority w:val="60"/>
    <w:qFormat/>
    <w:rsid w:val="00983CB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60"/>
    <w:rsid w:val="00983CB3"/>
    <w:rPr>
      <w:rFonts w:ascii="Calibri" w:eastAsia="Calibri" w:hAnsi="Calibri"/>
      <w:b/>
      <w:bCs/>
      <w:i/>
      <w:iCs/>
      <w:color w:val="4F81BD" w:themeColor="accent1"/>
      <w:sz w:val="22"/>
      <w:szCs w:val="22"/>
    </w:rPr>
  </w:style>
  <w:style w:type="character" w:customStyle="1" w:styleId="Heading2Char">
    <w:name w:val="Heading 2 Char"/>
    <w:basedOn w:val="DefaultParagraphFont"/>
    <w:link w:val="Heading2"/>
    <w:rsid w:val="00CA3F22"/>
    <w:rPr>
      <w:rFonts w:ascii="Times New Roman" w:eastAsia="Times New Roman" w:hAnsi="Times New Roman"/>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35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Baker College</Company>
  <LinksUpToDate>false</LinksUpToDate>
  <CharactersWithSpaces>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Latshaw</dc:creator>
  <cp:lastModifiedBy>TOSHIBA</cp:lastModifiedBy>
  <cp:revision>2</cp:revision>
  <cp:lastPrinted>2013-09-09T17:34:00Z</cp:lastPrinted>
  <dcterms:created xsi:type="dcterms:W3CDTF">2017-05-08T20:48:00Z</dcterms:created>
  <dcterms:modified xsi:type="dcterms:W3CDTF">2017-05-08T20:48:00Z</dcterms:modified>
</cp:coreProperties>
</file>