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D0" w:rsidRDefault="005918D0" w:rsidP="005918D0">
      <w:pPr>
        <w:pStyle w:val="NormalWeb"/>
        <w:shd w:val="clear" w:color="auto" w:fill="FFFFFF"/>
        <w:spacing w:before="0" w:beforeAutospacing="0" w:after="150" w:afterAutospacing="0"/>
        <w:jc w:val="both"/>
        <w:rPr>
          <w:rFonts w:ascii="Helvetica" w:hAnsi="Helvetica" w:cs="Helvetica"/>
          <w:color w:val="0F0001"/>
          <w:sz w:val="21"/>
          <w:szCs w:val="21"/>
        </w:rPr>
      </w:pPr>
      <w:r>
        <w:rPr>
          <w:i/>
          <w:iCs/>
          <w:color w:val="0F0001"/>
          <w:sz w:val="21"/>
          <w:szCs w:val="21"/>
          <w:u w:val="single"/>
        </w:rPr>
        <w:t>Business Proposal Paper:</w:t>
      </w:r>
    </w:p>
    <w:p w:rsidR="005918D0" w:rsidRDefault="005918D0" w:rsidP="005918D0">
      <w:pPr>
        <w:pStyle w:val="NormalWeb"/>
        <w:shd w:val="clear" w:color="auto" w:fill="FFFFFF"/>
        <w:spacing w:before="0" w:beforeAutospacing="0" w:after="150" w:afterAutospacing="0"/>
        <w:jc w:val="both"/>
        <w:rPr>
          <w:rFonts w:ascii="Helvetica" w:hAnsi="Helvetica" w:cs="Helvetica"/>
          <w:color w:val="0F0001"/>
          <w:sz w:val="21"/>
          <w:szCs w:val="21"/>
        </w:rPr>
      </w:pPr>
      <w:r>
        <w:rPr>
          <w:color w:val="0F0001"/>
          <w:sz w:val="21"/>
          <w:szCs w:val="21"/>
        </w:rPr>
        <w:t>      The purpose of the Business Proposal Paper is to encourage the application of concepts, theories and decision-making processes covered in the course. This is an opportunity for the student to gain experience in writing a business proposal to effect change for improvement in the quality of health care delivery, to reduce costs or increase revenues. To assess the financial viability of the proposed change, the student should include in their paper an evaluation of the short run and long run quantitative and qualitative monetary benefits and costs and the Return on Investment (ROI) associated with the business proposal</w:t>
      </w:r>
      <w:r>
        <w:rPr>
          <w:b/>
          <w:bCs/>
          <w:color w:val="0F0001"/>
          <w:sz w:val="21"/>
          <w:szCs w:val="21"/>
        </w:rPr>
        <w:t>.</w:t>
      </w:r>
      <w:r>
        <w:rPr>
          <w:rStyle w:val="apple-converted-space"/>
          <w:color w:val="0F0001"/>
          <w:sz w:val="21"/>
          <w:szCs w:val="21"/>
        </w:rPr>
        <w:t> </w:t>
      </w:r>
      <w:r>
        <w:rPr>
          <w:color w:val="0F0001"/>
          <w:sz w:val="21"/>
          <w:szCs w:val="21"/>
        </w:rPr>
        <w:t>A sample Business Proposal Paper is found near the top of the course homepage.</w:t>
      </w:r>
    </w:p>
    <w:p w:rsidR="005918D0" w:rsidRDefault="005918D0" w:rsidP="005918D0">
      <w:pPr>
        <w:pStyle w:val="NormalWeb"/>
        <w:shd w:val="clear" w:color="auto" w:fill="FFFFFF"/>
        <w:spacing w:before="0" w:beforeAutospacing="0" w:after="150" w:afterAutospacing="0"/>
        <w:jc w:val="both"/>
        <w:rPr>
          <w:rFonts w:ascii="Helvetica" w:hAnsi="Helvetica" w:cs="Helvetica"/>
          <w:color w:val="0F0001"/>
          <w:sz w:val="21"/>
          <w:szCs w:val="21"/>
        </w:rPr>
      </w:pPr>
      <w:r>
        <w:rPr>
          <w:color w:val="0F0001"/>
          <w:sz w:val="21"/>
          <w:szCs w:val="21"/>
        </w:rPr>
        <w:t>      The paper should be at least 5 pages in length topic (this page length does not include the title page or the bibliography or any other appendix). The paper should focus on an application of strategic planning and financial management to rational decision-making designed to improve efficiency and/or the financial viability of an organization.</w:t>
      </w:r>
    </w:p>
    <w:p w:rsidR="005918D0" w:rsidRDefault="005918D0" w:rsidP="005918D0">
      <w:pPr>
        <w:pStyle w:val="NormalWeb"/>
        <w:shd w:val="clear" w:color="auto" w:fill="FFFFFF"/>
        <w:spacing w:before="0" w:beforeAutospacing="0" w:after="150" w:afterAutospacing="0"/>
        <w:jc w:val="both"/>
        <w:rPr>
          <w:rFonts w:ascii="Helvetica" w:hAnsi="Helvetica" w:cs="Helvetica"/>
          <w:color w:val="0F0001"/>
          <w:sz w:val="21"/>
          <w:szCs w:val="21"/>
        </w:rPr>
      </w:pPr>
      <w:r>
        <w:rPr>
          <w:color w:val="0F0001"/>
          <w:sz w:val="21"/>
          <w:szCs w:val="21"/>
        </w:rPr>
        <w:t>      The student should choose a real or hypothetical problem or challenge facing a health care organization and propose a change for improvement. A one page outline of the Business Proposal Paper is due to the Professor via email by Class Four. All Business Proposal Papers are due the last week of class.</w:t>
      </w:r>
    </w:p>
    <w:p w:rsidR="005918D0" w:rsidRDefault="005918D0" w:rsidP="005918D0">
      <w:pPr>
        <w:pStyle w:val="NormalWeb"/>
        <w:shd w:val="clear" w:color="auto" w:fill="FFFFFF"/>
        <w:spacing w:before="0" w:beforeAutospacing="0" w:after="150" w:afterAutospacing="0"/>
        <w:ind w:firstLine="360"/>
        <w:rPr>
          <w:rFonts w:ascii="Helvetica" w:hAnsi="Helvetica" w:cs="Helvetica"/>
          <w:color w:val="0F0001"/>
          <w:sz w:val="21"/>
          <w:szCs w:val="21"/>
        </w:rPr>
      </w:pPr>
      <w:r>
        <w:rPr>
          <w:color w:val="0F0001"/>
          <w:sz w:val="21"/>
          <w:szCs w:val="21"/>
        </w:rPr>
        <w:t>A rubric for the assessment of the Business Proposal Paper</w:t>
      </w:r>
      <w:r>
        <w:rPr>
          <w:rStyle w:val="apple-converted-space"/>
          <w:color w:val="0F0001"/>
          <w:sz w:val="21"/>
          <w:szCs w:val="21"/>
        </w:rPr>
        <w:t> </w:t>
      </w:r>
      <w:r>
        <w:rPr>
          <w:color w:val="0F0001"/>
          <w:sz w:val="21"/>
          <w:szCs w:val="21"/>
        </w:rPr>
        <w:t>is found at the end of the</w:t>
      </w:r>
      <w:r>
        <w:rPr>
          <w:rStyle w:val="apple-converted-space"/>
          <w:color w:val="0F0001"/>
          <w:sz w:val="21"/>
          <w:szCs w:val="21"/>
        </w:rPr>
        <w:t> </w:t>
      </w:r>
      <w:hyperlink r:id="rId4" w:tooltip="SYLLABUS" w:history="1">
        <w:r>
          <w:rPr>
            <w:rStyle w:val="Hyperlink"/>
            <w:color w:val="0467E1"/>
            <w:sz w:val="21"/>
            <w:szCs w:val="21"/>
            <w:u w:val="none"/>
          </w:rPr>
          <w:t>syllabus</w:t>
        </w:r>
      </w:hyperlink>
      <w:r>
        <w:rPr>
          <w:color w:val="0F0001"/>
          <w:sz w:val="21"/>
          <w:szCs w:val="21"/>
        </w:rPr>
        <w:t>. In addition to following APA standards, Business Proposal Papers should include the following:</w:t>
      </w:r>
    </w:p>
    <w:p w:rsidR="005918D0" w:rsidRDefault="005918D0" w:rsidP="005918D0">
      <w:pPr>
        <w:pStyle w:val="NormalWeb"/>
        <w:shd w:val="clear" w:color="auto" w:fill="FFFFFF"/>
        <w:spacing w:before="0" w:beforeAutospacing="0" w:after="150" w:afterAutospacing="0"/>
        <w:ind w:hanging="360"/>
        <w:rPr>
          <w:rFonts w:ascii="Helvetica" w:hAnsi="Helvetica" w:cs="Helvetica"/>
          <w:color w:val="0F0001"/>
          <w:sz w:val="21"/>
          <w:szCs w:val="21"/>
        </w:rPr>
      </w:pP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b/>
          <w:bCs/>
          <w:color w:val="0F0001"/>
          <w:sz w:val="21"/>
          <w:szCs w:val="21"/>
        </w:rPr>
        <w:t>An introduction identifying the need for a business proposal</w:t>
      </w:r>
    </w:p>
    <w:p w:rsidR="005918D0" w:rsidRDefault="005918D0" w:rsidP="005918D0">
      <w:pPr>
        <w:pStyle w:val="NormalWeb"/>
        <w:shd w:val="clear" w:color="auto" w:fill="FFFFFF"/>
        <w:spacing w:before="0" w:beforeAutospacing="0" w:after="150" w:afterAutospacing="0"/>
        <w:rPr>
          <w:rFonts w:ascii="Helvetica" w:hAnsi="Helvetica" w:cs="Helvetica"/>
          <w:color w:val="0F0001"/>
          <w:sz w:val="21"/>
          <w:szCs w:val="21"/>
        </w:rPr>
      </w:pPr>
      <w:r>
        <w:rPr>
          <w:color w:val="0F0001"/>
          <w:sz w:val="21"/>
          <w:szCs w:val="21"/>
        </w:rPr>
        <w:t>The introduction clearly describes the background associated with the need for analysis to enhance organizational effectiveness. Each variable is identified and completely described. The problem is explained clearly and concisely. The problem scope is reasonable and provides an opportunity for effective change.</w:t>
      </w:r>
    </w:p>
    <w:p w:rsidR="005918D0" w:rsidRDefault="005918D0" w:rsidP="005918D0">
      <w:pPr>
        <w:pStyle w:val="NormalWeb"/>
        <w:shd w:val="clear" w:color="auto" w:fill="FFFFFF"/>
        <w:spacing w:before="0" w:beforeAutospacing="0" w:after="150" w:afterAutospacing="0"/>
        <w:ind w:hanging="360"/>
        <w:rPr>
          <w:rFonts w:ascii="Helvetica" w:hAnsi="Helvetica" w:cs="Helvetica"/>
          <w:color w:val="0F0001"/>
          <w:sz w:val="21"/>
          <w:szCs w:val="21"/>
        </w:rPr>
      </w:pP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b/>
          <w:bCs/>
          <w:color w:val="0F0001"/>
          <w:sz w:val="21"/>
          <w:szCs w:val="21"/>
        </w:rPr>
        <w:t>Identify and calculate the benefits, identify and calculate the costs, and determine the Return on Investment (ROI)</w:t>
      </w:r>
    </w:p>
    <w:p w:rsidR="005918D0" w:rsidRDefault="005918D0" w:rsidP="005918D0">
      <w:pPr>
        <w:pStyle w:val="NormalWeb"/>
        <w:shd w:val="clear" w:color="auto" w:fill="FFFFFF"/>
        <w:spacing w:before="0" w:beforeAutospacing="0" w:after="150" w:afterAutospacing="0"/>
        <w:ind w:hanging="360"/>
        <w:rPr>
          <w:rFonts w:ascii="Helvetica" w:hAnsi="Helvetica" w:cs="Helvetica"/>
          <w:color w:val="0F0001"/>
          <w:sz w:val="21"/>
          <w:szCs w:val="21"/>
        </w:rPr>
      </w:pPr>
      <w:r>
        <w:rPr>
          <w:rFonts w:ascii="Helvetica" w:hAnsi="Helvetica" w:cs="Helvetica"/>
          <w:b/>
          <w:bCs/>
          <w:color w:val="0F0001"/>
          <w:sz w:val="21"/>
          <w:szCs w:val="21"/>
        </w:rPr>
        <w:t>     </w:t>
      </w:r>
      <w:r>
        <w:rPr>
          <w:rStyle w:val="apple-converted-space"/>
          <w:rFonts w:ascii="Helvetica" w:hAnsi="Helvetica" w:cs="Helvetica"/>
          <w:b/>
          <w:bCs/>
          <w:color w:val="0F0001"/>
          <w:sz w:val="21"/>
          <w:szCs w:val="21"/>
        </w:rPr>
        <w:t> </w:t>
      </w:r>
      <w:r>
        <w:rPr>
          <w:color w:val="0F0001"/>
          <w:sz w:val="21"/>
          <w:szCs w:val="21"/>
        </w:rPr>
        <w:t>Strong evidence is presented that outlines the quantitative and qualitative short run and long run benefits of the business proposal. Strong evidence is presented that outlines the quantitative and qualitative short run and long run costs of the business proposal. This benefit/cost analysis is summarized with a calculation of</w:t>
      </w:r>
      <w:r>
        <w:rPr>
          <w:rStyle w:val="apple-converted-space"/>
          <w:color w:val="0F0001"/>
          <w:sz w:val="21"/>
          <w:szCs w:val="21"/>
        </w:rPr>
        <w:t> </w:t>
      </w:r>
      <w:r>
        <w:rPr>
          <w:color w:val="0F0001"/>
          <w:sz w:val="21"/>
          <w:szCs w:val="21"/>
        </w:rPr>
        <w:t>Return on Investment (ROI).</w:t>
      </w:r>
    </w:p>
    <w:p w:rsidR="005918D0" w:rsidRDefault="005918D0" w:rsidP="005918D0">
      <w:pPr>
        <w:pStyle w:val="NormalWeb"/>
        <w:shd w:val="clear" w:color="auto" w:fill="FFFFFF"/>
        <w:spacing w:before="0" w:beforeAutospacing="0" w:after="150" w:afterAutospacing="0"/>
        <w:ind w:hanging="360"/>
        <w:rPr>
          <w:rFonts w:ascii="Helvetica" w:hAnsi="Helvetica" w:cs="Helvetica"/>
          <w:color w:val="0F0001"/>
          <w:sz w:val="21"/>
          <w:szCs w:val="21"/>
        </w:rPr>
      </w:pP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b/>
          <w:bCs/>
          <w:color w:val="0F0001"/>
          <w:sz w:val="21"/>
          <w:szCs w:val="21"/>
        </w:rPr>
        <w:t>The business proposal is well organized, coherent, and written with clarity and proper language usage</w:t>
      </w:r>
    </w:p>
    <w:p w:rsidR="005918D0" w:rsidRDefault="005918D0" w:rsidP="005918D0">
      <w:pPr>
        <w:pStyle w:val="NormalWeb"/>
        <w:shd w:val="clear" w:color="auto" w:fill="FFFFFF"/>
        <w:spacing w:before="0" w:beforeAutospacing="0" w:after="150" w:afterAutospacing="0"/>
        <w:rPr>
          <w:rFonts w:ascii="Helvetica" w:hAnsi="Helvetica" w:cs="Helvetica"/>
          <w:color w:val="0F0001"/>
          <w:sz w:val="21"/>
          <w:szCs w:val="21"/>
        </w:rPr>
      </w:pPr>
      <w:r>
        <w:rPr>
          <w:color w:val="0F0001"/>
          <w:sz w:val="21"/>
          <w:szCs w:val="21"/>
        </w:rPr>
        <w:t>The structure of the business proposal is sound. The sequencing of ideas is clear, logical and effective. Word usage is effective and appropriate, specific, and accurate for conveying the purpose of the business proposal. The writing is smooth, the sentence structures are varied, and the connectives are clear and appropriate.</w:t>
      </w:r>
      <w:r>
        <w:rPr>
          <w:rStyle w:val="apple-converted-space"/>
          <w:color w:val="0F0001"/>
          <w:sz w:val="21"/>
          <w:szCs w:val="21"/>
        </w:rPr>
        <w:t> </w:t>
      </w:r>
      <w:r>
        <w:rPr>
          <w:color w:val="000000"/>
          <w:sz w:val="21"/>
          <w:szCs w:val="21"/>
        </w:rPr>
        <w:t>Spelling, punctuation, and/or grammar errors are limited to 0-2 per page.</w:t>
      </w:r>
    </w:p>
    <w:p w:rsidR="005918D0" w:rsidRDefault="005918D0" w:rsidP="005918D0">
      <w:pPr>
        <w:pStyle w:val="NormalWeb"/>
        <w:shd w:val="clear" w:color="auto" w:fill="FFFFFF"/>
        <w:spacing w:before="0" w:beforeAutospacing="0" w:after="150" w:afterAutospacing="0"/>
        <w:ind w:hanging="360"/>
        <w:rPr>
          <w:rFonts w:ascii="Helvetica" w:hAnsi="Helvetica" w:cs="Helvetica"/>
          <w:color w:val="0F0001"/>
          <w:sz w:val="21"/>
          <w:szCs w:val="21"/>
        </w:rPr>
      </w:pP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rFonts w:ascii="Symbol" w:hAnsi="Symbol" w:cs="Helvetica"/>
          <w:color w:val="0F0001"/>
          <w:sz w:val="21"/>
          <w:szCs w:val="21"/>
        </w:rPr>
        <w:t></w:t>
      </w:r>
      <w:r>
        <w:rPr>
          <w:b/>
          <w:bCs/>
          <w:color w:val="0F0001"/>
          <w:sz w:val="21"/>
          <w:szCs w:val="21"/>
        </w:rPr>
        <w:t>Format &amp; Documentation</w:t>
      </w:r>
    </w:p>
    <w:p w:rsidR="005918D0" w:rsidRDefault="005918D0" w:rsidP="005918D0">
      <w:pPr>
        <w:pStyle w:val="NormalWeb"/>
        <w:shd w:val="clear" w:color="auto" w:fill="FFFFFF"/>
        <w:spacing w:before="0" w:beforeAutospacing="0" w:after="150" w:afterAutospacing="0"/>
        <w:rPr>
          <w:rFonts w:ascii="Helvetica" w:hAnsi="Helvetica" w:cs="Helvetica"/>
          <w:color w:val="0F0001"/>
          <w:sz w:val="21"/>
          <w:szCs w:val="21"/>
        </w:rPr>
      </w:pPr>
      <w:r>
        <w:rPr>
          <w:color w:val="0F0001"/>
          <w:sz w:val="21"/>
          <w:szCs w:val="21"/>
        </w:rPr>
        <w:t>The business proposal follows prescribed APA guidelines for formatting and documentation. The proposal is neat, typed and double-spaced. It is written consistently from one voice. It contains less than 10% quotations. It contains a bibliography, title page and formatting adherent to APA stipulations with less than 5 deviations.</w:t>
      </w:r>
    </w:p>
    <w:p w:rsidR="004B0767" w:rsidRDefault="004B0767"/>
    <w:sectPr w:rsidR="004B0767" w:rsidSect="004B0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918D0"/>
    <w:rsid w:val="004B0767"/>
    <w:rsid w:val="00591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18D0"/>
  </w:style>
  <w:style w:type="character" w:styleId="Hyperlink">
    <w:name w:val="Hyperlink"/>
    <w:basedOn w:val="DefaultParagraphFont"/>
    <w:uiPriority w:val="99"/>
    <w:semiHidden/>
    <w:unhideWhenUsed/>
    <w:rsid w:val="005918D0"/>
    <w:rPr>
      <w:color w:val="0000FF"/>
      <w:u w:val="single"/>
    </w:rPr>
  </w:style>
</w:styles>
</file>

<file path=word/webSettings.xml><?xml version="1.0" encoding="utf-8"?>
<w:webSettings xmlns:r="http://schemas.openxmlformats.org/officeDocument/2006/relationships" xmlns:w="http://schemas.openxmlformats.org/wordprocessingml/2006/main">
  <w:divs>
    <w:div w:id="16229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urses.mnu.edu/mod/resource/view.php?id=3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dc:creator>
  <cp:lastModifiedBy>Charity</cp:lastModifiedBy>
  <cp:revision>1</cp:revision>
  <dcterms:created xsi:type="dcterms:W3CDTF">2016-12-04T01:52:00Z</dcterms:created>
  <dcterms:modified xsi:type="dcterms:W3CDTF">2016-12-04T01:54:00Z</dcterms:modified>
</cp:coreProperties>
</file>