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36" w:rsidRDefault="00396536" w:rsidP="00824B4A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>
        <w:rPr>
          <w:rFonts w:asciiTheme="majorBidi" w:eastAsia="Times New Roman" w:hAnsiTheme="majorBidi" w:cstheme="majorBidi"/>
          <w:color w:val="333333"/>
          <w:sz w:val="28"/>
          <w:szCs w:val="28"/>
        </w:rPr>
        <w:t>Essay Style is: APA</w:t>
      </w:r>
      <w:bookmarkStart w:id="0" w:name="_GoBack"/>
      <w:bookmarkEnd w:id="0"/>
    </w:p>
    <w:p w:rsidR="00396536" w:rsidRDefault="00396536" w:rsidP="00824B4A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8"/>
          <w:szCs w:val="28"/>
        </w:rPr>
      </w:pPr>
    </w:p>
    <w:p w:rsidR="00824B4A" w:rsidRDefault="00824B4A" w:rsidP="00824B4A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824B4A">
        <w:rPr>
          <w:rFonts w:asciiTheme="majorBidi" w:eastAsia="Times New Roman" w:hAnsiTheme="majorBidi" w:cstheme="majorBidi"/>
          <w:color w:val="333333"/>
          <w:sz w:val="28"/>
          <w:szCs w:val="28"/>
        </w:rPr>
        <w:t>Setting and achieving organizational goals is a critical skill of an effective leader. Successful achievement of such goals depends on a carefully designed plan.</w:t>
      </w:r>
    </w:p>
    <w:p w:rsidR="00824B4A" w:rsidRPr="00824B4A" w:rsidRDefault="00824B4A" w:rsidP="00824B4A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8"/>
          <w:szCs w:val="28"/>
        </w:rPr>
      </w:pPr>
    </w:p>
    <w:p w:rsidR="00824B4A" w:rsidRDefault="00824B4A" w:rsidP="00824B4A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</w:pPr>
      <w:r w:rsidRPr="00824B4A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Requirements:</w:t>
      </w:r>
    </w:p>
    <w:p w:rsidR="00824B4A" w:rsidRPr="00824B4A" w:rsidRDefault="00824B4A" w:rsidP="00824B4A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8"/>
          <w:szCs w:val="28"/>
        </w:rPr>
      </w:pPr>
    </w:p>
    <w:p w:rsidR="00824B4A" w:rsidRPr="00824B4A" w:rsidRDefault="00824B4A" w:rsidP="00824B4A">
      <w:pPr>
        <w:numPr>
          <w:ilvl w:val="0"/>
          <w:numId w:val="1"/>
        </w:numPr>
        <w:spacing w:after="0" w:line="240" w:lineRule="auto"/>
        <w:ind w:right="720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824B4A">
        <w:rPr>
          <w:rFonts w:asciiTheme="majorBidi" w:eastAsia="Times New Roman" w:hAnsiTheme="majorBidi" w:cstheme="majorBidi"/>
          <w:color w:val="333333"/>
          <w:sz w:val="28"/>
          <w:szCs w:val="28"/>
        </w:rPr>
        <w:t>Write a 900 to 1200-word essay on the importance of developing plans to achieve organizational goals.</w:t>
      </w:r>
    </w:p>
    <w:p w:rsidR="00824B4A" w:rsidRPr="00824B4A" w:rsidRDefault="00824B4A" w:rsidP="00824B4A">
      <w:pPr>
        <w:numPr>
          <w:ilvl w:val="0"/>
          <w:numId w:val="1"/>
        </w:numPr>
        <w:spacing w:after="0" w:line="240" w:lineRule="auto"/>
        <w:ind w:right="720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824B4A">
        <w:rPr>
          <w:rFonts w:asciiTheme="majorBidi" w:eastAsia="Times New Roman" w:hAnsiTheme="majorBidi" w:cstheme="majorBidi"/>
          <w:color w:val="333333"/>
          <w:sz w:val="28"/>
          <w:szCs w:val="28"/>
        </w:rPr>
        <w:t>Use the grammatical third person (i.e. without using “I” or “we”)</w:t>
      </w:r>
    </w:p>
    <w:p w:rsidR="00824B4A" w:rsidRPr="00824B4A" w:rsidRDefault="00824B4A" w:rsidP="00824B4A">
      <w:pPr>
        <w:numPr>
          <w:ilvl w:val="0"/>
          <w:numId w:val="1"/>
        </w:numPr>
        <w:spacing w:after="0" w:line="240" w:lineRule="auto"/>
        <w:ind w:right="720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824B4A">
        <w:rPr>
          <w:rFonts w:asciiTheme="majorBidi" w:eastAsia="Times New Roman" w:hAnsiTheme="majorBidi" w:cstheme="majorBidi"/>
          <w:color w:val="333333"/>
          <w:sz w:val="28"/>
          <w:szCs w:val="28"/>
        </w:rPr>
        <w:t>Address the following:</w:t>
      </w:r>
    </w:p>
    <w:p w:rsidR="00824B4A" w:rsidRPr="00824B4A" w:rsidRDefault="00824B4A" w:rsidP="00824B4A">
      <w:pPr>
        <w:numPr>
          <w:ilvl w:val="1"/>
          <w:numId w:val="1"/>
        </w:numPr>
        <w:spacing w:after="0" w:line="240" w:lineRule="auto"/>
        <w:ind w:right="1440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824B4A">
        <w:rPr>
          <w:rFonts w:asciiTheme="majorBidi" w:eastAsia="Times New Roman" w:hAnsiTheme="majorBidi" w:cstheme="majorBidi"/>
          <w:color w:val="333333"/>
          <w:sz w:val="28"/>
          <w:szCs w:val="28"/>
        </w:rPr>
        <w:t>Two types of planning that organizations use to assist in the achievement of goals</w:t>
      </w:r>
    </w:p>
    <w:p w:rsidR="00824B4A" w:rsidRPr="00824B4A" w:rsidRDefault="00824B4A" w:rsidP="00824B4A">
      <w:pPr>
        <w:numPr>
          <w:ilvl w:val="1"/>
          <w:numId w:val="1"/>
        </w:numPr>
        <w:spacing w:after="0" w:line="240" w:lineRule="auto"/>
        <w:ind w:right="1440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824B4A">
        <w:rPr>
          <w:rFonts w:asciiTheme="majorBidi" w:eastAsia="Times New Roman" w:hAnsiTheme="majorBidi" w:cstheme="majorBidi"/>
          <w:color w:val="333333"/>
          <w:sz w:val="28"/>
          <w:szCs w:val="28"/>
        </w:rPr>
        <w:t>When each planning type is most appropriate to use</w:t>
      </w:r>
    </w:p>
    <w:p w:rsidR="00824B4A" w:rsidRPr="00824B4A" w:rsidRDefault="00824B4A" w:rsidP="00824B4A">
      <w:pPr>
        <w:numPr>
          <w:ilvl w:val="0"/>
          <w:numId w:val="1"/>
        </w:numPr>
        <w:spacing w:after="0" w:line="240" w:lineRule="auto"/>
        <w:ind w:right="720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824B4A">
        <w:rPr>
          <w:rFonts w:asciiTheme="majorBidi" w:eastAsia="Times New Roman" w:hAnsiTheme="majorBidi" w:cstheme="majorBidi"/>
          <w:color w:val="333333"/>
          <w:sz w:val="28"/>
          <w:szCs w:val="28"/>
        </w:rPr>
        <w:t>Incorporate references from at least two credible sources outside of this week’s readings to support your work. These sources should be peer-reviewed articles. </w:t>
      </w:r>
    </w:p>
    <w:p w:rsidR="00735739" w:rsidRDefault="00735739">
      <w:pPr>
        <w:rPr>
          <w:rFonts w:asciiTheme="majorBidi" w:hAnsiTheme="majorBidi" w:cstheme="majorBidi"/>
          <w:sz w:val="28"/>
          <w:szCs w:val="28"/>
        </w:rPr>
      </w:pPr>
    </w:p>
    <w:p w:rsidR="002B7B11" w:rsidRDefault="002B7B11">
      <w:pPr>
        <w:rPr>
          <w:rFonts w:asciiTheme="majorBidi" w:hAnsiTheme="majorBidi" w:cstheme="majorBidi"/>
          <w:sz w:val="28"/>
          <w:szCs w:val="28"/>
        </w:rPr>
      </w:pPr>
    </w:p>
    <w:p w:rsidR="002B7B11" w:rsidRDefault="002B7B1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Grading rubric:</w:t>
      </w:r>
    </w:p>
    <w:p w:rsidR="002B7B11" w:rsidRPr="00824B4A" w:rsidRDefault="002B7B1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5476875" cy="6981825"/>
            <wp:effectExtent l="0" t="0" r="9525" b="9525"/>
            <wp:docPr id="1" name="Picture 1" descr="C:\Users\Muhammad\Desktop\A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hammad\Desktop\At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B11" w:rsidRPr="00824B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75A17"/>
    <w:multiLevelType w:val="multilevel"/>
    <w:tmpl w:val="D3DE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47"/>
    <w:rsid w:val="00111147"/>
    <w:rsid w:val="002B7B11"/>
    <w:rsid w:val="00396536"/>
    <w:rsid w:val="00735739"/>
    <w:rsid w:val="00824B4A"/>
    <w:rsid w:val="00D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F160A-4867-4374-A2AB-ADCFC88F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4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4B4A"/>
    <w:rPr>
      <w:b/>
      <w:bCs/>
    </w:rPr>
  </w:style>
  <w:style w:type="character" w:customStyle="1" w:styleId="apple-converted-space">
    <w:name w:val="apple-converted-space"/>
    <w:basedOn w:val="DefaultParagraphFont"/>
    <w:rsid w:val="00824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4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</dc:creator>
  <cp:keywords/>
  <dc:description/>
  <cp:lastModifiedBy>Muhammad</cp:lastModifiedBy>
  <cp:revision>12</cp:revision>
  <dcterms:created xsi:type="dcterms:W3CDTF">2016-11-28T01:20:00Z</dcterms:created>
  <dcterms:modified xsi:type="dcterms:W3CDTF">2016-11-28T01:23:00Z</dcterms:modified>
</cp:coreProperties>
</file>