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CDF34" w14:textId="7DD222F3" w:rsidR="000D15E6" w:rsidRPr="002C088E" w:rsidRDefault="005D1BB1" w:rsidP="005D1BB1">
      <w:pPr>
        <w:tabs>
          <w:tab w:val="right" w:pos="9360"/>
        </w:tabs>
        <w:spacing w:line="480" w:lineRule="auto"/>
        <w:jc w:val="center"/>
        <w:rPr>
          <w:rFonts w:ascii="Times New Roman" w:hAnsi="Times New Roman" w:cs="Times New Roman"/>
          <w:spacing w:val="8"/>
          <w:szCs w:val="24"/>
        </w:rPr>
      </w:pPr>
      <w:r w:rsidRPr="002C088E">
        <w:rPr>
          <w:rFonts w:ascii="Times New Roman" w:hAnsi="Times New Roman" w:cs="Times New Roman"/>
          <w:spacing w:val="8"/>
          <w:szCs w:val="24"/>
        </w:rPr>
        <w:t>In your own understanding, respond to each question in ½ to 1 page per question.</w:t>
      </w:r>
    </w:p>
    <w:p w14:paraId="3C2DA643" w14:textId="77777777" w:rsidR="005D1BB1" w:rsidRDefault="005D1BB1" w:rsidP="005D1BB1">
      <w:pPr>
        <w:tabs>
          <w:tab w:val="right" w:pos="9360"/>
        </w:tabs>
        <w:spacing w:line="480" w:lineRule="auto"/>
        <w:jc w:val="center"/>
        <w:rPr>
          <w:rFonts w:ascii="Times New Roman" w:hAnsi="Times New Roman" w:cs="Times New Roman"/>
          <w:b/>
          <w:spacing w:val="8"/>
          <w:szCs w:val="24"/>
          <w:u w:val="single"/>
        </w:rPr>
      </w:pPr>
    </w:p>
    <w:p w14:paraId="3E5027EA" w14:textId="23325379" w:rsidR="005D1BB1" w:rsidRPr="002C088E" w:rsidRDefault="005D1BB1" w:rsidP="005D1BB1">
      <w:pPr>
        <w:tabs>
          <w:tab w:val="right" w:pos="9360"/>
        </w:tabs>
        <w:spacing w:line="480" w:lineRule="auto"/>
        <w:jc w:val="center"/>
        <w:rPr>
          <w:rFonts w:ascii="Times New Roman" w:hAnsi="Times New Roman" w:cs="Times New Roman"/>
          <w:b/>
          <w:spacing w:val="8"/>
          <w:szCs w:val="24"/>
          <w:shd w:val="clear" w:color="auto" w:fill="FAF0E6"/>
        </w:rPr>
      </w:pPr>
      <w:r w:rsidRPr="005D1BB1">
        <w:rPr>
          <w:rFonts w:ascii="Times New Roman" w:hAnsi="Times New Roman" w:cs="Times New Roman"/>
          <w:spacing w:val="8"/>
          <w:szCs w:val="24"/>
        </w:rPr>
        <w:t>Culture and ethics must be integrated. Outside cultural resources may be used</w:t>
      </w:r>
      <w:r w:rsidRPr="002C088E">
        <w:rPr>
          <w:rFonts w:ascii="Times New Roman" w:hAnsi="Times New Roman" w:cs="Times New Roman"/>
          <w:b/>
          <w:spacing w:val="8"/>
          <w:szCs w:val="24"/>
        </w:rPr>
        <w:t>.</w:t>
      </w:r>
      <w:r w:rsidR="002C088E">
        <w:rPr>
          <w:rFonts w:ascii="Times New Roman" w:hAnsi="Times New Roman" w:cs="Times New Roman"/>
          <w:b/>
          <w:spacing w:val="8"/>
          <w:szCs w:val="24"/>
        </w:rPr>
        <w:t xml:space="preserve"> </w:t>
      </w:r>
      <w:r w:rsidR="002C088E">
        <w:rPr>
          <w:rStyle w:val="Strong"/>
          <w:rFonts w:ascii="Times New Roman" w:hAnsi="Times New Roman" w:cs="Times New Roman"/>
          <w:b w:val="0"/>
          <w:spacing w:val="8"/>
          <w:szCs w:val="24"/>
          <w:shd w:val="clear" w:color="auto" w:fill="FAF0E6"/>
        </w:rPr>
        <w:t>I</w:t>
      </w:r>
      <w:r w:rsidRPr="002C088E">
        <w:rPr>
          <w:rStyle w:val="Strong"/>
          <w:rFonts w:ascii="Times New Roman" w:hAnsi="Times New Roman" w:cs="Times New Roman"/>
          <w:b w:val="0"/>
          <w:spacing w:val="8"/>
          <w:szCs w:val="24"/>
          <w:shd w:val="clear" w:color="auto" w:fill="FAF0E6"/>
        </w:rPr>
        <w:t>nclude your own cultural beliefs, values, possible biases and stereotyping</w:t>
      </w:r>
      <w:r w:rsidRPr="002C088E">
        <w:rPr>
          <w:rFonts w:ascii="Times New Roman" w:hAnsi="Times New Roman" w:cs="Times New Roman"/>
          <w:b/>
          <w:spacing w:val="8"/>
          <w:szCs w:val="24"/>
          <w:shd w:val="clear" w:color="auto" w:fill="FAF0E6"/>
        </w:rPr>
        <w:t>.</w:t>
      </w:r>
    </w:p>
    <w:p w14:paraId="0BCFBBD9" w14:textId="77777777" w:rsidR="005D1BB1" w:rsidRDefault="005D1BB1" w:rsidP="005D1BB1">
      <w:pPr>
        <w:tabs>
          <w:tab w:val="right" w:pos="9360"/>
        </w:tabs>
        <w:spacing w:line="480" w:lineRule="auto"/>
        <w:jc w:val="center"/>
        <w:rPr>
          <w:rFonts w:ascii="Times New Roman" w:hAnsi="Times New Roman" w:cs="Times New Roman"/>
          <w:spacing w:val="8"/>
          <w:szCs w:val="24"/>
          <w:u w:val="single"/>
          <w:shd w:val="clear" w:color="auto" w:fill="FAF0E6"/>
        </w:rPr>
      </w:pPr>
    </w:p>
    <w:p w14:paraId="3B661DCB" w14:textId="0B241083" w:rsidR="005D1BB1" w:rsidRPr="002C088E" w:rsidRDefault="005D1BB1" w:rsidP="005D1BB1">
      <w:pPr>
        <w:tabs>
          <w:tab w:val="right" w:pos="9360"/>
        </w:tabs>
        <w:spacing w:line="480" w:lineRule="auto"/>
        <w:jc w:val="center"/>
        <w:rPr>
          <w:rFonts w:ascii="Times New Roman" w:hAnsi="Times New Roman" w:cs="Times New Roman"/>
          <w:spacing w:val="8"/>
          <w:szCs w:val="24"/>
        </w:rPr>
      </w:pPr>
      <w:r w:rsidRPr="002C088E">
        <w:rPr>
          <w:rFonts w:ascii="Times New Roman" w:hAnsi="Times New Roman" w:cs="Times New Roman"/>
          <w:spacing w:val="8"/>
          <w:szCs w:val="24"/>
        </w:rPr>
        <w:t>Assignment should be 2-4 pages total </w:t>
      </w:r>
      <w:r w:rsidRPr="002C088E">
        <w:rPr>
          <w:rStyle w:val="Emphasis"/>
          <w:rFonts w:ascii="Times New Roman" w:hAnsi="Times New Roman" w:cs="Times New Roman"/>
          <w:spacing w:val="8"/>
          <w:szCs w:val="24"/>
          <w:u w:val="single"/>
        </w:rPr>
        <w:t>plus</w:t>
      </w:r>
      <w:r w:rsidRPr="002C088E">
        <w:rPr>
          <w:rFonts w:ascii="Times New Roman" w:hAnsi="Times New Roman" w:cs="Times New Roman"/>
          <w:spacing w:val="8"/>
          <w:szCs w:val="24"/>
        </w:rPr>
        <w:t> a title and reference page</w:t>
      </w:r>
    </w:p>
    <w:p w14:paraId="6C30E4E4" w14:textId="77777777" w:rsidR="005D1BB1" w:rsidRDefault="005D1BB1" w:rsidP="005D1BB1">
      <w:pPr>
        <w:tabs>
          <w:tab w:val="right" w:pos="9360"/>
        </w:tabs>
        <w:spacing w:line="480" w:lineRule="auto"/>
        <w:jc w:val="center"/>
        <w:rPr>
          <w:rFonts w:ascii="Times New Roman" w:hAnsi="Times New Roman" w:cs="Times New Roman"/>
          <w:b/>
          <w:spacing w:val="8"/>
          <w:szCs w:val="24"/>
        </w:rPr>
      </w:pPr>
    </w:p>
    <w:p w14:paraId="1D82EAB1" w14:textId="77777777" w:rsidR="005D1BB1" w:rsidRPr="002C088E" w:rsidRDefault="005D1BB1" w:rsidP="005D1BB1">
      <w:pPr>
        <w:tabs>
          <w:tab w:val="right" w:pos="9360"/>
        </w:tabs>
        <w:spacing w:line="480" w:lineRule="auto"/>
        <w:rPr>
          <w:rFonts w:ascii="Times New Roman" w:hAnsi="Times New Roman" w:cs="Times New Roman"/>
          <w:color w:val="000000"/>
          <w:spacing w:val="8"/>
          <w:szCs w:val="24"/>
        </w:rPr>
      </w:pPr>
      <w:r w:rsidRPr="002C088E">
        <w:rPr>
          <w:rFonts w:ascii="Times New Roman" w:eastAsia="Verdana" w:hAnsi="Times New Roman" w:cs="Times New Roman"/>
          <w:color w:val="000000"/>
          <w:spacing w:val="8"/>
          <w:szCs w:val="24"/>
        </w:rPr>
        <w:t xml:space="preserve">1.    </w:t>
      </w:r>
      <w:r w:rsidRPr="002C088E">
        <w:rPr>
          <w:rFonts w:ascii="Times New Roman" w:hAnsi="Times New Roman" w:cs="Times New Roman"/>
          <w:color w:val="000000"/>
          <w:spacing w:val="8"/>
          <w:szCs w:val="24"/>
        </w:rPr>
        <w:t>Describe two ways in which gender stereotypes are strengthened and maintained.</w:t>
      </w:r>
    </w:p>
    <w:p w14:paraId="5AC532AE" w14:textId="77777777" w:rsidR="005D1BB1" w:rsidRDefault="005D1BB1" w:rsidP="005D1BB1">
      <w:pPr>
        <w:tabs>
          <w:tab w:val="right" w:pos="9360"/>
        </w:tabs>
        <w:spacing w:line="480" w:lineRule="auto"/>
        <w:rPr>
          <w:rFonts w:ascii="Times New Roman" w:hAnsi="Times New Roman" w:cs="Times New Roman"/>
          <w:b/>
          <w:color w:val="000000"/>
          <w:spacing w:val="8"/>
          <w:szCs w:val="24"/>
        </w:rPr>
      </w:pPr>
    </w:p>
    <w:p w14:paraId="25A530CE" w14:textId="77777777" w:rsidR="005D1BB1" w:rsidRPr="002C088E" w:rsidRDefault="005D1BB1" w:rsidP="005D1BB1">
      <w:pPr>
        <w:tabs>
          <w:tab w:val="right" w:pos="9360"/>
        </w:tabs>
        <w:spacing w:line="480" w:lineRule="auto"/>
        <w:rPr>
          <w:rFonts w:ascii="Times New Roman" w:hAnsi="Times New Roman" w:cs="Times New Roman"/>
          <w:color w:val="000000"/>
          <w:spacing w:val="8"/>
          <w:szCs w:val="24"/>
        </w:rPr>
      </w:pPr>
      <w:r w:rsidRPr="002C088E">
        <w:rPr>
          <w:rFonts w:ascii="Times New Roman" w:eastAsia="Verdana" w:hAnsi="Times New Roman" w:cs="Times New Roman"/>
          <w:color w:val="000000"/>
          <w:spacing w:val="8"/>
          <w:szCs w:val="24"/>
        </w:rPr>
        <w:t xml:space="preserve">2.    </w:t>
      </w:r>
      <w:r w:rsidRPr="002C088E">
        <w:rPr>
          <w:rFonts w:ascii="Times New Roman" w:hAnsi="Times New Roman" w:cs="Times New Roman"/>
          <w:color w:val="000000"/>
          <w:spacing w:val="8"/>
          <w:szCs w:val="24"/>
        </w:rPr>
        <w:t>Describe three mechanisms that help explain why stereotypes persist even when people are presented with stereotype-inconsistent information.</w:t>
      </w:r>
    </w:p>
    <w:p w14:paraId="44CCC7F5" w14:textId="77777777" w:rsidR="005D1BB1" w:rsidRDefault="005D1BB1" w:rsidP="005D1BB1">
      <w:pPr>
        <w:tabs>
          <w:tab w:val="right" w:pos="9360"/>
        </w:tabs>
        <w:spacing w:line="480" w:lineRule="auto"/>
        <w:rPr>
          <w:rFonts w:ascii="Times New Roman" w:hAnsi="Times New Roman" w:cs="Times New Roman"/>
          <w:b/>
          <w:color w:val="000000"/>
          <w:spacing w:val="8"/>
          <w:szCs w:val="24"/>
        </w:rPr>
      </w:pPr>
    </w:p>
    <w:p w14:paraId="55237E47" w14:textId="77777777" w:rsidR="005D1BB1" w:rsidRPr="002C088E" w:rsidRDefault="005D1BB1" w:rsidP="005D1BB1">
      <w:pPr>
        <w:tabs>
          <w:tab w:val="right" w:pos="9360"/>
        </w:tabs>
        <w:spacing w:line="480" w:lineRule="auto"/>
        <w:rPr>
          <w:rFonts w:ascii="Times New Roman" w:hAnsi="Times New Roman" w:cs="Times New Roman"/>
          <w:color w:val="000000"/>
          <w:spacing w:val="8"/>
          <w:szCs w:val="24"/>
        </w:rPr>
      </w:pPr>
      <w:r w:rsidRPr="002C088E">
        <w:rPr>
          <w:rFonts w:ascii="Times New Roman" w:eastAsia="Verdana" w:hAnsi="Times New Roman" w:cs="Times New Roman"/>
          <w:color w:val="000000"/>
          <w:spacing w:val="8"/>
          <w:szCs w:val="24"/>
        </w:rPr>
        <w:t xml:space="preserve">3.    </w:t>
      </w:r>
      <w:r w:rsidRPr="002C088E">
        <w:rPr>
          <w:rFonts w:ascii="Times New Roman" w:hAnsi="Times New Roman" w:cs="Times New Roman"/>
          <w:color w:val="000000"/>
          <w:spacing w:val="8"/>
          <w:szCs w:val="24"/>
        </w:rPr>
        <w:t>According to the theory of planned behavior, how do attitudes influence behavior?</w:t>
      </w:r>
    </w:p>
    <w:p w14:paraId="0207C286" w14:textId="77777777" w:rsidR="005D1BB1" w:rsidRDefault="005D1BB1" w:rsidP="005D1BB1">
      <w:pPr>
        <w:tabs>
          <w:tab w:val="right" w:pos="9360"/>
        </w:tabs>
        <w:spacing w:line="480" w:lineRule="auto"/>
        <w:rPr>
          <w:rFonts w:ascii="Times New Roman" w:hAnsi="Times New Roman" w:cs="Times New Roman"/>
          <w:b/>
          <w:color w:val="000000"/>
          <w:spacing w:val="8"/>
          <w:szCs w:val="24"/>
        </w:rPr>
      </w:pPr>
    </w:p>
    <w:p w14:paraId="1F8CA360" w14:textId="36658D9C" w:rsidR="006557ED" w:rsidRPr="002C088E" w:rsidRDefault="005D1BB1" w:rsidP="005D1BB1">
      <w:pPr>
        <w:tabs>
          <w:tab w:val="right" w:pos="9360"/>
        </w:tabs>
        <w:spacing w:line="480" w:lineRule="auto"/>
        <w:rPr>
          <w:rFonts w:ascii="Verdana" w:eastAsia="Times New Roman" w:hAnsi="Verdana" w:cs="Arial"/>
          <w:spacing w:val="8"/>
          <w:szCs w:val="24"/>
          <w:lang w:eastAsia="en-US"/>
        </w:rPr>
      </w:pPr>
      <w:bookmarkStart w:id="0" w:name="_GoBack"/>
      <w:r w:rsidRPr="002C088E">
        <w:rPr>
          <w:rFonts w:ascii="Times New Roman" w:eastAsia="Verdana" w:hAnsi="Times New Roman" w:cs="Times New Roman"/>
          <w:bCs/>
          <w:spacing w:val="8"/>
          <w:szCs w:val="24"/>
        </w:rPr>
        <w:t xml:space="preserve">4.    </w:t>
      </w:r>
      <w:r w:rsidRPr="002C088E">
        <w:rPr>
          <w:rFonts w:ascii="Times New Roman" w:hAnsi="Times New Roman" w:cs="Times New Roman"/>
          <w:color w:val="000000"/>
          <w:spacing w:val="8"/>
          <w:szCs w:val="24"/>
        </w:rPr>
        <w:t>Describe the phenomenon of insufficient justification, and explain its relationship to cognitive dissonance.</w:t>
      </w:r>
      <w:r w:rsidRPr="002C088E">
        <w:rPr>
          <w:rFonts w:ascii="Times New Roman" w:hAnsi="Times New Roman" w:cs="Times New Roman"/>
          <w:color w:val="000000"/>
          <w:spacing w:val="8"/>
          <w:szCs w:val="24"/>
        </w:rPr>
        <w:br/>
      </w:r>
    </w:p>
    <w:bookmarkEnd w:id="0"/>
    <w:p w14:paraId="4666B5C1" w14:textId="77777777" w:rsidR="006039C5" w:rsidRPr="00BE3DD9" w:rsidRDefault="006039C5" w:rsidP="000B1096">
      <w:pPr>
        <w:pStyle w:val="NoSpacing"/>
        <w:ind w:left="720" w:hanging="720"/>
        <w:rPr>
          <w:rFonts w:ascii="Times New Roman" w:hAnsi="Times New Roman" w:cs="Times New Roman"/>
          <w:spacing w:val="8"/>
          <w:sz w:val="24"/>
          <w:szCs w:val="24"/>
        </w:rPr>
      </w:pPr>
    </w:p>
    <w:p w14:paraId="6D578860" w14:textId="77777777" w:rsidR="006039C5" w:rsidRPr="00023F91" w:rsidRDefault="006039C5" w:rsidP="000B1096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  <w:lang w:val="en"/>
        </w:rPr>
      </w:pPr>
    </w:p>
    <w:sectPr w:rsidR="006039C5" w:rsidRPr="00023F91" w:rsidSect="004312F5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10705" w14:textId="77777777" w:rsidR="006131C7" w:rsidRDefault="006131C7" w:rsidP="00DE36E4">
      <w:r>
        <w:separator/>
      </w:r>
    </w:p>
  </w:endnote>
  <w:endnote w:type="continuationSeparator" w:id="0">
    <w:p w14:paraId="44E3CA2B" w14:textId="77777777" w:rsidR="006131C7" w:rsidRDefault="006131C7" w:rsidP="00DE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429FE" w14:textId="77777777" w:rsidR="006131C7" w:rsidRDefault="006131C7" w:rsidP="00DE36E4">
      <w:r>
        <w:separator/>
      </w:r>
    </w:p>
  </w:footnote>
  <w:footnote w:type="continuationSeparator" w:id="0">
    <w:p w14:paraId="73257829" w14:textId="77777777" w:rsidR="006131C7" w:rsidRDefault="006131C7" w:rsidP="00DE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B708B" w14:textId="79C37BC3" w:rsidR="00DE36E4" w:rsidRDefault="004312F5" w:rsidP="004312F5">
    <w:pPr>
      <w:pStyle w:val="Header"/>
      <w:tabs>
        <w:tab w:val="clear" w:pos="8640"/>
        <w:tab w:val="right" w:pos="9180"/>
      </w:tabs>
      <w:spacing w:line="480" w:lineRule="auto"/>
    </w:pPr>
    <w:r>
      <w:rPr>
        <w:rFonts w:ascii="Times New Roman" w:hAnsi="Times New Roman" w:cs="Times New Roman"/>
      </w:rPr>
      <w:t>A</w:t>
    </w:r>
    <w:r w:rsidR="00516F7B">
      <w:rPr>
        <w:rFonts w:ascii="Times New Roman" w:hAnsi="Times New Roman" w:cs="Times New Roman"/>
      </w:rPr>
      <w:t xml:space="preserve">SSIGNMENT </w:t>
    </w:r>
    <w:r w:rsidR="005D1BB1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4312F5">
      <w:rPr>
        <w:rFonts w:ascii="Times New Roman" w:hAnsi="Times New Roman" w:cs="Times New Roman"/>
      </w:rPr>
      <w:fldChar w:fldCharType="begin"/>
    </w:r>
    <w:r w:rsidRPr="004312F5">
      <w:rPr>
        <w:rFonts w:ascii="Times New Roman" w:hAnsi="Times New Roman" w:cs="Times New Roman"/>
      </w:rPr>
      <w:instrText xml:space="preserve"> PAGE   \* MERGEFORMAT </w:instrText>
    </w:r>
    <w:r w:rsidRPr="004312F5">
      <w:rPr>
        <w:rFonts w:ascii="Times New Roman" w:hAnsi="Times New Roman" w:cs="Times New Roman"/>
      </w:rPr>
      <w:fldChar w:fldCharType="separate"/>
    </w:r>
    <w:r w:rsidR="002C088E">
      <w:rPr>
        <w:rFonts w:ascii="Times New Roman" w:hAnsi="Times New Roman" w:cs="Times New Roman"/>
        <w:noProof/>
      </w:rPr>
      <w:t>2</w:t>
    </w:r>
    <w:r w:rsidRPr="004312F5">
      <w:rPr>
        <w:rFonts w:ascii="Times New Roman" w:hAnsi="Times New Roman" w:cs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GwtLQwMTIyMTWzNDRW0lEKTi0uzszPAykwrAUARcnjXiwAAAA="/>
  </w:docVars>
  <w:rsids>
    <w:rsidRoot w:val="00DE36E4"/>
    <w:rsid w:val="00023F91"/>
    <w:rsid w:val="00044BB5"/>
    <w:rsid w:val="000515C1"/>
    <w:rsid w:val="00060A68"/>
    <w:rsid w:val="000A2D04"/>
    <w:rsid w:val="000B1096"/>
    <w:rsid w:val="000B1FBD"/>
    <w:rsid w:val="000D09F3"/>
    <w:rsid w:val="000D15E6"/>
    <w:rsid w:val="000D2DBC"/>
    <w:rsid w:val="00123F9D"/>
    <w:rsid w:val="001B2FE7"/>
    <w:rsid w:val="001B7F57"/>
    <w:rsid w:val="00261BF4"/>
    <w:rsid w:val="002729CB"/>
    <w:rsid w:val="00273FE1"/>
    <w:rsid w:val="002822BD"/>
    <w:rsid w:val="00290CE8"/>
    <w:rsid w:val="002C088E"/>
    <w:rsid w:val="002C5CD5"/>
    <w:rsid w:val="002C7781"/>
    <w:rsid w:val="002D2DA6"/>
    <w:rsid w:val="00301AF9"/>
    <w:rsid w:val="003135D5"/>
    <w:rsid w:val="00324433"/>
    <w:rsid w:val="003631D2"/>
    <w:rsid w:val="0037683D"/>
    <w:rsid w:val="003946AE"/>
    <w:rsid w:val="003A137E"/>
    <w:rsid w:val="003E0C31"/>
    <w:rsid w:val="004312F5"/>
    <w:rsid w:val="00436BA2"/>
    <w:rsid w:val="00472040"/>
    <w:rsid w:val="0047675E"/>
    <w:rsid w:val="00482931"/>
    <w:rsid w:val="004A12CA"/>
    <w:rsid w:val="004A4C80"/>
    <w:rsid w:val="004B4794"/>
    <w:rsid w:val="004C60DD"/>
    <w:rsid w:val="004D2610"/>
    <w:rsid w:val="004F14F7"/>
    <w:rsid w:val="00515CEF"/>
    <w:rsid w:val="00516F7B"/>
    <w:rsid w:val="00524DE4"/>
    <w:rsid w:val="00576615"/>
    <w:rsid w:val="0058027A"/>
    <w:rsid w:val="005B303F"/>
    <w:rsid w:val="005B711A"/>
    <w:rsid w:val="005D1BB1"/>
    <w:rsid w:val="005E2733"/>
    <w:rsid w:val="006039C5"/>
    <w:rsid w:val="006131C7"/>
    <w:rsid w:val="006557ED"/>
    <w:rsid w:val="00681A1B"/>
    <w:rsid w:val="006B5E4E"/>
    <w:rsid w:val="00707697"/>
    <w:rsid w:val="00731C78"/>
    <w:rsid w:val="0074083C"/>
    <w:rsid w:val="00766DBF"/>
    <w:rsid w:val="00775565"/>
    <w:rsid w:val="0078118F"/>
    <w:rsid w:val="007B5484"/>
    <w:rsid w:val="007F003D"/>
    <w:rsid w:val="0082676C"/>
    <w:rsid w:val="00864B24"/>
    <w:rsid w:val="008A5948"/>
    <w:rsid w:val="008C378E"/>
    <w:rsid w:val="008E77A7"/>
    <w:rsid w:val="009417D0"/>
    <w:rsid w:val="00951E9D"/>
    <w:rsid w:val="00960F91"/>
    <w:rsid w:val="0098234F"/>
    <w:rsid w:val="009D249A"/>
    <w:rsid w:val="009D56D9"/>
    <w:rsid w:val="009E7D00"/>
    <w:rsid w:val="00A02653"/>
    <w:rsid w:val="00A06E46"/>
    <w:rsid w:val="00A25CAA"/>
    <w:rsid w:val="00A30764"/>
    <w:rsid w:val="00A42066"/>
    <w:rsid w:val="00A4728A"/>
    <w:rsid w:val="00A53787"/>
    <w:rsid w:val="00A6126A"/>
    <w:rsid w:val="00A62B54"/>
    <w:rsid w:val="00A74F26"/>
    <w:rsid w:val="00A866DB"/>
    <w:rsid w:val="00A92E8B"/>
    <w:rsid w:val="00AB03A8"/>
    <w:rsid w:val="00AC3419"/>
    <w:rsid w:val="00AD0281"/>
    <w:rsid w:val="00AE2150"/>
    <w:rsid w:val="00AF081D"/>
    <w:rsid w:val="00B217FD"/>
    <w:rsid w:val="00B42820"/>
    <w:rsid w:val="00B62164"/>
    <w:rsid w:val="00BE3DD9"/>
    <w:rsid w:val="00C03EA0"/>
    <w:rsid w:val="00C2079B"/>
    <w:rsid w:val="00C25D09"/>
    <w:rsid w:val="00C27D1F"/>
    <w:rsid w:val="00C45245"/>
    <w:rsid w:val="00C81307"/>
    <w:rsid w:val="00C82846"/>
    <w:rsid w:val="00CA7E7A"/>
    <w:rsid w:val="00CB7759"/>
    <w:rsid w:val="00CD24F4"/>
    <w:rsid w:val="00CE004B"/>
    <w:rsid w:val="00D06E2A"/>
    <w:rsid w:val="00D13499"/>
    <w:rsid w:val="00D1542F"/>
    <w:rsid w:val="00D22320"/>
    <w:rsid w:val="00D30EFD"/>
    <w:rsid w:val="00D31ED6"/>
    <w:rsid w:val="00D450E9"/>
    <w:rsid w:val="00D7008D"/>
    <w:rsid w:val="00D804A2"/>
    <w:rsid w:val="00DB3328"/>
    <w:rsid w:val="00DB7318"/>
    <w:rsid w:val="00DC7F54"/>
    <w:rsid w:val="00DE36E4"/>
    <w:rsid w:val="00DE5D9D"/>
    <w:rsid w:val="00E2031C"/>
    <w:rsid w:val="00E27A1F"/>
    <w:rsid w:val="00E73368"/>
    <w:rsid w:val="00E77FCF"/>
    <w:rsid w:val="00E859E5"/>
    <w:rsid w:val="00E9570F"/>
    <w:rsid w:val="00EA4516"/>
    <w:rsid w:val="00EA5F4A"/>
    <w:rsid w:val="00EA6D62"/>
    <w:rsid w:val="00EE34F1"/>
    <w:rsid w:val="00EE4A67"/>
    <w:rsid w:val="00F344C9"/>
    <w:rsid w:val="00F42122"/>
    <w:rsid w:val="00F54B83"/>
    <w:rsid w:val="00FB08D0"/>
    <w:rsid w:val="00FC3629"/>
    <w:rsid w:val="00FC5E6C"/>
    <w:rsid w:val="00FD4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E48742"/>
  <w15:docId w15:val="{9AF05B25-93A9-4BDD-BB95-4C46ABDA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6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6E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E36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6E4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DE36E4"/>
  </w:style>
  <w:style w:type="paragraph" w:styleId="NoSpacing">
    <w:name w:val="No Spacing"/>
    <w:uiPriority w:val="1"/>
    <w:qFormat/>
    <w:rsid w:val="00731C78"/>
    <w:rPr>
      <w:rFonts w:eastAsiaTheme="minorHAnsi"/>
      <w:sz w:val="22"/>
      <w:szCs w:val="22"/>
      <w:lang w:eastAsia="en-US"/>
    </w:rPr>
  </w:style>
  <w:style w:type="character" w:customStyle="1" w:styleId="selectable">
    <w:name w:val="selectable"/>
    <w:basedOn w:val="DefaultParagraphFont"/>
    <w:rsid w:val="004C60DD"/>
  </w:style>
  <w:style w:type="paragraph" w:styleId="ListParagraph">
    <w:name w:val="List Paragraph"/>
    <w:basedOn w:val="Normal"/>
    <w:uiPriority w:val="34"/>
    <w:qFormat/>
    <w:rsid w:val="004A1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79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B7318"/>
    <w:rPr>
      <w:b/>
      <w:bCs/>
    </w:rPr>
  </w:style>
  <w:style w:type="character" w:styleId="Emphasis">
    <w:name w:val="Emphasis"/>
    <w:basedOn w:val="DefaultParagraphFont"/>
    <w:uiPriority w:val="20"/>
    <w:qFormat/>
    <w:rsid w:val="005D1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Schwartz</dc:creator>
  <cp:keywords/>
  <dc:description/>
  <cp:lastModifiedBy>Valmeo, Raul V CTR USA USA FOB PEC PM-ASV</cp:lastModifiedBy>
  <cp:revision>85</cp:revision>
  <dcterms:created xsi:type="dcterms:W3CDTF">2016-08-05T19:50:00Z</dcterms:created>
  <dcterms:modified xsi:type="dcterms:W3CDTF">2017-03-14T13:58:00Z</dcterms:modified>
</cp:coreProperties>
</file>