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0" w:type="dxa"/>
        <w:tblCellMar>
          <w:left w:w="187" w:type="dxa"/>
          <w:right w:w="187" w:type="dxa"/>
        </w:tblCellMar>
        <w:tblLook w:val="0000" w:firstRow="0" w:lastRow="0" w:firstColumn="0" w:lastColumn="0" w:noHBand="0" w:noVBand="0"/>
      </w:tblPr>
      <w:tblGrid>
        <w:gridCol w:w="5040"/>
        <w:gridCol w:w="3845"/>
      </w:tblGrid>
      <w:tr w:rsidR="00E442BF" w:rsidTr="00D80AF0">
        <w:trPr>
          <w:trHeight w:val="720"/>
        </w:trPr>
        <w:tc>
          <w:tcPr>
            <w:tcW w:w="5040" w:type="dxa"/>
            <w:tcMar>
              <w:left w:w="0" w:type="dxa"/>
              <w:right w:w="0" w:type="dxa"/>
            </w:tcMar>
          </w:tcPr>
          <w:p w:rsidR="00E442BF" w:rsidRDefault="00E442BF" w:rsidP="004A6DCE"/>
        </w:tc>
        <w:tc>
          <w:tcPr>
            <w:tcW w:w="3845" w:type="dxa"/>
            <w:shd w:val="clear" w:color="auto" w:fill="595959" w:themeFill="text1" w:themeFillTint="A6"/>
            <w:vAlign w:val="center"/>
          </w:tcPr>
          <w:p w:rsidR="00E442BF" w:rsidRDefault="004C3315" w:rsidP="004C3315">
            <w:pPr>
              <w:pStyle w:val="CompanyName"/>
            </w:pPr>
            <w:r>
              <w:t>Iowa Mold Tooling Co., Inc</w:t>
            </w:r>
          </w:p>
        </w:tc>
      </w:tr>
    </w:tbl>
    <w:p w:rsidR="00E442BF" w:rsidRDefault="004F2030" w:rsidP="004A6DCE">
      <w:pPr>
        <w:pStyle w:val="Title"/>
      </w:pPr>
      <w:r w:rsidRPr="004A6DCE">
        <w:t>Memo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2"/>
        <w:gridCol w:w="7603"/>
      </w:tblGrid>
      <w:tr w:rsidR="004A6DCE" w:rsidTr="00D80AF0">
        <w:trPr>
          <w:cantSplit/>
          <w:trHeight w:val="432"/>
        </w:trPr>
        <w:tc>
          <w:tcPr>
            <w:tcW w:w="1163" w:type="dxa"/>
            <w:vAlign w:val="bottom"/>
          </w:tcPr>
          <w:p w:rsidR="004A6DCE" w:rsidRPr="004A6DCE" w:rsidRDefault="004A6DCE" w:rsidP="00E0003B">
            <w:pPr>
              <w:pStyle w:val="Heading1"/>
            </w:pPr>
            <w:r w:rsidRPr="004A6DCE">
              <w:t>To:</w:t>
            </w:r>
          </w:p>
        </w:tc>
        <w:tc>
          <w:tcPr>
            <w:tcW w:w="7747" w:type="dxa"/>
            <w:vAlign w:val="bottom"/>
          </w:tcPr>
          <w:p w:rsidR="004A6DCE" w:rsidRPr="00E0003B" w:rsidRDefault="004C3315" w:rsidP="004C3315">
            <w:r>
              <w:t>John Van Gerpen, Controller</w:t>
            </w:r>
          </w:p>
        </w:tc>
      </w:tr>
      <w:tr w:rsidR="004A6DCE" w:rsidTr="00D80AF0">
        <w:trPr>
          <w:cantSplit/>
          <w:trHeight w:val="432"/>
        </w:trPr>
        <w:tc>
          <w:tcPr>
            <w:tcW w:w="1163" w:type="dxa"/>
            <w:vAlign w:val="bottom"/>
          </w:tcPr>
          <w:p w:rsidR="004A6DCE" w:rsidRPr="004A6DCE" w:rsidRDefault="004A6DCE" w:rsidP="00E0003B">
            <w:pPr>
              <w:pStyle w:val="Heading1"/>
            </w:pPr>
            <w:r w:rsidRPr="004A6DCE">
              <w:t>From:</w:t>
            </w:r>
          </w:p>
        </w:tc>
        <w:tc>
          <w:tcPr>
            <w:tcW w:w="7747" w:type="dxa"/>
            <w:vAlign w:val="bottom"/>
          </w:tcPr>
          <w:p w:rsidR="004A6DCE" w:rsidRPr="00E0003B" w:rsidRDefault="004C3315" w:rsidP="004C3315">
            <w:r>
              <w:t>Chelsy King, Accountant II</w:t>
            </w:r>
          </w:p>
        </w:tc>
      </w:tr>
      <w:tr w:rsidR="004A6DCE" w:rsidTr="00D80AF0">
        <w:trPr>
          <w:cantSplit/>
          <w:trHeight w:val="432"/>
        </w:trPr>
        <w:tc>
          <w:tcPr>
            <w:tcW w:w="1163" w:type="dxa"/>
            <w:vAlign w:val="bottom"/>
          </w:tcPr>
          <w:p w:rsidR="004A6DCE" w:rsidRPr="004A6DCE" w:rsidRDefault="004A6DCE" w:rsidP="00E0003B">
            <w:pPr>
              <w:pStyle w:val="Heading1"/>
            </w:pPr>
            <w:r w:rsidRPr="004A6DCE">
              <w:t>cc:</w:t>
            </w:r>
          </w:p>
        </w:tc>
        <w:tc>
          <w:tcPr>
            <w:tcW w:w="7747" w:type="dxa"/>
            <w:vAlign w:val="bottom"/>
          </w:tcPr>
          <w:p w:rsidR="004A6DCE" w:rsidRPr="00E0003B" w:rsidRDefault="004C3315" w:rsidP="004C3315">
            <w:r>
              <w:t>Amy Brownlee, Director of Finance</w:t>
            </w:r>
          </w:p>
        </w:tc>
      </w:tr>
      <w:tr w:rsidR="004A6DCE" w:rsidTr="00D80AF0">
        <w:trPr>
          <w:cantSplit/>
          <w:trHeight w:val="432"/>
        </w:trPr>
        <w:tc>
          <w:tcPr>
            <w:tcW w:w="1163" w:type="dxa"/>
            <w:vAlign w:val="bottom"/>
          </w:tcPr>
          <w:p w:rsidR="004A6DCE" w:rsidRPr="004A6DCE" w:rsidRDefault="004A6DCE" w:rsidP="00E0003B">
            <w:pPr>
              <w:pStyle w:val="Heading1"/>
            </w:pPr>
            <w:r w:rsidRPr="004A6DCE">
              <w:t>Date:</w:t>
            </w:r>
          </w:p>
        </w:tc>
        <w:sdt>
          <w:sdtPr>
            <w:alias w:val="Date"/>
            <w:tag w:val="Date"/>
            <w:id w:val="434908564"/>
            <w:placeholder>
              <w:docPart w:val="CA81289420EE425DB8670919BE52881C"/>
            </w:placeholder>
            <w:date w:fullDate="2017-01-17T00:00:00Z">
              <w:dateFormat w:val="MMMM d, yyyy"/>
              <w:lid w:val="en-US"/>
              <w:storeMappedDataAs w:val="dateTime"/>
              <w:calendar w:val="gregorian"/>
            </w:date>
          </w:sdtPr>
          <w:sdtEndPr/>
          <w:sdtContent>
            <w:tc>
              <w:tcPr>
                <w:tcW w:w="7747" w:type="dxa"/>
                <w:vAlign w:val="bottom"/>
              </w:tcPr>
              <w:p w:rsidR="004A6DCE" w:rsidRPr="00E0003B" w:rsidRDefault="004C3315" w:rsidP="004C3315">
                <w:r>
                  <w:t>January 17, 2017</w:t>
                </w:r>
              </w:p>
            </w:tc>
          </w:sdtContent>
        </w:sdt>
      </w:tr>
      <w:tr w:rsidR="004A6DCE" w:rsidTr="00D80AF0">
        <w:trPr>
          <w:cantSplit/>
          <w:trHeight w:val="432"/>
        </w:trPr>
        <w:tc>
          <w:tcPr>
            <w:tcW w:w="1163" w:type="dxa"/>
            <w:vAlign w:val="bottom"/>
          </w:tcPr>
          <w:p w:rsidR="004A6DCE" w:rsidRPr="004A6DCE" w:rsidRDefault="004A6DCE" w:rsidP="00E0003B">
            <w:pPr>
              <w:pStyle w:val="Heading1"/>
            </w:pPr>
            <w:r w:rsidRPr="004A6DCE">
              <w:t>Re:</w:t>
            </w:r>
          </w:p>
        </w:tc>
        <w:tc>
          <w:tcPr>
            <w:tcW w:w="7747" w:type="dxa"/>
            <w:vAlign w:val="bottom"/>
          </w:tcPr>
          <w:p w:rsidR="004A6DCE" w:rsidRPr="00E0003B" w:rsidRDefault="004C3315" w:rsidP="004C3315">
            <w:r>
              <w:t>Business Writing Course Funding</w:t>
            </w:r>
          </w:p>
        </w:tc>
      </w:tr>
      <w:tr w:rsidR="00E0003B" w:rsidTr="00D80AF0">
        <w:trPr>
          <w:cantSplit/>
          <w:trHeight w:val="432"/>
        </w:trPr>
        <w:tc>
          <w:tcPr>
            <w:tcW w:w="1163" w:type="dxa"/>
            <w:tcBorders>
              <w:bottom w:val="single" w:sz="4" w:space="0" w:color="auto"/>
            </w:tcBorders>
            <w:vAlign w:val="bottom"/>
          </w:tcPr>
          <w:p w:rsidR="00E0003B" w:rsidRPr="004A6DCE" w:rsidRDefault="00E0003B" w:rsidP="00E0003B"/>
        </w:tc>
        <w:tc>
          <w:tcPr>
            <w:tcW w:w="7747" w:type="dxa"/>
            <w:tcBorders>
              <w:bottom w:val="single" w:sz="4" w:space="0" w:color="auto"/>
            </w:tcBorders>
            <w:vAlign w:val="bottom"/>
          </w:tcPr>
          <w:p w:rsidR="00E0003B" w:rsidRDefault="00E0003B" w:rsidP="00E0003B"/>
        </w:tc>
      </w:tr>
    </w:tbl>
    <w:p w:rsidR="004C3315" w:rsidRDefault="004C3315" w:rsidP="0088185F">
      <w:pPr>
        <w:pStyle w:val="BodyText"/>
      </w:pPr>
      <w:r>
        <w:t>With one my FY17 career development goals being “improve communication”, I have been looking for different ways to help develop my writing skills. I have found a business writing course available at Kaplan University and am requesting funding for said course.</w:t>
      </w:r>
    </w:p>
    <w:p w:rsidR="004C3315" w:rsidRDefault="004C3315" w:rsidP="0088185F">
      <w:pPr>
        <w:pStyle w:val="BodyText"/>
      </w:pPr>
      <w:r>
        <w:t>In our organization, the ability to communicate via email to a wide range of audiences is extremely im</w:t>
      </w:r>
      <w:r w:rsidR="00082325">
        <w:t>portant and one of the focuses of this course is writing professional emails.</w:t>
      </w:r>
      <w:r>
        <w:t xml:space="preserve"> Once completing the course, I feel I’ll be able to communicate more effectively and will be able to step in to help write and deliver communications throughout the organization. </w:t>
      </w:r>
    </w:p>
    <w:p w:rsidR="004C3315" w:rsidRDefault="004C3315" w:rsidP="0088185F">
      <w:pPr>
        <w:pStyle w:val="BodyText"/>
      </w:pPr>
      <w:r>
        <w:t>Gaining the ability to communicate more effectively will help cut down time spent on tasks that previously may have raised more questions than answered. It will also allow me to help other individuals with proof reading their documents instead of passing the work on to you or other leaders.</w:t>
      </w:r>
      <w:r w:rsidR="00082325">
        <w:t xml:space="preserve"> Completion of this course will give me the skills and knowledge I need to better communicate with anyone in the organization. </w:t>
      </w:r>
    </w:p>
    <w:p w:rsidR="0088185F" w:rsidRDefault="004C3315" w:rsidP="0088185F">
      <w:pPr>
        <w:pStyle w:val="BodyText"/>
      </w:pPr>
      <w:r>
        <w:t>This course is offered online, so will not require me to miss any days at the office. I will commit to completing the course work outside of the office, so</w:t>
      </w:r>
      <w:r w:rsidR="00082325">
        <w:t xml:space="preserve"> it</w:t>
      </w:r>
      <w:r>
        <w:t xml:space="preserve"> will not </w:t>
      </w:r>
      <w:r w:rsidR="00082325">
        <w:t xml:space="preserve">have an effect on </w:t>
      </w:r>
      <w:r>
        <w:t>my daily tasks. The course start date is February 6</w:t>
      </w:r>
      <w:r w:rsidRPr="004C3315">
        <w:rPr>
          <w:vertAlign w:val="superscript"/>
        </w:rPr>
        <w:t>th</w:t>
      </w:r>
      <w:r>
        <w:t xml:space="preserve"> and will last seven weeks. The cost is $700.00 and includes the course and all materials needed to complete successfully. </w:t>
      </w:r>
    </w:p>
    <w:p w:rsidR="004C3315" w:rsidRDefault="004C3315" w:rsidP="0088185F">
      <w:pPr>
        <w:pStyle w:val="BodyText"/>
      </w:pPr>
      <w:r>
        <w:t xml:space="preserve">Thank you for your time and consideration of this funding request. I strongly feel this class will help develop me and give me some writing skills I can bring back to share with our group. </w:t>
      </w:r>
      <w:r w:rsidR="00082325">
        <w:t xml:space="preserve">While the class lasts seven weeks, I believe I’ll be able to implement new ideas as soon as I start, so benefits will </w:t>
      </w:r>
      <w:r w:rsidR="008E05EC">
        <w:t xml:space="preserve">be seen right away. </w:t>
      </w:r>
      <w:r>
        <w:t xml:space="preserve">If you have any questions or need additional information from me, I can be reached </w:t>
      </w:r>
      <w:bookmarkStart w:id="0" w:name="_GoBack"/>
      <w:bookmarkEnd w:id="0"/>
      <w:r>
        <w:t>by phone at 641-430-4150 or by email at chelsyrking3@gmail.com.</w:t>
      </w:r>
    </w:p>
    <w:p w:rsidR="004C3315" w:rsidRDefault="004C3315" w:rsidP="0088185F">
      <w:pPr>
        <w:pStyle w:val="BodyText"/>
      </w:pPr>
    </w:p>
    <w:sectPr w:rsidR="004C3315" w:rsidSect="008E05EC">
      <w:headerReference w:type="even" r:id="rId9"/>
      <w:headerReference w:type="default" r:id="rId10"/>
      <w:footerReference w:type="even" r:id="rId11"/>
      <w:footerReference w:type="default" r:id="rId12"/>
      <w:headerReference w:type="first" r:id="rId13"/>
      <w:footerReference w:type="first" r:id="rId14"/>
      <w:pgSz w:w="12240" w:h="15840" w:code="1"/>
      <w:pgMar w:top="965" w:right="1800" w:bottom="1440" w:left="965" w:header="720" w:footer="9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315" w:rsidRDefault="004C3315">
      <w:r>
        <w:separator/>
      </w:r>
    </w:p>
  </w:endnote>
  <w:endnote w:type="continuationSeparator" w:id="0">
    <w:p w:rsidR="004C3315" w:rsidRDefault="004C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3B" w:rsidRDefault="00AC264F">
    <w:pPr>
      <w:pStyle w:val="Footer"/>
      <w:framePr w:wrap="around" w:vAnchor="text" w:hAnchor="margin" w:xAlign="center" w:y="1"/>
      <w:rPr>
        <w:rStyle w:val="PageNumber"/>
      </w:rPr>
    </w:pPr>
    <w:r>
      <w:rPr>
        <w:rStyle w:val="PageNumber"/>
      </w:rPr>
      <w:fldChar w:fldCharType="begin"/>
    </w:r>
    <w:r w:rsidR="00E0003B">
      <w:rPr>
        <w:rStyle w:val="PageNumber"/>
      </w:rPr>
      <w:instrText xml:space="preserve">PAGE  </w:instrText>
    </w:r>
    <w:r>
      <w:rPr>
        <w:rStyle w:val="PageNumber"/>
      </w:rPr>
      <w:fldChar w:fldCharType="separate"/>
    </w:r>
    <w:r w:rsidR="00E0003B">
      <w:rPr>
        <w:rStyle w:val="PageNumber"/>
        <w:noProof/>
      </w:rPr>
      <w:t>1</w:t>
    </w:r>
    <w:r>
      <w:rPr>
        <w:rStyle w:val="PageNumber"/>
      </w:rPr>
      <w:fldChar w:fldCharType="end"/>
    </w:r>
  </w:p>
  <w:p w:rsidR="00E0003B" w:rsidRDefault="00E0003B">
    <w:pPr>
      <w:pStyle w:val="Footer"/>
    </w:pPr>
  </w:p>
  <w:p w:rsidR="00E0003B" w:rsidRDefault="00E000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3B" w:rsidRPr="0088185F" w:rsidRDefault="00AC264F" w:rsidP="0088185F">
    <w:pPr>
      <w:pStyle w:val="Footer"/>
    </w:pPr>
    <w:r w:rsidRPr="0088185F">
      <w:rPr>
        <w:rStyle w:val="PageNumber"/>
      </w:rPr>
      <w:fldChar w:fldCharType="begin"/>
    </w:r>
    <w:r w:rsidR="00E0003B" w:rsidRPr="0088185F">
      <w:rPr>
        <w:rStyle w:val="PageNumber"/>
      </w:rPr>
      <w:instrText xml:space="preserve"> PAGE </w:instrText>
    </w:r>
    <w:r w:rsidRPr="0088185F">
      <w:rPr>
        <w:rStyle w:val="PageNumber"/>
      </w:rPr>
      <w:fldChar w:fldCharType="separate"/>
    </w:r>
    <w:r w:rsidR="008E05EC">
      <w:rPr>
        <w:rStyle w:val="PageNumber"/>
        <w:noProof/>
      </w:rPr>
      <w:t>1</w:t>
    </w:r>
    <w:r w:rsidRPr="0088185F">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15" w:rsidRDefault="004C3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315" w:rsidRDefault="004C3315">
      <w:r>
        <w:separator/>
      </w:r>
    </w:p>
  </w:footnote>
  <w:footnote w:type="continuationSeparator" w:id="0">
    <w:p w:rsidR="004C3315" w:rsidRDefault="004C3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25" w:rsidRDefault="008E05EC" w:rsidP="008E05EC">
    <w:pPr>
      <w:pStyle w:val="Header"/>
      <w:spacing w:before="0" w:after="0"/>
      <w:jc w:val="center"/>
      <w:rPr>
        <w:rFonts w:ascii="Calibri" w:hAnsi="Calibri"/>
        <w:color w:val="000000"/>
        <w:sz w:val="20"/>
      </w:rPr>
    </w:pPr>
    <w:bookmarkStart w:id="1" w:name="aliashAdvancedHeaderFoot1HeaderEvenPages"/>
    <w:r w:rsidRPr="008E05EC">
      <w:rPr>
        <w:rFonts w:ascii="Calibri" w:hAnsi="Calibri"/>
        <w:color w:val="000000"/>
        <w:sz w:val="20"/>
      </w:rPr>
      <w:t>Oshkosh Corporation Classification: Restricted</w:t>
    </w:r>
  </w:p>
  <w:bookmarkEnd w:id="1"/>
  <w:p w:rsidR="008E05EC" w:rsidRDefault="008E0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25" w:rsidRDefault="008E05EC" w:rsidP="008E05EC">
    <w:pPr>
      <w:pStyle w:val="Header"/>
      <w:spacing w:before="0" w:after="0"/>
      <w:jc w:val="center"/>
      <w:rPr>
        <w:rFonts w:ascii="Calibri" w:hAnsi="Calibri"/>
        <w:color w:val="000000"/>
        <w:sz w:val="20"/>
      </w:rPr>
    </w:pPr>
    <w:bookmarkStart w:id="2" w:name="aliashAdvancedHeaderFooter1HeaderPrimary"/>
    <w:r w:rsidRPr="008E05EC">
      <w:rPr>
        <w:rFonts w:ascii="Calibri" w:hAnsi="Calibri"/>
        <w:color w:val="000000"/>
        <w:sz w:val="20"/>
      </w:rPr>
      <w:t>Oshkosh Corporation Classification: Restricted</w:t>
    </w:r>
  </w:p>
  <w:bookmarkEnd w:id="2"/>
  <w:p w:rsidR="008E05EC" w:rsidRDefault="008E05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25" w:rsidRDefault="008E05EC" w:rsidP="008E05EC">
    <w:pPr>
      <w:pStyle w:val="Header"/>
      <w:spacing w:before="0" w:after="0"/>
      <w:jc w:val="center"/>
      <w:rPr>
        <w:rFonts w:ascii="Calibri" w:hAnsi="Calibri"/>
        <w:color w:val="000000"/>
        <w:sz w:val="20"/>
      </w:rPr>
    </w:pPr>
    <w:bookmarkStart w:id="3" w:name="aliashAdvancedHeaderFoot1HeaderFirstPage"/>
    <w:r w:rsidRPr="008E05EC">
      <w:rPr>
        <w:rFonts w:ascii="Calibri" w:hAnsi="Calibri"/>
        <w:color w:val="000000"/>
        <w:sz w:val="20"/>
      </w:rPr>
      <w:t>Oshkosh Corporation Classification: Restricted</w:t>
    </w:r>
  </w:p>
  <w:bookmarkEnd w:id="3"/>
  <w:p w:rsidR="008E05EC" w:rsidRDefault="008E0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1">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315"/>
    <w:rsid w:val="00082325"/>
    <w:rsid w:val="004A6DCE"/>
    <w:rsid w:val="004C3315"/>
    <w:rsid w:val="004F2030"/>
    <w:rsid w:val="0088185F"/>
    <w:rsid w:val="008E05EC"/>
    <w:rsid w:val="00AC264F"/>
    <w:rsid w:val="00D80AF0"/>
    <w:rsid w:val="00E0003B"/>
    <w:rsid w:val="00E4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ngchel\AppData\Roaming\Microsoft\Templates\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81289420EE425DB8670919BE52881C"/>
        <w:category>
          <w:name w:val="General"/>
          <w:gallery w:val="placeholder"/>
        </w:category>
        <w:types>
          <w:type w:val="bbPlcHdr"/>
        </w:types>
        <w:behaviors>
          <w:behavior w:val="content"/>
        </w:behaviors>
        <w:guid w:val="{2E69242A-3FD4-470F-876A-92A61AFCB345}"/>
      </w:docPartPr>
      <w:docPartBody>
        <w:p w:rsidR="00000000" w:rsidRDefault="00401242">
          <w:pPr>
            <w:pStyle w:val="CA81289420EE425DB8670919BE52881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8EBA4A007D4C409217E1F4CBE95AA1">
    <w:name w:val="1B8EBA4A007D4C409217E1F4CBE95AA1"/>
  </w:style>
  <w:style w:type="paragraph" w:customStyle="1" w:styleId="3ABA8C1423C148CF86984E27AFF107AB">
    <w:name w:val="3ABA8C1423C148CF86984E27AFF107AB"/>
  </w:style>
  <w:style w:type="paragraph" w:customStyle="1" w:styleId="71C247B7CD5146B9AE9BDC38CCD26064">
    <w:name w:val="71C247B7CD5146B9AE9BDC38CCD26064"/>
  </w:style>
  <w:style w:type="paragraph" w:customStyle="1" w:styleId="63B7D3AA2A274790836D18978B85B2C9">
    <w:name w:val="63B7D3AA2A274790836D18978B85B2C9"/>
  </w:style>
  <w:style w:type="paragraph" w:customStyle="1" w:styleId="CA81289420EE425DB8670919BE52881C">
    <w:name w:val="CA81289420EE425DB8670919BE52881C"/>
  </w:style>
  <w:style w:type="paragraph" w:customStyle="1" w:styleId="43974E85683240D68E4338272617A787">
    <w:name w:val="43974E85683240D68E4338272617A787"/>
  </w:style>
  <w:style w:type="paragraph" w:customStyle="1" w:styleId="A5633FDDFD0647EFA1DD8FBC506C0CD1">
    <w:name w:val="A5633FDDFD0647EFA1DD8FBC506C0C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8EBA4A007D4C409217E1F4CBE95AA1">
    <w:name w:val="1B8EBA4A007D4C409217E1F4CBE95AA1"/>
  </w:style>
  <w:style w:type="paragraph" w:customStyle="1" w:styleId="3ABA8C1423C148CF86984E27AFF107AB">
    <w:name w:val="3ABA8C1423C148CF86984E27AFF107AB"/>
  </w:style>
  <w:style w:type="paragraph" w:customStyle="1" w:styleId="71C247B7CD5146B9AE9BDC38CCD26064">
    <w:name w:val="71C247B7CD5146B9AE9BDC38CCD26064"/>
  </w:style>
  <w:style w:type="paragraph" w:customStyle="1" w:styleId="63B7D3AA2A274790836D18978B85B2C9">
    <w:name w:val="63B7D3AA2A274790836D18978B85B2C9"/>
  </w:style>
  <w:style w:type="paragraph" w:customStyle="1" w:styleId="CA81289420EE425DB8670919BE52881C">
    <w:name w:val="CA81289420EE425DB8670919BE52881C"/>
  </w:style>
  <w:style w:type="paragraph" w:customStyle="1" w:styleId="43974E85683240D68E4338272617A787">
    <w:name w:val="43974E85683240D68E4338272617A787"/>
  </w:style>
  <w:style w:type="paragraph" w:customStyle="1" w:styleId="A5633FDDFD0647EFA1DD8FBC506C0CD1">
    <w:name w:val="A5633FDDFD0647EFA1DD8FBC506C0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2F78E39-EDF4-4463-886C-A227B1A9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(Professional design).dotx</Template>
  <TotalTime>31</TotalTime>
  <Pages>1</Pages>
  <Words>354</Words>
  <Characters>1712</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Memo (Professional design)</vt:lpstr>
    </vt:vector>
  </TitlesOfParts>
  <Company>Oshkosh Corporation</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User</dc:creator>
  <cp:lastModifiedBy>User</cp:lastModifiedBy>
  <cp:revision>2</cp:revision>
  <dcterms:created xsi:type="dcterms:W3CDTF">2017-01-17T18:57:00Z</dcterms:created>
  <dcterms:modified xsi:type="dcterms:W3CDTF">2017-01-17T19:31:00Z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y fmtid="{D5CDD505-2E9C-101B-9397-08002B2CF9AE}" pid="3" name="TitusGUID">
    <vt:lpwstr>8723dc0a-bbbf-4461-be71-acda7be5f0f0</vt:lpwstr>
  </property>
  <property fmtid="{D5CDD505-2E9C-101B-9397-08002B2CF9AE}" pid="4" name="OshkoshCorporationClassification">
    <vt:lpwstr>Restricted</vt:lpwstr>
  </property>
  <property fmtid="{D5CDD505-2E9C-101B-9397-08002B2CF9AE}" pid="5" name="OshkoshCorporationVisual Marking">
    <vt:lpwstr>YES</vt:lpwstr>
  </property>
</Properties>
</file>