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C88" w:rsidRPr="009D3BA2" w:rsidRDefault="00C610FE" w:rsidP="009D3BA2">
      <w:pPr>
        <w:jc w:val="center"/>
        <w:rPr>
          <w:b/>
          <w:sz w:val="28"/>
        </w:rPr>
      </w:pPr>
      <w:r>
        <w:rPr>
          <w:b/>
          <w:noProof/>
          <w:sz w:val="28"/>
        </w:rPr>
        <w:pict>
          <v:rect id="_x0000_s1029" style="position:absolute;left:0;text-align:left;margin-left:420pt;margin-top:-28.45pt;width:57.75pt;height:21.75pt;z-index:1" strokecolor="white"/>
        </w:pict>
      </w:r>
      <w:bookmarkStart w:id="0" w:name="_GoBack"/>
      <w:bookmarkEnd w:id="0"/>
      <w:r w:rsidR="00E21C8C">
        <w:rPr>
          <w:b/>
          <w:sz w:val="28"/>
        </w:rPr>
        <w:t xml:space="preserve"> Activity: </w:t>
      </w:r>
      <w:r w:rsidR="00956C88" w:rsidRPr="009D3BA2">
        <w:rPr>
          <w:b/>
          <w:sz w:val="28"/>
        </w:rPr>
        <w:t>Angry Birds</w:t>
      </w:r>
    </w:p>
    <w:p w:rsidR="009D3BA2" w:rsidRPr="007765A6" w:rsidRDefault="009D3BA2" w:rsidP="00956C88">
      <w:pPr>
        <w:rPr>
          <w:b/>
          <w:u w:val="single"/>
        </w:rPr>
      </w:pPr>
      <w:r w:rsidRPr="007765A6">
        <w:rPr>
          <w:b/>
          <w:u w:val="single"/>
        </w:rPr>
        <w:t xml:space="preserve">Consider the following </w:t>
      </w:r>
      <w:r w:rsidR="007765A6" w:rsidRPr="007765A6">
        <w:rPr>
          <w:b/>
          <w:u w:val="single"/>
        </w:rPr>
        <w:t>scenario:</w:t>
      </w:r>
      <w:r w:rsidRPr="007765A6">
        <w:rPr>
          <w:b/>
          <w:u w:val="single"/>
        </w:rPr>
        <w:t xml:space="preserve"> </w:t>
      </w:r>
    </w:p>
    <w:p w:rsidR="00956C88" w:rsidRDefault="00956C88" w:rsidP="00956C88">
      <w:r>
        <w:t>Red Bird, Yellow Bird, Blue Bird and Black Bird are angry with the pigs who stole the birds</w:t>
      </w:r>
      <w:r w:rsidR="009D3BA2">
        <w:t>’</w:t>
      </w:r>
      <w:r>
        <w:t xml:space="preserve"> eggs. The birds want their eggs back and will stop at nothing to get them back. The flight path of the birds can be modeled with a parabola</w:t>
      </w:r>
      <w:r w:rsidR="009D3BA2">
        <w:t xml:space="preserve"> where </w:t>
      </w:r>
      <w:r>
        <w:t xml:space="preserve">“x” </w:t>
      </w:r>
      <w:r w:rsidR="009D3BA2">
        <w:t>i</w:t>
      </w:r>
      <w:r>
        <w:t xml:space="preserve">s the distance and “y” </w:t>
      </w:r>
      <w:r w:rsidR="009D3BA2">
        <w:t>i</w:t>
      </w:r>
      <w:r>
        <w:t>s the height.</w:t>
      </w:r>
    </w:p>
    <w:p w:rsidR="007765A6" w:rsidRPr="007765A6" w:rsidRDefault="007765A6" w:rsidP="00956C88">
      <w:pPr>
        <w:rPr>
          <w:b/>
          <w:u w:val="single"/>
        </w:rPr>
      </w:pPr>
      <w:r w:rsidRPr="007765A6">
        <w:rPr>
          <w:b/>
          <w:u w:val="single"/>
        </w:rPr>
        <w:t>Use the data below to help answer the following questions:</w:t>
      </w:r>
    </w:p>
    <w:p w:rsidR="00BF6CDC" w:rsidRDefault="00BF6CDC" w:rsidP="009D3BA2">
      <w:pPr>
        <w:pStyle w:val="ListParagraph"/>
        <w:numPr>
          <w:ilvl w:val="0"/>
          <w:numId w:val="2"/>
        </w:numPr>
      </w:pPr>
      <w:r w:rsidRPr="007765A6">
        <w:rPr>
          <w:b/>
          <w:highlight w:val="red"/>
        </w:rPr>
        <w:t>Red Bird</w:t>
      </w:r>
      <w:r w:rsidRPr="007765A6">
        <w:t xml:space="preserve"> </w:t>
      </w:r>
      <w:r>
        <w:t>starts his flight from point</w:t>
      </w:r>
      <w:r w:rsidR="00B13491">
        <w:t xml:space="preserve"> </w:t>
      </w:r>
      <w:r>
        <w:t>(10, 0). His flight path reaches a maximum height of 18 yards and lands at point (38, 0)</w:t>
      </w:r>
      <w:r w:rsidR="009D3BA2">
        <w:t>.</w:t>
      </w:r>
    </w:p>
    <w:p w:rsidR="00B13491" w:rsidRDefault="009D3BA2" w:rsidP="009D3BA2">
      <w:pPr>
        <w:pStyle w:val="ListParagraph"/>
        <w:numPr>
          <w:ilvl w:val="0"/>
          <w:numId w:val="2"/>
        </w:numPr>
      </w:pPr>
      <w:r w:rsidRPr="00B13491">
        <w:rPr>
          <w:b/>
          <w:highlight w:val="yellow"/>
        </w:rPr>
        <w:t>Yellow Bird</w:t>
      </w:r>
      <w:r>
        <w:t>’s flight path can be modeled by the quadratic equation</w:t>
      </w:r>
      <w:r w:rsidR="007765A6">
        <w:t xml:space="preserve"> </w:t>
      </w:r>
      <w:r w:rsidR="00B13491" w:rsidRPr="00B13491">
        <w:fldChar w:fldCharType="begin"/>
      </w:r>
      <w:r w:rsidR="00B13491" w:rsidRPr="00B13491">
        <w:instrText xml:space="preserve"> QUOTE </w:instrText>
      </w:r>
      <w:r w:rsidR="005163FB">
        <w:rPr>
          <w:position w:val="-1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56C88&quot;/&gt;&lt;wsp:rsid wsp:val=&quot;00260218&quot;/&gt;&lt;wsp:rsid wsp:val=&quot;007765A6&quot;/&gt;&lt;wsp:rsid wsp:val=&quot;00956727&quot;/&gt;&lt;wsp:rsid wsp:val=&quot;00956C88&quot;/&gt;&lt;wsp:rsid wsp:val=&quot;009D3BA2&quot;/&gt;&lt;wsp:rsid wsp:val=&quot;00B13491&quot;/&gt;&lt;wsp:rsid wsp:val=&quot;00BF6CDC&quot;/&gt;&lt;wsp:rsid wsp:val=&quot;00E95758&quot;/&gt;&lt;/wsp:rsids&gt;&lt;/w:docPr&gt;&lt;w:body&gt;&lt;wx:sect&gt;&lt;w:p wsp:rsidR=&quot;00000000&quot; wsp:rsidRDefault=&quot;00E95758&quot; wsp:rsidP=&quot;00E95758&quot;&gt;&lt;m:oMathPara&gt;&lt;m:oMath&gt;&lt;m:r&gt;&lt;w:rPr&gt;&lt;w:rFonts w:ascii=&quot;Cambria Math&quot; w:h-ansi=&quot;Cambria Math&quot;/&gt;&lt;wx:font wx:val=&quot;Cambria Math&quot;/&gt;&lt;w:i/&gt;&lt;/w:rPr&gt;&lt;m:t&gt;y=&lt;/m:t&gt;&lt;/m:r&gt;&lt;m:sSup&gt;&lt;m:sSupPr&gt;&lt;m:ctrlPr&gt;&lt;w:rPr&gt;&lt;w:rFonts w:ascii=&quot;Cambria Math&quot; w:fareast=&quot;Calibri&quot; w:h-ansi=&quot;Cambria Math&quot; w:cs=&quot;Times New Roman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-&lt;/m:t&gt;&lt;/m:r&gt;&lt;m:r&gt;&lt;w:rPr&gt;&lt;w:rFonts w:ascii=&quot;Cambria Math&quot; w:fareast=&quot;Calibri&quot; w:h-ansi=&quot;Cambria Math&quot;/&gt;&lt;wx:font wx:val=&quot;Cambria Math&quot;/&gt;&lt;w:i/&gt;&lt;/w:rPr&gt;&lt;m:t&gt;x&lt;/m:t&gt;&lt;/m:r&gt;&lt;/m:e&gt;&lt;m:sup&gt;&lt;m:r&gt;&lt;w:rPr&gt;&lt;w:rFonts w:ascii=&quot;Cambria Math&quot; w:fareast=&quot;Calibri&quot; w:h-ansi=&quot;Cambria Math&quot;/&gt;&lt;wx:font wx:val=&quot;Cambria Math&quot;/&gt;&lt;w:i/&gt;&lt;/w:rPr&gt;&lt;m:t&gt;2&lt;/m:t&gt;&lt;/m:r&gt;&lt;/m:sup&gt;&lt;/m:sSup&gt;&lt;m:r&gt;&lt;w:rPr&gt;&lt;w:rFonts w:ascii=&quot;Cambria Math&quot; w:h-ansi=&quot;Cambria Math&quot;/&gt;&lt;wx:font wx:val=&quot;Cambria Math&quot;/&gt;&lt;w:i/&gt;&lt;/w:rPr&gt;&lt;m:t&gt;+14x-24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="00B13491" w:rsidRPr="00B13491">
        <w:instrText xml:space="preserve"> </w:instrText>
      </w:r>
      <w:r w:rsidR="00B13491" w:rsidRPr="00B13491">
        <w:fldChar w:fldCharType="separate"/>
      </w:r>
      <w:r w:rsidR="005163FB">
        <w:rPr>
          <w:position w:val="-11"/>
        </w:rPr>
        <w:pict>
          <v:shape id="_x0000_i1026" type="#_x0000_t75" style="width:97.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56C88&quot;/&gt;&lt;wsp:rsid wsp:val=&quot;00260218&quot;/&gt;&lt;wsp:rsid wsp:val=&quot;007765A6&quot;/&gt;&lt;wsp:rsid wsp:val=&quot;00956727&quot;/&gt;&lt;wsp:rsid wsp:val=&quot;00956C88&quot;/&gt;&lt;wsp:rsid wsp:val=&quot;009D3BA2&quot;/&gt;&lt;wsp:rsid wsp:val=&quot;00B13491&quot;/&gt;&lt;wsp:rsid wsp:val=&quot;00BF6CDC&quot;/&gt;&lt;wsp:rsid wsp:val=&quot;00E95758&quot;/&gt;&lt;/wsp:rsids&gt;&lt;/w:docPr&gt;&lt;w:body&gt;&lt;wx:sect&gt;&lt;w:p wsp:rsidR=&quot;00000000&quot; wsp:rsidRDefault=&quot;00E95758&quot; wsp:rsidP=&quot;00E95758&quot;&gt;&lt;m:oMathPara&gt;&lt;m:oMath&gt;&lt;m:r&gt;&lt;w:rPr&gt;&lt;w:rFonts w:ascii=&quot;Cambria Math&quot; w:h-ansi=&quot;Cambria Math&quot;/&gt;&lt;wx:font wx:val=&quot;Cambria Math&quot;/&gt;&lt;w:i/&gt;&lt;/w:rPr&gt;&lt;m:t&gt;y=&lt;/m:t&gt;&lt;/m:r&gt;&lt;m:sSup&gt;&lt;m:sSupPr&gt;&lt;m:ctrlPr&gt;&lt;w:rPr&gt;&lt;w:rFonts w:ascii=&quot;Cambria Math&quot; w:fareast=&quot;Calibri&quot; w:h-ansi=&quot;Cambria Math&quot; w:cs=&quot;Times New Roman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-&lt;/m:t&gt;&lt;/m:r&gt;&lt;m:r&gt;&lt;w:rPr&gt;&lt;w:rFonts w:ascii=&quot;Cambria Math&quot; w:fareast=&quot;Calibri&quot; w:h-ansi=&quot;Cambria Math&quot;/&gt;&lt;wx:font wx:val=&quot;Cambria Math&quot;/&gt;&lt;w:i/&gt;&lt;/w:rPr&gt;&lt;m:t&gt;x&lt;/m:t&gt;&lt;/m:r&gt;&lt;/m:e&gt;&lt;m:sup&gt;&lt;m:r&gt;&lt;w:rPr&gt;&lt;w:rFonts w:ascii=&quot;Cambria Math&quot; w:fareast=&quot;Calibri&quot; w:h-ansi=&quot;Cambria Math&quot;/&gt;&lt;wx:font wx:val=&quot;Cambria Math&quot;/&gt;&lt;w:i/&gt;&lt;/w:rPr&gt;&lt;m:t&gt;2&lt;/m:t&gt;&lt;/m:r&gt;&lt;/m:sup&gt;&lt;/m:sSup&gt;&lt;m:r&gt;&lt;w:rPr&gt;&lt;w:rFonts w:ascii=&quot;Cambria Math&quot; w:h-ansi=&quot;Cambria Math&quot;/&gt;&lt;wx:font wx:val=&quot;Cambria Math&quot;/&gt;&lt;w:i/&gt;&lt;/w:rPr&gt;&lt;m:t&gt;+14x-24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="00B13491" w:rsidRPr="00B13491">
        <w:fldChar w:fldCharType="end"/>
      </w:r>
      <w:r>
        <w:t xml:space="preserve"> </w:t>
      </w:r>
    </w:p>
    <w:p w:rsidR="009D3BA2" w:rsidRDefault="009D3BA2" w:rsidP="009D3BA2">
      <w:pPr>
        <w:pStyle w:val="ListParagraph"/>
        <w:numPr>
          <w:ilvl w:val="0"/>
          <w:numId w:val="2"/>
        </w:numPr>
      </w:pPr>
      <w:r w:rsidRPr="00B13491">
        <w:rPr>
          <w:b/>
          <w:highlight w:val="cyan"/>
        </w:rPr>
        <w:t>Blue Bird</w:t>
      </w:r>
      <w:r>
        <w:t xml:space="preserve">’s flight is modeled by the following graph: </w:t>
      </w:r>
    </w:p>
    <w:p w:rsidR="009D3BA2" w:rsidRDefault="005163FB" w:rsidP="009D3BA2">
      <w:pPr>
        <w:ind w:left="1440"/>
      </w:pPr>
      <w:r>
        <w:rPr>
          <w:noProof/>
        </w:rPr>
        <w:pict>
          <v:shape id="Picture 2" o:spid="_x0000_i1027" type="#_x0000_t75" style="width:284.25pt;height:225pt;visibility:visible">
            <v:imagedata r:id="rId9" o:title=""/>
          </v:shape>
        </w:pict>
      </w:r>
    </w:p>
    <w:p w:rsidR="009D3BA2" w:rsidRDefault="009D3BA2" w:rsidP="009D3BA2">
      <w:pPr>
        <w:pStyle w:val="ListParagraph"/>
        <w:numPr>
          <w:ilvl w:val="0"/>
          <w:numId w:val="3"/>
        </w:numPr>
      </w:pPr>
      <w:r>
        <w:t xml:space="preserve">The table below contains partial data points of </w:t>
      </w:r>
      <w:r w:rsidRPr="00B13491">
        <w:rPr>
          <w:b/>
          <w:color w:val="FFFFFF"/>
          <w:highlight w:val="black"/>
        </w:rPr>
        <w:t>Black Bird</w:t>
      </w:r>
      <w:r>
        <w:t>’s trajectory: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</w:tblGrid>
      <w:tr w:rsidR="009D3BA2" w:rsidRPr="00B13491" w:rsidTr="00B13491">
        <w:trPr>
          <w:trHeight w:val="255"/>
        </w:trPr>
        <w:tc>
          <w:tcPr>
            <w:tcW w:w="608" w:type="dxa"/>
            <w:shd w:val="clear" w:color="auto" w:fill="auto"/>
          </w:tcPr>
          <w:p w:rsidR="009D3BA2" w:rsidRPr="00B13491" w:rsidRDefault="009D3BA2" w:rsidP="00B13491">
            <w:pPr>
              <w:spacing w:after="0" w:line="240" w:lineRule="auto"/>
              <w:jc w:val="center"/>
            </w:pPr>
            <w:r w:rsidRPr="00B13491">
              <w:t>x</w:t>
            </w:r>
          </w:p>
        </w:tc>
        <w:tc>
          <w:tcPr>
            <w:tcW w:w="608" w:type="dxa"/>
            <w:shd w:val="clear" w:color="auto" w:fill="auto"/>
          </w:tcPr>
          <w:p w:rsidR="009D3BA2" w:rsidRPr="00B13491" w:rsidRDefault="009D3BA2" w:rsidP="00B13491">
            <w:pPr>
              <w:spacing w:after="0" w:line="240" w:lineRule="auto"/>
              <w:jc w:val="center"/>
            </w:pPr>
            <w:r w:rsidRPr="00B13491">
              <w:t>8</w:t>
            </w:r>
          </w:p>
        </w:tc>
        <w:tc>
          <w:tcPr>
            <w:tcW w:w="608" w:type="dxa"/>
            <w:shd w:val="clear" w:color="auto" w:fill="auto"/>
          </w:tcPr>
          <w:p w:rsidR="009D3BA2" w:rsidRPr="00B13491" w:rsidRDefault="009D3BA2" w:rsidP="00B13491">
            <w:pPr>
              <w:spacing w:after="0" w:line="240" w:lineRule="auto"/>
              <w:jc w:val="center"/>
            </w:pPr>
            <w:r w:rsidRPr="00B13491">
              <w:t>9</w:t>
            </w:r>
          </w:p>
        </w:tc>
        <w:tc>
          <w:tcPr>
            <w:tcW w:w="608" w:type="dxa"/>
            <w:shd w:val="clear" w:color="auto" w:fill="auto"/>
          </w:tcPr>
          <w:p w:rsidR="009D3BA2" w:rsidRPr="00B13491" w:rsidRDefault="009D3BA2" w:rsidP="00B13491">
            <w:pPr>
              <w:spacing w:after="0" w:line="240" w:lineRule="auto"/>
              <w:jc w:val="center"/>
            </w:pPr>
            <w:r w:rsidRPr="00B13491">
              <w:t>10</w:t>
            </w:r>
          </w:p>
        </w:tc>
        <w:tc>
          <w:tcPr>
            <w:tcW w:w="608" w:type="dxa"/>
            <w:shd w:val="clear" w:color="auto" w:fill="auto"/>
          </w:tcPr>
          <w:p w:rsidR="009D3BA2" w:rsidRPr="00B13491" w:rsidRDefault="009D3BA2" w:rsidP="00B13491">
            <w:pPr>
              <w:spacing w:after="0" w:line="240" w:lineRule="auto"/>
              <w:jc w:val="center"/>
            </w:pPr>
            <w:r w:rsidRPr="00B13491">
              <w:t>11</w:t>
            </w:r>
          </w:p>
        </w:tc>
        <w:tc>
          <w:tcPr>
            <w:tcW w:w="608" w:type="dxa"/>
            <w:shd w:val="clear" w:color="auto" w:fill="auto"/>
          </w:tcPr>
          <w:p w:rsidR="009D3BA2" w:rsidRPr="00B13491" w:rsidRDefault="009D3BA2" w:rsidP="00B13491">
            <w:pPr>
              <w:spacing w:after="0" w:line="240" w:lineRule="auto"/>
              <w:jc w:val="center"/>
            </w:pPr>
            <w:r w:rsidRPr="00B13491">
              <w:t>12</w:t>
            </w:r>
          </w:p>
        </w:tc>
        <w:tc>
          <w:tcPr>
            <w:tcW w:w="608" w:type="dxa"/>
            <w:shd w:val="clear" w:color="auto" w:fill="auto"/>
          </w:tcPr>
          <w:p w:rsidR="009D3BA2" w:rsidRPr="00B13491" w:rsidRDefault="009D3BA2" w:rsidP="00B13491">
            <w:pPr>
              <w:spacing w:after="0" w:line="240" w:lineRule="auto"/>
              <w:jc w:val="center"/>
            </w:pPr>
            <w:r w:rsidRPr="00B13491">
              <w:t>13</w:t>
            </w:r>
          </w:p>
        </w:tc>
        <w:tc>
          <w:tcPr>
            <w:tcW w:w="608" w:type="dxa"/>
            <w:shd w:val="clear" w:color="auto" w:fill="auto"/>
          </w:tcPr>
          <w:p w:rsidR="009D3BA2" w:rsidRPr="00B13491" w:rsidRDefault="009D3BA2" w:rsidP="00B13491">
            <w:pPr>
              <w:spacing w:after="0" w:line="240" w:lineRule="auto"/>
              <w:jc w:val="center"/>
            </w:pPr>
            <w:r w:rsidRPr="00B13491">
              <w:t>14</w:t>
            </w:r>
          </w:p>
        </w:tc>
        <w:tc>
          <w:tcPr>
            <w:tcW w:w="608" w:type="dxa"/>
            <w:shd w:val="clear" w:color="auto" w:fill="auto"/>
          </w:tcPr>
          <w:p w:rsidR="009D3BA2" w:rsidRPr="00B13491" w:rsidRDefault="009D3BA2" w:rsidP="00B13491">
            <w:pPr>
              <w:spacing w:after="0" w:line="240" w:lineRule="auto"/>
              <w:jc w:val="center"/>
            </w:pPr>
            <w:r w:rsidRPr="00B13491">
              <w:t>15</w:t>
            </w:r>
          </w:p>
        </w:tc>
        <w:tc>
          <w:tcPr>
            <w:tcW w:w="608" w:type="dxa"/>
            <w:shd w:val="clear" w:color="auto" w:fill="auto"/>
          </w:tcPr>
          <w:p w:rsidR="009D3BA2" w:rsidRPr="00B13491" w:rsidRDefault="009D3BA2" w:rsidP="00B13491">
            <w:pPr>
              <w:spacing w:after="0" w:line="240" w:lineRule="auto"/>
              <w:jc w:val="center"/>
            </w:pPr>
            <w:r w:rsidRPr="00B13491">
              <w:t>16</w:t>
            </w:r>
          </w:p>
        </w:tc>
        <w:tc>
          <w:tcPr>
            <w:tcW w:w="608" w:type="dxa"/>
            <w:shd w:val="clear" w:color="auto" w:fill="auto"/>
          </w:tcPr>
          <w:p w:rsidR="009D3BA2" w:rsidRPr="00B13491" w:rsidRDefault="009D3BA2" w:rsidP="00B13491">
            <w:pPr>
              <w:spacing w:after="0" w:line="240" w:lineRule="auto"/>
              <w:jc w:val="center"/>
            </w:pPr>
            <w:r w:rsidRPr="00B13491">
              <w:t>17</w:t>
            </w:r>
          </w:p>
        </w:tc>
        <w:tc>
          <w:tcPr>
            <w:tcW w:w="608" w:type="dxa"/>
            <w:shd w:val="clear" w:color="auto" w:fill="auto"/>
          </w:tcPr>
          <w:p w:rsidR="009D3BA2" w:rsidRPr="00B13491" w:rsidRDefault="009D3BA2" w:rsidP="00B13491">
            <w:pPr>
              <w:spacing w:after="0" w:line="240" w:lineRule="auto"/>
              <w:jc w:val="center"/>
            </w:pPr>
            <w:r w:rsidRPr="00B13491">
              <w:t>18</w:t>
            </w:r>
          </w:p>
        </w:tc>
      </w:tr>
      <w:tr w:rsidR="009D3BA2" w:rsidRPr="00B13491" w:rsidTr="00B13491">
        <w:trPr>
          <w:trHeight w:val="270"/>
        </w:trPr>
        <w:tc>
          <w:tcPr>
            <w:tcW w:w="608" w:type="dxa"/>
            <w:shd w:val="clear" w:color="auto" w:fill="auto"/>
          </w:tcPr>
          <w:p w:rsidR="009D3BA2" w:rsidRPr="00B13491" w:rsidRDefault="009D3BA2" w:rsidP="00B13491">
            <w:pPr>
              <w:spacing w:after="0" w:line="240" w:lineRule="auto"/>
              <w:jc w:val="center"/>
            </w:pPr>
            <w:r w:rsidRPr="00B13491">
              <w:t>y</w:t>
            </w:r>
          </w:p>
        </w:tc>
        <w:tc>
          <w:tcPr>
            <w:tcW w:w="608" w:type="dxa"/>
            <w:shd w:val="clear" w:color="auto" w:fill="auto"/>
          </w:tcPr>
          <w:p w:rsidR="009D3BA2" w:rsidRPr="00B13491" w:rsidRDefault="009D3BA2" w:rsidP="00B13491">
            <w:pPr>
              <w:spacing w:after="0" w:line="240" w:lineRule="auto"/>
              <w:jc w:val="center"/>
            </w:pPr>
            <w:r w:rsidRPr="00B13491">
              <w:t>0</w:t>
            </w:r>
          </w:p>
        </w:tc>
        <w:tc>
          <w:tcPr>
            <w:tcW w:w="608" w:type="dxa"/>
            <w:shd w:val="clear" w:color="auto" w:fill="auto"/>
          </w:tcPr>
          <w:p w:rsidR="009D3BA2" w:rsidRPr="00B13491" w:rsidRDefault="009D3BA2" w:rsidP="00B13491">
            <w:pPr>
              <w:spacing w:after="0" w:line="240" w:lineRule="auto"/>
              <w:jc w:val="center"/>
            </w:pPr>
            <w:r w:rsidRPr="00B13491">
              <w:t>7.5</w:t>
            </w:r>
          </w:p>
        </w:tc>
        <w:tc>
          <w:tcPr>
            <w:tcW w:w="608" w:type="dxa"/>
            <w:shd w:val="clear" w:color="auto" w:fill="auto"/>
          </w:tcPr>
          <w:p w:rsidR="009D3BA2" w:rsidRPr="00B13491" w:rsidRDefault="009D3BA2" w:rsidP="00B13491">
            <w:pPr>
              <w:spacing w:after="0" w:line="240" w:lineRule="auto"/>
              <w:jc w:val="center"/>
            </w:pPr>
            <w:r w:rsidRPr="00B13491">
              <w:t>14</w:t>
            </w:r>
          </w:p>
        </w:tc>
        <w:tc>
          <w:tcPr>
            <w:tcW w:w="608" w:type="dxa"/>
            <w:shd w:val="clear" w:color="auto" w:fill="auto"/>
          </w:tcPr>
          <w:p w:rsidR="009D3BA2" w:rsidRPr="00B13491" w:rsidRDefault="009D3BA2" w:rsidP="00B13491">
            <w:pPr>
              <w:spacing w:after="0" w:line="240" w:lineRule="auto"/>
              <w:jc w:val="center"/>
            </w:pPr>
            <w:r w:rsidRPr="00B13491">
              <w:t>19.5</w:t>
            </w:r>
          </w:p>
        </w:tc>
        <w:tc>
          <w:tcPr>
            <w:tcW w:w="608" w:type="dxa"/>
            <w:shd w:val="clear" w:color="auto" w:fill="auto"/>
          </w:tcPr>
          <w:p w:rsidR="009D3BA2" w:rsidRPr="00B13491" w:rsidRDefault="009D3BA2" w:rsidP="00B13491">
            <w:pPr>
              <w:spacing w:after="0" w:line="240" w:lineRule="auto"/>
              <w:jc w:val="center"/>
            </w:pPr>
            <w:r w:rsidRPr="00B13491">
              <w:t>24</w:t>
            </w:r>
          </w:p>
        </w:tc>
        <w:tc>
          <w:tcPr>
            <w:tcW w:w="608" w:type="dxa"/>
            <w:shd w:val="clear" w:color="auto" w:fill="auto"/>
          </w:tcPr>
          <w:p w:rsidR="009D3BA2" w:rsidRPr="00B13491" w:rsidRDefault="009D3BA2" w:rsidP="00B13491">
            <w:pPr>
              <w:spacing w:after="0" w:line="240" w:lineRule="auto"/>
              <w:jc w:val="center"/>
            </w:pPr>
            <w:r w:rsidRPr="00B13491">
              <w:t>27.5</w:t>
            </w:r>
          </w:p>
        </w:tc>
        <w:tc>
          <w:tcPr>
            <w:tcW w:w="608" w:type="dxa"/>
            <w:shd w:val="clear" w:color="auto" w:fill="auto"/>
          </w:tcPr>
          <w:p w:rsidR="009D3BA2" w:rsidRPr="00B13491" w:rsidRDefault="009D3BA2" w:rsidP="00B13491">
            <w:pPr>
              <w:spacing w:after="0" w:line="240" w:lineRule="auto"/>
              <w:jc w:val="center"/>
            </w:pPr>
            <w:r w:rsidRPr="00B13491">
              <w:t>30</w:t>
            </w:r>
          </w:p>
        </w:tc>
        <w:tc>
          <w:tcPr>
            <w:tcW w:w="608" w:type="dxa"/>
            <w:shd w:val="clear" w:color="auto" w:fill="auto"/>
          </w:tcPr>
          <w:p w:rsidR="009D3BA2" w:rsidRPr="00B13491" w:rsidRDefault="009D3BA2" w:rsidP="00B13491">
            <w:pPr>
              <w:spacing w:after="0" w:line="240" w:lineRule="auto"/>
              <w:jc w:val="center"/>
            </w:pPr>
            <w:r w:rsidRPr="00B13491">
              <w:t>31.5</w:t>
            </w:r>
          </w:p>
        </w:tc>
        <w:tc>
          <w:tcPr>
            <w:tcW w:w="608" w:type="dxa"/>
            <w:shd w:val="clear" w:color="auto" w:fill="auto"/>
          </w:tcPr>
          <w:p w:rsidR="009D3BA2" w:rsidRPr="00B13491" w:rsidRDefault="009D3BA2" w:rsidP="00B13491">
            <w:pPr>
              <w:spacing w:after="0" w:line="240" w:lineRule="auto"/>
              <w:jc w:val="center"/>
            </w:pPr>
            <w:r w:rsidRPr="00B13491">
              <w:t>32</w:t>
            </w:r>
          </w:p>
        </w:tc>
        <w:tc>
          <w:tcPr>
            <w:tcW w:w="608" w:type="dxa"/>
            <w:shd w:val="clear" w:color="auto" w:fill="auto"/>
          </w:tcPr>
          <w:p w:rsidR="009D3BA2" w:rsidRPr="00B13491" w:rsidRDefault="009D3BA2" w:rsidP="00B13491">
            <w:pPr>
              <w:spacing w:after="0" w:line="240" w:lineRule="auto"/>
              <w:jc w:val="center"/>
            </w:pPr>
            <w:r w:rsidRPr="00B13491">
              <w:t>31.5</w:t>
            </w:r>
          </w:p>
        </w:tc>
        <w:tc>
          <w:tcPr>
            <w:tcW w:w="608" w:type="dxa"/>
            <w:shd w:val="clear" w:color="auto" w:fill="auto"/>
          </w:tcPr>
          <w:p w:rsidR="009D3BA2" w:rsidRPr="00B13491" w:rsidRDefault="009D3BA2" w:rsidP="00B13491">
            <w:pPr>
              <w:spacing w:after="0" w:line="240" w:lineRule="auto"/>
              <w:jc w:val="center"/>
            </w:pPr>
          </w:p>
        </w:tc>
      </w:tr>
    </w:tbl>
    <w:p w:rsidR="009D3BA2" w:rsidRDefault="009D3BA2" w:rsidP="009D3BA2"/>
    <w:p w:rsidR="007765A6" w:rsidRPr="00B13491" w:rsidRDefault="007765A6" w:rsidP="009D3BA2">
      <w:pPr>
        <w:rPr>
          <w:b/>
          <w:u w:val="single"/>
        </w:rPr>
      </w:pPr>
      <w:r w:rsidRPr="00B13491">
        <w:rPr>
          <w:b/>
          <w:u w:val="single"/>
        </w:rPr>
        <w:t>In developing responses to the problems, be sure to show all work:</w:t>
      </w:r>
    </w:p>
    <w:p w:rsidR="007765A6" w:rsidRDefault="00BF6CDC" w:rsidP="007765A6">
      <w:pPr>
        <w:pStyle w:val="ListParagraph"/>
        <w:numPr>
          <w:ilvl w:val="0"/>
          <w:numId w:val="1"/>
        </w:numPr>
      </w:pPr>
      <w:r>
        <w:t>What is the maximum height of each bird</w:t>
      </w:r>
      <w:r w:rsidR="007765A6">
        <w:t>’s flight</w:t>
      </w:r>
      <w:r>
        <w:t>:</w:t>
      </w:r>
      <w:r w:rsidR="007765A6">
        <w:t xml:space="preserve"> (</w:t>
      </w:r>
      <w:r w:rsidR="00D7366E">
        <w:t>4</w:t>
      </w:r>
      <w:r w:rsidR="007765A6">
        <w:t>points)</w:t>
      </w:r>
    </w:p>
    <w:p w:rsidR="007765A6" w:rsidRDefault="007765A6" w:rsidP="007765A6">
      <w:pPr>
        <w:pStyle w:val="ListParagraph"/>
        <w:numPr>
          <w:ilvl w:val="0"/>
          <w:numId w:val="1"/>
        </w:numPr>
      </w:pPr>
      <w:r>
        <w:t>What is the axis of symmetry for each bird’s flight: (</w:t>
      </w:r>
      <w:r w:rsidR="00D7366E">
        <w:t>4</w:t>
      </w:r>
      <w:r>
        <w:t xml:space="preserve"> points)</w:t>
      </w:r>
    </w:p>
    <w:p w:rsidR="00BF6CDC" w:rsidRDefault="00BF6CDC" w:rsidP="00BF6CDC">
      <w:pPr>
        <w:pStyle w:val="ListParagraph"/>
        <w:numPr>
          <w:ilvl w:val="0"/>
          <w:numId w:val="1"/>
        </w:numPr>
      </w:pPr>
      <w:r>
        <w:t xml:space="preserve">What was the total </w:t>
      </w:r>
      <w:r w:rsidR="005F518C">
        <w:t xml:space="preserve">horizontal </w:t>
      </w:r>
      <w:r>
        <w:t>distance of each bird</w:t>
      </w:r>
      <w:r w:rsidR="007765A6">
        <w:t>’s flight</w:t>
      </w:r>
      <w:r>
        <w:t>:</w:t>
      </w:r>
      <w:r w:rsidR="007765A6">
        <w:t xml:space="preserve"> (</w:t>
      </w:r>
      <w:r w:rsidR="00D7366E">
        <w:t>4</w:t>
      </w:r>
      <w:r w:rsidR="007765A6">
        <w:t xml:space="preserve"> points)</w:t>
      </w:r>
    </w:p>
    <w:p w:rsidR="00956C88" w:rsidRDefault="00BF6CDC" w:rsidP="00BF6CDC">
      <w:pPr>
        <w:pStyle w:val="ListParagraph"/>
        <w:numPr>
          <w:ilvl w:val="0"/>
          <w:numId w:val="1"/>
        </w:numPr>
      </w:pPr>
      <w:r>
        <w:t>Which bird flew the highest?</w:t>
      </w:r>
      <w:r w:rsidR="007765A6">
        <w:t xml:space="preserve"> (2 points)</w:t>
      </w:r>
    </w:p>
    <w:p w:rsidR="00BF6CDC" w:rsidRDefault="00BF6CDC" w:rsidP="00BF6CDC">
      <w:pPr>
        <w:pStyle w:val="ListParagraph"/>
        <w:numPr>
          <w:ilvl w:val="0"/>
          <w:numId w:val="1"/>
        </w:numPr>
      </w:pPr>
      <w:r>
        <w:t xml:space="preserve">Which bird traveled the </w:t>
      </w:r>
      <w:r w:rsidR="00537147">
        <w:t>greatest horizontal distance</w:t>
      </w:r>
      <w:r>
        <w:t>?</w:t>
      </w:r>
      <w:r w:rsidR="007765A6">
        <w:t xml:space="preserve"> (2 points)</w:t>
      </w:r>
    </w:p>
    <w:p w:rsidR="00BF6CDC" w:rsidRDefault="00BF6CDC" w:rsidP="00BF6CDC">
      <w:pPr>
        <w:pStyle w:val="ListParagraph"/>
        <w:numPr>
          <w:ilvl w:val="0"/>
          <w:numId w:val="1"/>
        </w:numPr>
      </w:pPr>
      <w:r>
        <w:t>Which bird hit the following pigs:</w:t>
      </w:r>
    </w:p>
    <w:p w:rsidR="00BF6CDC" w:rsidRDefault="00BF6CDC" w:rsidP="00BF6CDC">
      <w:pPr>
        <w:pStyle w:val="ListParagraph"/>
        <w:numPr>
          <w:ilvl w:val="1"/>
          <w:numId w:val="1"/>
        </w:numPr>
      </w:pPr>
      <w:r w:rsidRPr="00BF6CDC">
        <w:t>King Pig located at point (21, 19.5)</w:t>
      </w:r>
      <w:r w:rsidR="007765A6">
        <w:t xml:space="preserve"> (</w:t>
      </w:r>
      <w:r w:rsidR="00D7366E">
        <w:t>2</w:t>
      </w:r>
      <w:r w:rsidR="007765A6">
        <w:t xml:space="preserve"> point</w:t>
      </w:r>
      <w:r w:rsidR="00377EBC">
        <w:t>s</w:t>
      </w:r>
      <w:r w:rsidR="007765A6">
        <w:t>)</w:t>
      </w:r>
    </w:p>
    <w:p w:rsidR="00BF6CDC" w:rsidRDefault="00BF6CDC" w:rsidP="00BF6CDC">
      <w:pPr>
        <w:pStyle w:val="ListParagraph"/>
        <w:numPr>
          <w:ilvl w:val="1"/>
          <w:numId w:val="1"/>
        </w:numPr>
      </w:pPr>
      <w:r w:rsidRPr="00BF6CDC">
        <w:t>Moustache Pig located at point (9, 21)</w:t>
      </w:r>
      <w:r w:rsidR="007765A6">
        <w:t xml:space="preserve"> (</w:t>
      </w:r>
      <w:r w:rsidR="00D7366E">
        <w:t>2</w:t>
      </w:r>
      <w:r w:rsidR="007765A6">
        <w:t xml:space="preserve"> point</w:t>
      </w:r>
      <w:r w:rsidR="00377EBC">
        <w:t>s</w:t>
      </w:r>
      <w:r w:rsidR="007765A6">
        <w:t>)</w:t>
      </w:r>
    </w:p>
    <w:sectPr w:rsidR="00BF6CDC" w:rsidSect="00D7366E">
      <w:head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3FB" w:rsidRDefault="005163FB" w:rsidP="00E21C8C">
      <w:pPr>
        <w:spacing w:after="0" w:line="240" w:lineRule="auto"/>
      </w:pPr>
      <w:r>
        <w:separator/>
      </w:r>
    </w:p>
  </w:endnote>
  <w:endnote w:type="continuationSeparator" w:id="0">
    <w:p w:rsidR="005163FB" w:rsidRDefault="005163FB" w:rsidP="00E2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3FB" w:rsidRDefault="005163FB" w:rsidP="00E21C8C">
      <w:pPr>
        <w:spacing w:after="0" w:line="240" w:lineRule="auto"/>
      </w:pPr>
      <w:r>
        <w:separator/>
      </w:r>
    </w:p>
  </w:footnote>
  <w:footnote w:type="continuationSeparator" w:id="0">
    <w:p w:rsidR="005163FB" w:rsidRDefault="005163FB" w:rsidP="00E21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C8C" w:rsidRDefault="00E21C8C" w:rsidP="00E21C8C">
    <w:pPr>
      <w:pStyle w:val="Header"/>
      <w:jc w:val="right"/>
    </w:pPr>
    <w:r>
      <w:t>MTH112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37B7"/>
    <w:multiLevelType w:val="hybridMultilevel"/>
    <w:tmpl w:val="40FA1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596735"/>
    <w:multiLevelType w:val="hybridMultilevel"/>
    <w:tmpl w:val="35D24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CF0A3F"/>
    <w:multiLevelType w:val="hybridMultilevel"/>
    <w:tmpl w:val="63563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C88"/>
    <w:rsid w:val="00260218"/>
    <w:rsid w:val="00377EBC"/>
    <w:rsid w:val="0048752A"/>
    <w:rsid w:val="005163FB"/>
    <w:rsid w:val="00537147"/>
    <w:rsid w:val="005D38BE"/>
    <w:rsid w:val="005F518C"/>
    <w:rsid w:val="006517D9"/>
    <w:rsid w:val="007765A6"/>
    <w:rsid w:val="00956727"/>
    <w:rsid w:val="00956C88"/>
    <w:rsid w:val="009D3BA2"/>
    <w:rsid w:val="00B13491"/>
    <w:rsid w:val="00BF6CDC"/>
    <w:rsid w:val="00C610FE"/>
    <w:rsid w:val="00C7733E"/>
    <w:rsid w:val="00D7366E"/>
    <w:rsid w:val="00E21C8C"/>
    <w:rsid w:val="00F926C0"/>
    <w:rsid w:val="00FE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C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3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3B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3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7765A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21C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21C8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21C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1C8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DML</dc:creator>
  <cp:lastModifiedBy>cassandra</cp:lastModifiedBy>
  <cp:revision>4</cp:revision>
  <dcterms:created xsi:type="dcterms:W3CDTF">2016-07-09T01:30:00Z</dcterms:created>
  <dcterms:modified xsi:type="dcterms:W3CDTF">2016-07-09T01:31:00Z</dcterms:modified>
</cp:coreProperties>
</file>